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rFonts w:ascii="Calibri" w:cs="Calibri" w:eastAsia="Calibri" w:hAnsi="Calibri"/>
        </w:rPr>
      </w:pPr>
      <w:r w:rsidDel="00000000" w:rsidR="00000000" w:rsidRPr="00000000">
        <w:rPr>
          <w:rFonts w:ascii="Calibri" w:cs="Calibri" w:eastAsia="Calibri" w:hAnsi="Calibri"/>
          <w:b w:val="1"/>
          <w:sz w:val="28"/>
          <w:szCs w:val="28"/>
          <w:u w:val="single"/>
          <w:rtl w:val="0"/>
        </w:rPr>
        <w:t xml:space="preserve">Module 4 Video Notes: Working with Sig Figs</w:t>
      </w:r>
      <w:r w:rsidDel="00000000" w:rsidR="00000000" w:rsidRPr="00000000">
        <w:rPr>
          <w:rtl w:val="0"/>
        </w:rPr>
      </w:r>
    </w:p>
    <w:tbl>
      <w:tblPr>
        <w:tblStyle w:val="Table1"/>
        <w:tblW w:w="9375.0" w:type="dxa"/>
        <w:jc w:val="left"/>
        <w:tblInd w:w="-108.0" w:type="dxa"/>
        <w:tblBorders>
          <w:top w:color="a6a6a6" w:space="0" w:sz="4" w:val="single"/>
          <w:left w:color="a6a6a6" w:space="0" w:sz="4" w:val="single"/>
          <w:bottom w:color="a6a6a6" w:space="0" w:sz="4" w:val="single"/>
          <w:right w:color="a6a6a6" w:space="0" w:sz="4" w:val="single"/>
          <w:insideH w:color="a6a6a6" w:space="0" w:sz="4" w:val="single"/>
          <w:insideV w:color="a6a6a6" w:space="0" w:sz="4" w:val="single"/>
        </w:tblBorders>
        <w:tblLayout w:type="fixed"/>
        <w:tblLook w:val="0400"/>
      </w:tblPr>
      <w:tblGrid>
        <w:gridCol w:w="1680"/>
        <w:gridCol w:w="7695"/>
        <w:tblGridChange w:id="0">
          <w:tblGrid>
            <w:gridCol w:w="1680"/>
            <w:gridCol w:w="7695"/>
          </w:tblGrid>
        </w:tblGridChange>
      </w:tblGrid>
      <w:tr>
        <w:trPr>
          <w:cantSplit w:val="0"/>
          <w:tblHeader w:val="0"/>
        </w:trPr>
        <w:tc>
          <w:tcPr>
            <w:tcBorders>
              <w:top w:color="000000" w:space="0" w:sz="0" w:val="nil"/>
              <w:left w:color="000000" w:space="0" w:sz="0" w:val="nil"/>
              <w:right w:color="000000" w:space="0" w:sz="0" w:val="nil"/>
            </w:tcBorders>
          </w:tcPr>
          <w:p w:rsidR="00000000" w:rsidDel="00000000" w:rsidP="00000000" w:rsidRDefault="00000000" w:rsidRPr="00000000" w14:paraId="00000002">
            <w:pPr>
              <w:pageBreakBefore w:val="0"/>
              <w:spacing w:line="360" w:lineRule="auto"/>
              <w:rPr>
                <w:rFonts w:ascii="Calibri" w:cs="Calibri" w:eastAsia="Calibri" w:hAnsi="Calibri"/>
                <w:b w:val="1"/>
                <w:i w:val="1"/>
                <w:u w:val="single"/>
              </w:rPr>
            </w:pPr>
            <w:r w:rsidDel="00000000" w:rsidR="00000000" w:rsidRPr="00000000">
              <w:rPr>
                <w:rFonts w:ascii="Calibri" w:cs="Calibri" w:eastAsia="Calibri" w:hAnsi="Calibri"/>
                <w:b w:val="1"/>
                <w:i w:val="1"/>
                <w:u w:val="single"/>
                <w:rtl w:val="0"/>
              </w:rPr>
              <w:t xml:space="preserve">BIG IDEAS</w:t>
            </w:r>
          </w:p>
        </w:tc>
        <w:tc>
          <w:tcPr>
            <w:tcBorders>
              <w:top w:color="000000" w:space="0" w:sz="0" w:val="nil"/>
              <w:left w:color="000000" w:space="0" w:sz="0" w:val="nil"/>
              <w:right w:color="000000" w:space="0" w:sz="0" w:val="nil"/>
            </w:tcBorders>
          </w:tcPr>
          <w:p w:rsidR="00000000" w:rsidDel="00000000" w:rsidP="00000000" w:rsidRDefault="00000000" w:rsidRPr="00000000" w14:paraId="00000003">
            <w:pPr>
              <w:pageBreakBefore w:val="0"/>
              <w:spacing w:line="360" w:lineRule="auto"/>
              <w:rPr>
                <w:rFonts w:ascii="Calibri" w:cs="Calibri" w:eastAsia="Calibri" w:hAnsi="Calibri"/>
                <w:b w:val="1"/>
                <w:i w:val="1"/>
                <w:u w:val="single"/>
              </w:rPr>
            </w:pPr>
            <w:r w:rsidDel="00000000" w:rsidR="00000000" w:rsidRPr="00000000">
              <w:rPr>
                <w:rFonts w:ascii="Calibri" w:cs="Calibri" w:eastAsia="Calibri" w:hAnsi="Calibri"/>
                <w:b w:val="1"/>
                <w:i w:val="1"/>
                <w:u w:val="single"/>
                <w:rtl w:val="0"/>
              </w:rPr>
              <w:t xml:space="preserve">DETAILS</w:t>
            </w:r>
          </w:p>
        </w:tc>
      </w:tr>
      <w:tr>
        <w:trPr>
          <w:cantSplit w:val="0"/>
          <w:tblHeader w:val="0"/>
        </w:trPr>
        <w:tc>
          <w:tcPr/>
          <w:p w:rsidR="00000000" w:rsidDel="00000000" w:rsidP="00000000" w:rsidRDefault="00000000" w:rsidRPr="00000000" w14:paraId="00000004">
            <w:pPr>
              <w:pageBreakBefore w:val="0"/>
              <w:spacing w:before="0" w:line="276" w:lineRule="auto"/>
              <w:rPr>
                <w:rFonts w:ascii="Calibri" w:cs="Calibri" w:eastAsia="Calibri" w:hAnsi="Calibri"/>
                <w:b w:val="1"/>
                <w:i w:val="1"/>
              </w:rPr>
            </w:pPr>
            <w:r w:rsidDel="00000000" w:rsidR="00000000" w:rsidRPr="00000000">
              <w:rPr>
                <w:rFonts w:ascii="Calibri" w:cs="Calibri" w:eastAsia="Calibri" w:hAnsi="Calibri"/>
                <w:b w:val="1"/>
                <w:i w:val="1"/>
                <w:rtl w:val="0"/>
              </w:rPr>
              <w:t xml:space="preserve">Counting Sig Figs</w:t>
            </w:r>
            <w:r w:rsidDel="00000000" w:rsidR="00000000" w:rsidRPr="00000000">
              <w:rPr>
                <w:rtl w:val="0"/>
              </w:rPr>
            </w:r>
          </w:p>
        </w:tc>
        <w:tc>
          <w:tcPr/>
          <w:p w:rsidR="00000000" w:rsidDel="00000000" w:rsidP="00000000" w:rsidRDefault="00000000" w:rsidRPr="00000000" w14:paraId="00000005">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Use these rules to determine how many digits in a number are significant:</w:t>
            </w:r>
          </w:p>
          <w:p w:rsidR="00000000" w:rsidDel="00000000" w:rsidP="00000000" w:rsidRDefault="00000000" w:rsidRPr="00000000" w14:paraId="00000006">
            <w:pPr>
              <w:pageBreakBefore w:val="0"/>
              <w:numPr>
                <w:ilvl w:val="0"/>
                <w:numId w:val="1"/>
              </w:numPr>
              <w:spacing w:after="0" w:before="0" w:line="276" w:lineRule="auto"/>
              <w:ind w:left="720" w:hanging="360"/>
              <w:rPr>
                <w:rFonts w:ascii="Calibri" w:cs="Calibri" w:eastAsia="Calibri" w:hAnsi="Calibri"/>
                <w:u w:val="none"/>
              </w:rPr>
            </w:pPr>
            <w:r w:rsidDel="00000000" w:rsidR="00000000" w:rsidRPr="00000000">
              <w:rPr>
                <w:rFonts w:ascii="Calibri" w:cs="Calibri" w:eastAsia="Calibri" w:hAnsi="Calibri"/>
                <w:rtl w:val="0"/>
              </w:rPr>
              <w:t xml:space="preserve">All non-zero digits ____________ significant</w:t>
            </w:r>
          </w:p>
          <w:p w:rsidR="00000000" w:rsidDel="00000000" w:rsidP="00000000" w:rsidRDefault="00000000" w:rsidRPr="00000000" w14:paraId="00000007">
            <w:pPr>
              <w:pageBreakBefore w:val="0"/>
              <w:spacing w:after="0" w:before="0" w:line="276" w:lineRule="auto"/>
              <w:ind w:left="0" w:firstLine="0"/>
              <w:rPr>
                <w:rFonts w:ascii="Calibri" w:cs="Calibri" w:eastAsia="Calibri" w:hAnsi="Calibri"/>
                <w:i w:val="1"/>
              </w:rPr>
            </w:pPr>
            <w:r w:rsidDel="00000000" w:rsidR="00000000" w:rsidRPr="00000000">
              <w:rPr>
                <w:rFonts w:ascii="Calibri" w:cs="Calibri" w:eastAsia="Calibri" w:hAnsi="Calibri"/>
                <w:b w:val="1"/>
                <w:i w:val="1"/>
                <w:rtl w:val="0"/>
              </w:rPr>
              <w:t xml:space="preserve">QUESTION:</w:t>
            </w:r>
            <w:r w:rsidDel="00000000" w:rsidR="00000000" w:rsidRPr="00000000">
              <w:rPr>
                <w:rFonts w:ascii="Calibri" w:cs="Calibri" w:eastAsia="Calibri" w:hAnsi="Calibri"/>
                <w:i w:val="1"/>
                <w:rtl w:val="0"/>
              </w:rPr>
              <w:t xml:space="preserve"> What is a non-zero digit?</w:t>
            </w:r>
          </w:p>
          <w:p w:rsidR="00000000" w:rsidDel="00000000" w:rsidP="00000000" w:rsidRDefault="00000000" w:rsidRPr="00000000" w14:paraId="00000008">
            <w:pPr>
              <w:pageBreakBefore w:val="0"/>
              <w:spacing w:after="0" w:before="0" w:line="276" w:lineRule="auto"/>
              <w:ind w:left="0" w:firstLine="0"/>
              <w:rPr>
                <w:rFonts w:ascii="Calibri" w:cs="Calibri" w:eastAsia="Calibri" w:hAnsi="Calibri"/>
                <w:i w:val="1"/>
              </w:rPr>
            </w:pPr>
            <w:r w:rsidDel="00000000" w:rsidR="00000000" w:rsidRPr="00000000">
              <w:rPr>
                <w:rtl w:val="0"/>
              </w:rPr>
            </w:r>
          </w:p>
          <w:p w:rsidR="00000000" w:rsidDel="00000000" w:rsidP="00000000" w:rsidRDefault="00000000" w:rsidRPr="00000000" w14:paraId="00000009">
            <w:pPr>
              <w:pageBreakBefore w:val="0"/>
              <w:numPr>
                <w:ilvl w:val="0"/>
                <w:numId w:val="1"/>
              </w:numPr>
              <w:spacing w:after="0" w:before="0" w:line="276" w:lineRule="auto"/>
              <w:ind w:left="720" w:hanging="360"/>
              <w:rPr>
                <w:rFonts w:ascii="Calibri" w:cs="Calibri" w:eastAsia="Calibri" w:hAnsi="Calibri"/>
              </w:rPr>
            </w:pPr>
            <w:r w:rsidDel="00000000" w:rsidR="00000000" w:rsidRPr="00000000">
              <w:rPr>
                <w:rFonts w:ascii="Calibri" w:cs="Calibri" w:eastAsia="Calibri" w:hAnsi="Calibri"/>
                <w:rtl w:val="0"/>
              </w:rPr>
              <w:t xml:space="preserve">Use the Atlantic-Pacific rule for ___________</w:t>
            </w:r>
          </w:p>
          <w:p w:rsidR="00000000" w:rsidDel="00000000" w:rsidP="00000000" w:rsidRDefault="00000000" w:rsidRPr="00000000" w14:paraId="0000000A">
            <w:pPr>
              <w:pageBreakBefore w:val="0"/>
              <w:numPr>
                <w:ilvl w:val="1"/>
                <w:numId w:val="1"/>
              </w:numPr>
              <w:spacing w:after="0" w:before="0" w:line="276" w:lineRule="auto"/>
              <w:ind w:left="1440" w:hanging="360"/>
              <w:rPr>
                <w:rFonts w:ascii="Calibri" w:cs="Calibri" w:eastAsia="Calibri" w:hAnsi="Calibri"/>
                <w:u w:val="none"/>
              </w:rPr>
            </w:pPr>
            <w:r w:rsidDel="00000000" w:rsidR="00000000" w:rsidRPr="00000000">
              <w:rPr>
                <w:rFonts w:ascii="Calibri" w:cs="Calibri" w:eastAsia="Calibri" w:hAnsi="Calibri"/>
                <w:rtl w:val="0"/>
              </w:rPr>
              <w:t xml:space="preserve">Pacific = _________________. If the decimal is _____________, start from the left (pacific) side. Any zeros _____________ the first non-zero digit are ______ significant, all digits from that point on ARE.</w:t>
            </w:r>
          </w:p>
          <w:p w:rsidR="00000000" w:rsidDel="00000000" w:rsidP="00000000" w:rsidRDefault="00000000" w:rsidRPr="00000000" w14:paraId="0000000B">
            <w:pPr>
              <w:pageBreakBefore w:val="0"/>
              <w:numPr>
                <w:ilvl w:val="1"/>
                <w:numId w:val="1"/>
              </w:numPr>
              <w:spacing w:after="0" w:before="0" w:line="276" w:lineRule="auto"/>
              <w:ind w:left="1440" w:hanging="360"/>
              <w:rPr>
                <w:rFonts w:ascii="Calibri" w:cs="Calibri" w:eastAsia="Calibri" w:hAnsi="Calibri"/>
                <w:u w:val="none"/>
              </w:rPr>
            </w:pPr>
            <w:r w:rsidDel="00000000" w:rsidR="00000000" w:rsidRPr="00000000">
              <w:rPr>
                <w:rFonts w:ascii="Calibri" w:cs="Calibri" w:eastAsia="Calibri" w:hAnsi="Calibri"/>
                <w:rtl w:val="0"/>
              </w:rPr>
              <w:t xml:space="preserve">Atlantic = ________________. If there is no decimal, start from the right (atlantic) side. Any zeros before the first non-zero digit are _______ significant, all digits from that point on ___________</w:t>
            </w:r>
          </w:p>
          <w:p w:rsidR="00000000" w:rsidDel="00000000" w:rsidP="00000000" w:rsidRDefault="00000000" w:rsidRPr="00000000" w14:paraId="0000000C">
            <w:pPr>
              <w:pageBreakBefore w:val="0"/>
              <w:spacing w:after="0" w:before="0" w:line="276" w:lineRule="auto"/>
              <w:ind w:left="0" w:firstLine="0"/>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0D">
            <w:pPr>
              <w:pageBreakBefore w:val="0"/>
              <w:spacing w:before="0" w:line="276" w:lineRule="auto"/>
              <w:rPr>
                <w:rFonts w:ascii="Calibri" w:cs="Calibri" w:eastAsia="Calibri" w:hAnsi="Calibri"/>
                <w:b w:val="1"/>
                <w:i w:val="1"/>
              </w:rPr>
            </w:pPr>
            <w:r w:rsidDel="00000000" w:rsidR="00000000" w:rsidRPr="00000000">
              <w:rPr>
                <w:rFonts w:ascii="Calibri" w:cs="Calibri" w:eastAsia="Calibri" w:hAnsi="Calibri"/>
                <w:b w:val="1"/>
                <w:i w:val="1"/>
                <w:rtl w:val="0"/>
              </w:rPr>
              <w:t xml:space="preserve">#2 - Adding &amp; subtracting</w:t>
            </w:r>
          </w:p>
        </w:tc>
        <w:tc>
          <w:tcPr/>
          <w:p w:rsidR="00000000" w:rsidDel="00000000" w:rsidP="00000000" w:rsidRDefault="00000000" w:rsidRPr="00000000" w14:paraId="0000000E">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We don’t just care about sig figs in individual numbers, but also in the answers to our math problems. When adding and subtracting you have to follow one basic rule:</w:t>
            </w:r>
          </w:p>
          <w:p w:rsidR="00000000" w:rsidDel="00000000" w:rsidP="00000000" w:rsidRDefault="00000000" w:rsidRPr="00000000" w14:paraId="0000000F">
            <w:pPr>
              <w:pageBreakBefore w:val="0"/>
              <w:spacing w:after="0" w:before="0" w:line="276"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10">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The sum/difference needs to have the same number of digits _______________ the decimal as the measurement with the __________________ digits after the decimal. So step one is always to ______________ the digits after the decimal!</w:t>
            </w:r>
          </w:p>
          <w:p w:rsidR="00000000" w:rsidDel="00000000" w:rsidP="00000000" w:rsidRDefault="00000000" w:rsidRPr="00000000" w14:paraId="00000011">
            <w:pPr>
              <w:pageBreakBefore w:val="0"/>
              <w:spacing w:after="0" w:before="0" w:line="276"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12">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If your answer has more than the necessary number of digits, use standard rounding rules. Look at the ________ digit - if it is a 5 or greater, round _______. If it is less than 5, leave the last digit what it was.</w:t>
            </w:r>
          </w:p>
          <w:p w:rsidR="00000000" w:rsidDel="00000000" w:rsidP="00000000" w:rsidRDefault="00000000" w:rsidRPr="00000000" w14:paraId="00000013">
            <w:pPr>
              <w:pageBreakBefore w:val="0"/>
              <w:spacing w:after="0" w:before="0" w:line="276" w:lineRule="auto"/>
              <w:ind w:left="0" w:firstLine="0"/>
              <w:rPr>
                <w:rFonts w:ascii="Calibri" w:cs="Calibri" w:eastAsia="Calibri" w:hAnsi="Calibri"/>
              </w:rPr>
            </w:pPr>
            <w:r w:rsidDel="00000000" w:rsidR="00000000" w:rsidRPr="00000000">
              <w:rPr>
                <w:rtl w:val="0"/>
              </w:rPr>
            </w:r>
          </w:p>
        </w:tc>
      </w:tr>
      <w:tr>
        <w:trPr>
          <w:cantSplit w:val="0"/>
          <w:tblHeader w:val="0"/>
        </w:trPr>
        <w:tc>
          <w:tcPr/>
          <w:p w:rsidR="00000000" w:rsidDel="00000000" w:rsidP="00000000" w:rsidRDefault="00000000" w:rsidRPr="00000000" w14:paraId="00000014">
            <w:pPr>
              <w:pageBreakBefore w:val="0"/>
              <w:spacing w:before="0" w:line="276" w:lineRule="auto"/>
              <w:rPr>
                <w:rFonts w:ascii="Calibri" w:cs="Calibri" w:eastAsia="Calibri" w:hAnsi="Calibri"/>
                <w:b w:val="1"/>
                <w:i w:val="1"/>
              </w:rPr>
            </w:pPr>
            <w:r w:rsidDel="00000000" w:rsidR="00000000" w:rsidRPr="00000000">
              <w:rPr>
                <w:rFonts w:ascii="Calibri" w:cs="Calibri" w:eastAsia="Calibri" w:hAnsi="Calibri"/>
                <w:b w:val="1"/>
                <w:i w:val="1"/>
                <w:rtl w:val="0"/>
              </w:rPr>
              <w:t xml:space="preserve">#3 - Multiplying &amp; Dividing</w:t>
            </w:r>
          </w:p>
        </w:tc>
        <w:tc>
          <w:tcPr/>
          <w:p w:rsidR="00000000" w:rsidDel="00000000" w:rsidP="00000000" w:rsidRDefault="00000000" w:rsidRPr="00000000" w14:paraId="00000015">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There are different rules for determining the number of sig figs needed in the answer to a multiplication or division problem than when adding/subtracting.</w:t>
            </w:r>
          </w:p>
          <w:p w:rsidR="00000000" w:rsidDel="00000000" w:rsidP="00000000" w:rsidRDefault="00000000" w:rsidRPr="00000000" w14:paraId="00000016">
            <w:pPr>
              <w:pageBreakBefore w:val="0"/>
              <w:spacing w:after="0" w:before="0" w:line="276"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17">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Here, we don’t care about the number of decimal places, we care about the number of sig figs. Your answer needs to have the same number of sig figs as the measurement in the original problem with the ____________ significant figures.</w:t>
            </w:r>
          </w:p>
          <w:p w:rsidR="00000000" w:rsidDel="00000000" w:rsidP="00000000" w:rsidRDefault="00000000" w:rsidRPr="00000000" w14:paraId="00000018">
            <w:pPr>
              <w:pageBreakBefore w:val="0"/>
              <w:spacing w:after="0" w:before="0" w:line="276" w:lineRule="auto"/>
              <w:ind w:left="0" w:firstLine="0"/>
              <w:rPr>
                <w:rFonts w:ascii="Calibri" w:cs="Calibri" w:eastAsia="Calibri" w:hAnsi="Calibri"/>
              </w:rPr>
            </w:pPr>
            <w:r w:rsidDel="00000000" w:rsidR="00000000" w:rsidRPr="00000000">
              <w:rPr>
                <w:rtl w:val="0"/>
              </w:rPr>
            </w:r>
          </w:p>
          <w:p w:rsidR="00000000" w:rsidDel="00000000" w:rsidP="00000000" w:rsidRDefault="00000000" w:rsidRPr="00000000" w14:paraId="00000019">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Step 1- is to count the number of ______________ in each measurement.</w:t>
            </w:r>
          </w:p>
          <w:p w:rsidR="00000000" w:rsidDel="00000000" w:rsidP="00000000" w:rsidRDefault="00000000" w:rsidRPr="00000000" w14:paraId="0000001A">
            <w:pPr>
              <w:pageBreakBefore w:val="0"/>
              <w:spacing w:after="0" w:before="0" w:line="276" w:lineRule="auto"/>
              <w:ind w:left="0" w:firstLine="0"/>
              <w:rPr>
                <w:rFonts w:ascii="Calibri" w:cs="Calibri" w:eastAsia="Calibri" w:hAnsi="Calibri"/>
              </w:rPr>
            </w:pPr>
            <w:r w:rsidDel="00000000" w:rsidR="00000000" w:rsidRPr="00000000">
              <w:rPr>
                <w:rFonts w:ascii="Calibri" w:cs="Calibri" w:eastAsia="Calibri" w:hAnsi="Calibri"/>
                <w:rtl w:val="0"/>
              </w:rPr>
              <w:t xml:space="preserve">Step 2 - ____________ your answer to the correct # of sig figs using standard rules</w:t>
            </w:r>
            <w:r w:rsidDel="00000000" w:rsidR="00000000" w:rsidRPr="00000000">
              <w:rPr>
                <w:rtl w:val="0"/>
              </w:rPr>
            </w:r>
          </w:p>
        </w:tc>
      </w:tr>
    </w:tbl>
    <w:p w:rsidR="00000000" w:rsidDel="00000000" w:rsidP="00000000" w:rsidRDefault="00000000" w:rsidRPr="00000000" w14:paraId="0000001B">
      <w:pPr>
        <w:pageBreakBefore w:val="0"/>
        <w:spacing w:line="240" w:lineRule="auto"/>
        <w:rPr/>
      </w:pPr>
      <w:r w:rsidDel="00000000" w:rsidR="00000000" w:rsidRPr="00000000">
        <w:rPr>
          <w:rtl w:val="0"/>
        </w:rPr>
      </w:r>
    </w:p>
    <w:sectPr>
      <w:pgSz w:h="12240" w:w="15840" w:orient="landscape"/>
      <w:pgMar w:bottom="360" w:top="360" w:left="360" w:right="61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