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0"/>
          <w:szCs w:val="20"/>
        </w:rPr>
      </w:pPr>
      <w:r w:rsidDel="00000000" w:rsidR="00000000" w:rsidRPr="00000000">
        <w:rPr>
          <w:b w:val="1"/>
          <w:sz w:val="20"/>
          <w:szCs w:val="20"/>
          <w:rtl w:val="0"/>
        </w:rPr>
        <w:t xml:space="preserve">Unit 2: Energy, Forces and The Earth’s Crust</w:t>
      </w:r>
    </w:p>
    <w:tbl>
      <w:tblPr>
        <w:tblStyle w:val="Table1"/>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10"/>
        <w:gridCol w:w="2550"/>
        <w:gridCol w:w="2600"/>
        <w:gridCol w:w="2600"/>
        <w:gridCol w:w="2600"/>
        <w:tblGridChange w:id="0">
          <w:tblGrid>
            <w:gridCol w:w="2610"/>
            <w:gridCol w:w="2550"/>
            <w:gridCol w:w="2600"/>
            <w:gridCol w:w="2600"/>
            <w:gridCol w:w="26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Monday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Tuesday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Wednesday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Thursday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Friday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October 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14</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Unit 1 Intro</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15</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0F">
            <w:pPr>
              <w:widowControl w:val="0"/>
              <w:spacing w:line="240" w:lineRule="auto"/>
              <w:rPr>
                <w:sz w:val="20"/>
                <w:szCs w:val="20"/>
              </w:rPr>
            </w:pPr>
            <w:r w:rsidDel="00000000" w:rsidR="00000000" w:rsidRPr="00000000">
              <w:rPr>
                <w:sz w:val="20"/>
                <w:szCs w:val="20"/>
                <w:rtl w:val="0"/>
              </w:rPr>
              <w:t xml:space="preserve">Unit 1 Intro Wrap 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18</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No School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19</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5">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20</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8">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21</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B">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22</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E">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25</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1">
            <w:pPr>
              <w:widowControl w:val="0"/>
              <w:spacing w:line="240" w:lineRule="auto"/>
              <w:rPr>
                <w:sz w:val="20"/>
                <w:szCs w:val="20"/>
              </w:rPr>
            </w:pPr>
            <w:r w:rsidDel="00000000" w:rsidR="00000000" w:rsidRPr="00000000">
              <w:rPr>
                <w:sz w:val="20"/>
                <w:szCs w:val="20"/>
                <w:rtl w:val="0"/>
              </w:rPr>
              <w:t xml:space="preserve">Motion Basics: Dis/Disp</w:t>
            </w:r>
          </w:p>
          <w:p w:rsidR="00000000" w:rsidDel="00000000" w:rsidP="00000000" w:rsidRDefault="00000000" w:rsidRPr="00000000" w14:paraId="00000022">
            <w:pPr>
              <w:widowControl w:val="0"/>
              <w:spacing w:line="240" w:lineRule="auto"/>
              <w:rPr>
                <w:sz w:val="20"/>
                <w:szCs w:val="20"/>
              </w:rPr>
            </w:pPr>
            <w:r w:rsidDel="00000000" w:rsidR="00000000" w:rsidRPr="00000000">
              <w:rPr>
                <w:sz w:val="20"/>
                <w:szCs w:val="20"/>
                <w:rtl w:val="0"/>
              </w:rPr>
              <w:t xml:space="preserve">Motion Lab Part 1</w:t>
            </w:r>
          </w:p>
          <w:p w:rsidR="00000000" w:rsidDel="00000000" w:rsidP="00000000" w:rsidRDefault="00000000" w:rsidRPr="00000000" w14:paraId="00000023">
            <w:pPr>
              <w:widowControl w:val="0"/>
              <w:spacing w:line="240" w:lineRule="auto"/>
              <w:rPr>
                <w:sz w:val="20"/>
                <w:szCs w:val="20"/>
              </w:rPr>
            </w:pPr>
            <w:r w:rsidDel="00000000" w:rsidR="00000000" w:rsidRPr="00000000">
              <w:rPr>
                <w:sz w:val="20"/>
                <w:szCs w:val="20"/>
                <w:rtl w:val="0"/>
              </w:rPr>
              <w:t xml:space="preserve">Practice Packet Pages 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26</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6">
            <w:pPr>
              <w:widowControl w:val="0"/>
              <w:spacing w:line="240" w:lineRule="auto"/>
              <w:rPr>
                <w:sz w:val="20"/>
                <w:szCs w:val="20"/>
              </w:rPr>
            </w:pPr>
            <w:r w:rsidDel="00000000" w:rsidR="00000000" w:rsidRPr="00000000">
              <w:rPr>
                <w:sz w:val="20"/>
                <w:szCs w:val="20"/>
                <w:rtl w:val="0"/>
              </w:rPr>
              <w:t xml:space="preserve">Motion Basics- Speed/Vel</w:t>
            </w:r>
          </w:p>
          <w:p w:rsidR="00000000" w:rsidDel="00000000" w:rsidP="00000000" w:rsidRDefault="00000000" w:rsidRPr="00000000" w14:paraId="00000027">
            <w:pPr>
              <w:widowControl w:val="0"/>
              <w:spacing w:line="240" w:lineRule="auto"/>
              <w:rPr>
                <w:sz w:val="20"/>
                <w:szCs w:val="20"/>
              </w:rPr>
            </w:pPr>
            <w:r w:rsidDel="00000000" w:rsidR="00000000" w:rsidRPr="00000000">
              <w:rPr>
                <w:sz w:val="20"/>
                <w:szCs w:val="20"/>
                <w:rtl w:val="0"/>
              </w:rPr>
              <w:t xml:space="preserve">Motion Lab Part 2</w:t>
            </w:r>
          </w:p>
          <w:p w:rsidR="00000000" w:rsidDel="00000000" w:rsidP="00000000" w:rsidRDefault="00000000" w:rsidRPr="00000000" w14:paraId="00000028">
            <w:pPr>
              <w:widowControl w:val="0"/>
              <w:spacing w:line="240" w:lineRule="auto"/>
              <w:rPr>
                <w:sz w:val="20"/>
                <w:szCs w:val="20"/>
              </w:rPr>
            </w:pPr>
            <w:r w:rsidDel="00000000" w:rsidR="00000000" w:rsidRPr="00000000">
              <w:rPr>
                <w:sz w:val="20"/>
                <w:szCs w:val="20"/>
                <w:rtl w:val="0"/>
              </w:rPr>
              <w:t xml:space="preserve">Practice Packet Pages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27</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Intro to Kinematics</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Kinematics Horizontal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sz w:val="20"/>
                <w:szCs w:val="20"/>
                <w:rtl w:val="0"/>
              </w:rPr>
              <w:t xml:space="preserve">28 </w:t>
            </w:r>
            <w:r w:rsidDel="00000000" w:rsidR="00000000" w:rsidRPr="00000000">
              <w:rPr>
                <w:b w:val="1"/>
                <w:sz w:val="20"/>
                <w:szCs w:val="20"/>
                <w:rtl w:val="0"/>
              </w:rPr>
              <w:t xml:space="preserve">HALF DAY</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Kinematics Horizontal</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Practice Packet Pages 5-6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29</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3">
            <w:pPr>
              <w:widowControl w:val="0"/>
              <w:spacing w:line="240" w:lineRule="auto"/>
              <w:rPr>
                <w:sz w:val="20"/>
                <w:szCs w:val="20"/>
              </w:rPr>
            </w:pPr>
            <w:r w:rsidDel="00000000" w:rsidR="00000000" w:rsidRPr="00000000">
              <w:rPr>
                <w:sz w:val="20"/>
                <w:szCs w:val="20"/>
                <w:rtl w:val="0"/>
              </w:rPr>
              <w:t xml:space="preserve">Kinematics Vertical</w:t>
            </w:r>
          </w:p>
          <w:p w:rsidR="00000000" w:rsidDel="00000000" w:rsidP="00000000" w:rsidRDefault="00000000" w:rsidRPr="00000000" w14:paraId="00000034">
            <w:pPr>
              <w:widowControl w:val="0"/>
              <w:spacing w:line="240" w:lineRule="auto"/>
              <w:rPr>
                <w:sz w:val="20"/>
                <w:szCs w:val="20"/>
              </w:rPr>
            </w:pPr>
            <w:r w:rsidDel="00000000" w:rsidR="00000000" w:rsidRPr="00000000">
              <w:rPr>
                <w:sz w:val="20"/>
                <w:szCs w:val="20"/>
                <w:rtl w:val="0"/>
              </w:rPr>
              <w:t xml:space="preserve">Practice Packet Pages 7-8</w:t>
            </w:r>
          </w:p>
          <w:p w:rsidR="00000000" w:rsidDel="00000000" w:rsidP="00000000" w:rsidRDefault="00000000" w:rsidRPr="00000000" w14:paraId="00000035">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November 1</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Kinematics Vertical</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Mini Lab</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Practice Packet Pages 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No School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3</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Review for Quiz</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4</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4">
            <w:pPr>
              <w:widowControl w:val="0"/>
              <w:spacing w:line="240" w:lineRule="auto"/>
              <w:rPr>
                <w:sz w:val="20"/>
                <w:szCs w:val="20"/>
              </w:rPr>
            </w:pPr>
            <w:r w:rsidDel="00000000" w:rsidR="00000000" w:rsidRPr="00000000">
              <w:rPr>
                <w:sz w:val="20"/>
                <w:szCs w:val="20"/>
                <w:u w:val="single"/>
                <w:rtl w:val="0"/>
              </w:rPr>
              <w:t xml:space="preserve">Motion Basics and Kinematics Quiz (2.1, 2.2,2.3 Modeling S.3) Assessment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5</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7">
            <w:pPr>
              <w:widowControl w:val="0"/>
              <w:spacing w:line="240" w:lineRule="auto"/>
              <w:rPr>
                <w:sz w:val="20"/>
                <w:szCs w:val="20"/>
              </w:rPr>
            </w:pPr>
            <w:r w:rsidDel="00000000" w:rsidR="00000000" w:rsidRPr="00000000">
              <w:rPr>
                <w:sz w:val="20"/>
                <w:szCs w:val="20"/>
                <w:rtl w:val="0"/>
              </w:rPr>
              <w:t xml:space="preserve">Catch Up Day</w:t>
            </w:r>
          </w:p>
          <w:p w:rsidR="00000000" w:rsidDel="00000000" w:rsidP="00000000" w:rsidRDefault="00000000" w:rsidRPr="00000000" w14:paraId="0000004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49">
            <w:pPr>
              <w:widowControl w:val="0"/>
              <w:spacing w:line="240" w:lineRule="auto"/>
              <w:rPr>
                <w:sz w:val="20"/>
                <w:szCs w:val="20"/>
              </w:rPr>
            </w:pPr>
            <w:r w:rsidDel="00000000" w:rsidR="00000000" w:rsidRPr="00000000">
              <w:rPr>
                <w:sz w:val="20"/>
                <w:szCs w:val="20"/>
                <w:rtl w:val="0"/>
              </w:rPr>
              <w:t xml:space="preserve">Projectile Motion Lab Intro- Posted on Google Classroom as an Assignment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4C">
            <w:pPr>
              <w:widowControl w:val="0"/>
              <w:spacing w:line="240" w:lineRule="auto"/>
              <w:rPr>
                <w:sz w:val="20"/>
                <w:szCs w:val="20"/>
              </w:rPr>
            </w:pPr>
            <w:r w:rsidDel="00000000" w:rsidR="00000000" w:rsidRPr="00000000">
              <w:rPr>
                <w:sz w:val="20"/>
                <w:szCs w:val="20"/>
                <w:rtl w:val="0"/>
              </w:rPr>
              <w:t xml:space="preserve">Projectile Motion Lab</w:t>
            </w:r>
            <w:r w:rsidDel="00000000" w:rsidR="00000000" w:rsidRPr="00000000">
              <w:rPr>
                <w:rtl w:val="0"/>
              </w:rPr>
            </w:r>
          </w:p>
          <w:p w:rsidR="00000000" w:rsidDel="00000000" w:rsidP="00000000" w:rsidRDefault="00000000" w:rsidRPr="00000000" w14:paraId="0000004D">
            <w:pPr>
              <w:widowControl w:val="0"/>
              <w:spacing w:line="240" w:lineRule="auto"/>
              <w:rPr>
                <w:sz w:val="20"/>
                <w:szCs w:val="20"/>
              </w:rPr>
            </w:pPr>
            <w:r w:rsidDel="00000000" w:rsidR="00000000" w:rsidRPr="00000000">
              <w:rPr>
                <w:sz w:val="20"/>
                <w:szCs w:val="20"/>
                <w:rtl w:val="0"/>
              </w:rPr>
              <w:t xml:space="preserve">Data, Graphs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9</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Projectile Motion Lab</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Data, 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Projectile Motion Lab</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Report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11</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Projectile Motion Lab</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Report Writing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12</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Projectile Motion Lab Due End of Class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15</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F">
            <w:pPr>
              <w:widowControl w:val="0"/>
              <w:spacing w:line="240" w:lineRule="auto"/>
              <w:rPr>
                <w:sz w:val="20"/>
                <w:szCs w:val="20"/>
              </w:rPr>
            </w:pPr>
            <w:hyperlink r:id="rId6">
              <w:r w:rsidDel="00000000" w:rsidR="00000000" w:rsidRPr="00000000">
                <w:rPr>
                  <w:color w:val="1155cc"/>
                  <w:sz w:val="20"/>
                  <w:szCs w:val="20"/>
                  <w:u w:val="single"/>
                  <w:rtl w:val="0"/>
                </w:rPr>
                <w:t xml:space="preserve">Newton’s Laws </w:t>
              </w:r>
            </w:hyperlink>
            <w:hyperlink r:id="rId7">
              <w:r w:rsidDel="00000000" w:rsidR="00000000" w:rsidRPr="00000000">
                <w:rPr>
                  <w:color w:val="1155cc"/>
                  <w:sz w:val="20"/>
                  <w:szCs w:val="20"/>
                  <w:u w:val="single"/>
                  <w:rtl w:val="0"/>
                </w:rPr>
                <w:t xml:space="preserve">Presentations Prep</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16</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62">
            <w:pPr>
              <w:widowControl w:val="0"/>
              <w:spacing w:line="240" w:lineRule="auto"/>
              <w:rPr>
                <w:sz w:val="20"/>
                <w:szCs w:val="20"/>
              </w:rPr>
            </w:pPr>
            <w:r w:rsidDel="00000000" w:rsidR="00000000" w:rsidRPr="00000000">
              <w:rPr>
                <w:sz w:val="20"/>
                <w:szCs w:val="20"/>
                <w:rtl w:val="0"/>
              </w:rPr>
              <w:t xml:space="preserve">Newton’s Laws Presentation Prep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17</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65">
            <w:pPr>
              <w:widowControl w:val="0"/>
              <w:spacing w:line="240" w:lineRule="auto"/>
              <w:rPr>
                <w:sz w:val="20"/>
                <w:szCs w:val="20"/>
              </w:rPr>
            </w:pPr>
            <w:hyperlink r:id="rId8">
              <w:r w:rsidDel="00000000" w:rsidR="00000000" w:rsidRPr="00000000">
                <w:rPr>
                  <w:color w:val="1155cc"/>
                  <w:sz w:val="20"/>
                  <w:szCs w:val="20"/>
                  <w:u w:val="single"/>
                  <w:rtl w:val="0"/>
                </w:rPr>
                <w:t xml:space="preserve">Newton’s Laws Presentations In Class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sz w:val="20"/>
                <w:szCs w:val="20"/>
                <w:rtl w:val="0"/>
              </w:rPr>
              <w:t xml:space="preserve">18 </w:t>
            </w:r>
            <w:r w:rsidDel="00000000" w:rsidR="00000000" w:rsidRPr="00000000">
              <w:rPr>
                <w:b w:val="1"/>
                <w:sz w:val="20"/>
                <w:szCs w:val="20"/>
                <w:rtl w:val="0"/>
              </w:rPr>
              <w:t xml:space="preserve">Early Dismissal</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Newton’s Laws Presentations in Class</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hyperlink r:id="rId9">
              <w:r w:rsidDel="00000000" w:rsidR="00000000" w:rsidRPr="00000000">
                <w:rPr>
                  <w:color w:val="1155cc"/>
                  <w:sz w:val="20"/>
                  <w:szCs w:val="20"/>
                  <w:u w:val="single"/>
                  <w:rtl w:val="0"/>
                </w:rPr>
                <w:t xml:space="preserve">Forces Flipped Lesson</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19</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6D">
            <w:pPr>
              <w:widowControl w:val="0"/>
              <w:spacing w:line="240" w:lineRule="auto"/>
              <w:rPr>
                <w:sz w:val="20"/>
                <w:szCs w:val="20"/>
              </w:rPr>
            </w:pPr>
            <w:r w:rsidDel="00000000" w:rsidR="00000000" w:rsidRPr="00000000">
              <w:rPr>
                <w:sz w:val="20"/>
                <w:szCs w:val="20"/>
                <w:rtl w:val="0"/>
              </w:rPr>
              <w:t xml:space="preserve">Free Body Diagrams Practice</w:t>
            </w:r>
          </w:p>
          <w:p w:rsidR="00000000" w:rsidDel="00000000" w:rsidP="00000000" w:rsidRDefault="00000000" w:rsidRPr="00000000" w14:paraId="0000006E">
            <w:pPr>
              <w:widowControl w:val="0"/>
              <w:spacing w:line="240" w:lineRule="auto"/>
              <w:rPr>
                <w:sz w:val="20"/>
                <w:szCs w:val="20"/>
              </w:rPr>
            </w:pPr>
            <w:r w:rsidDel="00000000" w:rsidR="00000000" w:rsidRPr="00000000">
              <w:rPr>
                <w:sz w:val="20"/>
                <w:szCs w:val="20"/>
                <w:rtl w:val="0"/>
              </w:rPr>
              <w:t xml:space="preserve">Practice Packet Page 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22</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71">
            <w:pPr>
              <w:widowControl w:val="0"/>
              <w:spacing w:line="240" w:lineRule="auto"/>
              <w:rPr>
                <w:sz w:val="20"/>
                <w:szCs w:val="20"/>
              </w:rPr>
            </w:pPr>
            <w:r w:rsidDel="00000000" w:rsidR="00000000" w:rsidRPr="00000000">
              <w:rPr>
                <w:sz w:val="20"/>
                <w:szCs w:val="20"/>
                <w:rtl w:val="0"/>
              </w:rPr>
              <w:t xml:space="preserve">Net Force Practice</w:t>
            </w:r>
          </w:p>
          <w:p w:rsidR="00000000" w:rsidDel="00000000" w:rsidP="00000000" w:rsidRDefault="00000000" w:rsidRPr="00000000" w14:paraId="00000072">
            <w:pPr>
              <w:widowControl w:val="0"/>
              <w:spacing w:line="240" w:lineRule="auto"/>
              <w:rPr>
                <w:sz w:val="20"/>
                <w:szCs w:val="20"/>
              </w:rPr>
            </w:pPr>
            <w:r w:rsidDel="00000000" w:rsidR="00000000" w:rsidRPr="00000000">
              <w:rPr>
                <w:sz w:val="20"/>
                <w:szCs w:val="20"/>
                <w:rtl w:val="0"/>
              </w:rPr>
              <w:t xml:space="preserve">Practice Packet Page 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23</w:t>
            </w:r>
          </w:p>
          <w:p w:rsidR="00000000" w:rsidDel="00000000" w:rsidP="00000000" w:rsidRDefault="00000000" w:rsidRPr="00000000" w14:paraId="00000074">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75">
            <w:pPr>
              <w:widowControl w:val="0"/>
              <w:spacing w:line="240" w:lineRule="auto"/>
              <w:rPr>
                <w:sz w:val="20"/>
                <w:szCs w:val="20"/>
              </w:rPr>
            </w:pPr>
            <w:r w:rsidDel="00000000" w:rsidR="00000000" w:rsidRPr="00000000">
              <w:rPr>
                <w:sz w:val="20"/>
                <w:szCs w:val="20"/>
                <w:rtl w:val="0"/>
              </w:rPr>
              <w:t xml:space="preserve">Catch Up 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24</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No School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25</w:t>
            </w:r>
          </w:p>
          <w:p w:rsidR="00000000" w:rsidDel="00000000" w:rsidP="00000000" w:rsidRDefault="00000000" w:rsidRPr="00000000" w14:paraId="0000007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7B">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26</w:t>
            </w:r>
          </w:p>
          <w:p w:rsidR="00000000" w:rsidDel="00000000" w:rsidP="00000000" w:rsidRDefault="00000000" w:rsidRPr="00000000" w14:paraId="0000007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7E">
            <w:pPr>
              <w:widowControl w:val="0"/>
              <w:spacing w:line="240" w:lineRule="auto"/>
              <w:rPr>
                <w:sz w:val="20"/>
                <w:szCs w:val="20"/>
              </w:rPr>
            </w:pPr>
            <w:r w:rsidDel="00000000" w:rsidR="00000000" w:rsidRPr="00000000">
              <w:rPr>
                <w:b w:val="1"/>
                <w:sz w:val="20"/>
                <w:szCs w:val="20"/>
                <w:rtl w:val="0"/>
              </w:rPr>
              <w:t xml:space="preserve">No School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29</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Motion and Forces Flipped Lesson </w:t>
            </w: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30</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Forces and Motion Practice</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Practice Packet Page 11</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December 1</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hyperlink r:id="rId10">
              <w:r w:rsidDel="00000000" w:rsidR="00000000" w:rsidRPr="00000000">
                <w:rPr>
                  <w:color w:val="1155cc"/>
                  <w:sz w:val="20"/>
                  <w:szCs w:val="20"/>
                  <w:u w:val="single"/>
                  <w:rtl w:val="0"/>
                </w:rPr>
                <w:t xml:space="preserve">Forces Review- In Slides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u w:val="single"/>
                <w:rtl w:val="0"/>
              </w:rPr>
              <w:t xml:space="preserve">Forces Assessment 2.4, 2.5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3</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hyperlink r:id="rId11">
              <w:r w:rsidDel="00000000" w:rsidR="00000000" w:rsidRPr="00000000">
                <w:rPr>
                  <w:color w:val="1155cc"/>
                  <w:sz w:val="20"/>
                  <w:szCs w:val="20"/>
                  <w:u w:val="single"/>
                  <w:rtl w:val="0"/>
                </w:rPr>
                <w:t xml:space="preserve">Energy Flipped Lesson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6</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Class Review Energy- In Slides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Energy Practice Packet Pages 12-13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hyperlink r:id="rId12">
              <w:r w:rsidDel="00000000" w:rsidR="00000000" w:rsidRPr="00000000">
                <w:rPr>
                  <w:color w:val="1155cc"/>
                  <w:sz w:val="20"/>
                  <w:szCs w:val="20"/>
                  <w:u w:val="single"/>
                  <w:rtl w:val="0"/>
                </w:rPr>
                <w:t xml:space="preserve">Energy Review As Class- In Slides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9</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u w:val="singl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u w:val="single"/>
                <w:rtl w:val="0"/>
              </w:rPr>
              <w:t xml:space="preserve">Energy Assessment 2.</w:t>
            </w:r>
            <w:r w:rsidDel="00000000" w:rsidR="00000000" w:rsidRPr="00000000">
              <w:rPr>
                <w:sz w:val="20"/>
                <w:szCs w:val="20"/>
                <w:u w:val="single"/>
                <w:rtl w:val="0"/>
              </w:rPr>
              <w:t xml:space="preserve">6</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10</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No School</w:t>
            </w:r>
          </w:p>
        </w:tc>
      </w:tr>
    </w:tbl>
    <w:p w:rsidR="00000000" w:rsidDel="00000000" w:rsidP="00000000" w:rsidRDefault="00000000" w:rsidRPr="00000000" w14:paraId="0000009F">
      <w:pPr>
        <w:jc w:val="left"/>
        <w:rPr>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A0">
      <w:pPr>
        <w:jc w:val="center"/>
        <w:rPr>
          <w:b w:val="1"/>
          <w:sz w:val="20"/>
          <w:szCs w:val="20"/>
        </w:rPr>
      </w:pPr>
      <w:r w:rsidDel="00000000" w:rsidR="00000000" w:rsidRPr="00000000">
        <w:rPr>
          <w:b w:val="1"/>
          <w:sz w:val="20"/>
          <w:szCs w:val="20"/>
          <w:rtl w:val="0"/>
        </w:rPr>
        <w:t xml:space="preserve">Unit 2 Standards</w:t>
      </w:r>
    </w:p>
    <w:tbl>
      <w:tblPr>
        <w:tblStyle w:val="Table2"/>
        <w:tblW w:w="129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490"/>
        <w:gridCol w:w="1110"/>
        <w:gridCol w:w="1110"/>
        <w:gridCol w:w="1110"/>
        <w:gridCol w:w="1110"/>
        <w:tblGridChange w:id="0">
          <w:tblGrid>
            <w:gridCol w:w="8490"/>
            <w:gridCol w:w="1110"/>
            <w:gridCol w:w="1110"/>
            <w:gridCol w:w="1110"/>
            <w:gridCol w:w="11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Standard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Pre</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Assess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Attempt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Attempt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Final Attempt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2.1 I can describe and calculate distance and displacement.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2.2 I can find the average speed and velocity of a moving object.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2.3 I can use the kinematics equations in 1D vertical or horizontal motion by identifying variables, equations and solving for the answer.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2.4 I can identify and create a free body diagram to represent the forces acting on an object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2.5 I can describe and calculate how Newton’s Second Law relates to Motion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2.6 I can determine the difference between potential and kinetic energy and calculate in a variety of situations.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S.5.1 Variables: Students have stated all variables, including dependent, independent, and controls. They have stated how to reduce the impact of control variables to increase the reliability of results and the reasoning for the variables.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S.5.2 Design Plan: Procedures are outlined in depth step by step so that peers can follow them without additional questions. The lab is designed based on the question.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b w:val="1"/>
                <w:sz w:val="20"/>
                <w:szCs w:val="20"/>
              </w:rPr>
            </w:pPr>
            <w:r w:rsidDel="00000000" w:rsidR="00000000" w:rsidRPr="00000000">
              <w:rPr>
                <w:sz w:val="20"/>
                <w:szCs w:val="20"/>
                <w:rtl w:val="0"/>
              </w:rPr>
              <w:t xml:space="preserve">S.3.1: Modeling Details: All relevant details are present in the model to explain unobservable mechanisms and show input/output with no extraneous details. </w:t>
            </w:r>
            <w:r w:rsidDel="00000000" w:rsidR="00000000" w:rsidRPr="00000000">
              <w:rPr>
                <w:b w:val="1"/>
                <w:sz w:val="20"/>
                <w:szCs w:val="20"/>
                <w:rtl w:val="0"/>
              </w:rPr>
              <w:t xml:space="preserve">Reassessment</w:t>
            </w:r>
          </w:p>
        </w:tc>
        <w:tc>
          <w:tcP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jc w:val="center"/>
              <w:rPr>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jc w:val="center"/>
              <w:rPr>
                <w:sz w:val="20"/>
                <w:szCs w:val="20"/>
              </w:rPr>
            </w:pP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rPr>
                <w:sz w:val="20"/>
                <w:szCs w:val="20"/>
              </w:rPr>
            </w:pPr>
            <w:r w:rsidDel="00000000" w:rsidR="00000000" w:rsidRPr="00000000">
              <w:rPr>
                <w:sz w:val="20"/>
                <w:szCs w:val="20"/>
                <w:rtl w:val="0"/>
              </w:rPr>
              <w:t xml:space="preserve">S.3.3 Modeling Student Thinking: Students clearly communicate all aspects of their thinking to others through the model that contains fully developed connections. </w:t>
            </w:r>
            <w:r w:rsidDel="00000000" w:rsidR="00000000" w:rsidRPr="00000000">
              <w:rPr>
                <w:b w:val="1"/>
                <w:sz w:val="20"/>
                <w:szCs w:val="20"/>
                <w:rtl w:val="0"/>
              </w:rPr>
              <w:t xml:space="preserve">Reassessment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jc w:val="center"/>
              <w:rPr>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b w:val="1"/>
                <w:sz w:val="20"/>
                <w:szCs w:val="20"/>
              </w:rPr>
            </w:pPr>
            <w:r w:rsidDel="00000000" w:rsidR="00000000" w:rsidRPr="00000000">
              <w:rPr>
                <w:sz w:val="20"/>
                <w:szCs w:val="20"/>
                <w:rtl w:val="0"/>
              </w:rPr>
              <w:t xml:space="preserve">S.6.1 Appropriate display of data: Appropriate display of data (qualitative or quantitative) as table, chart and/or graph. Data is organized in a clear way. Includes all labels and units. </w:t>
            </w:r>
            <w:r w:rsidDel="00000000" w:rsidR="00000000" w:rsidRPr="00000000">
              <w:rPr>
                <w:b w:val="1"/>
                <w:sz w:val="20"/>
                <w:szCs w:val="20"/>
                <w:rtl w:val="0"/>
              </w:rPr>
              <w:t xml:space="preserve">Reassessment</w:t>
            </w:r>
          </w:p>
        </w:tc>
        <w:tc>
          <w:tcP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jc w:val="center"/>
              <w:rPr>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sz w:val="20"/>
                <w:szCs w:val="20"/>
              </w:rPr>
            </w:pPr>
            <w:r w:rsidDel="00000000" w:rsidR="00000000" w:rsidRPr="00000000">
              <w:rPr>
                <w:sz w:val="20"/>
                <w:szCs w:val="20"/>
                <w:rtl w:val="0"/>
              </w:rPr>
              <w:t xml:space="preserve">S.6.2 Analyze patterns and trends: Data is analyzed and interpreted to identify patterns or trends, including percent error. </w:t>
            </w:r>
            <w:r w:rsidDel="00000000" w:rsidR="00000000" w:rsidRPr="00000000">
              <w:rPr>
                <w:b w:val="1"/>
                <w:sz w:val="20"/>
                <w:szCs w:val="20"/>
                <w:rtl w:val="0"/>
              </w:rPr>
              <w:t xml:space="preserve">Reassessment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jc w:val="center"/>
              <w:rPr>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E0">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rPr>
                <w:sz w:val="20"/>
                <w:szCs w:val="20"/>
              </w:rPr>
            </w:pPr>
            <w:r w:rsidDel="00000000" w:rsidR="00000000" w:rsidRPr="00000000">
              <w:rPr>
                <w:sz w:val="20"/>
                <w:szCs w:val="20"/>
                <w:rtl w:val="0"/>
              </w:rPr>
              <w:t xml:space="preserve">S.6.3 Sources of Error All sources of error are listed. Explanations are given to explain how the error may have impacted the data and how it could have been prevented </w:t>
            </w:r>
            <w:r w:rsidDel="00000000" w:rsidR="00000000" w:rsidRPr="00000000">
              <w:rPr>
                <w:b w:val="1"/>
                <w:sz w:val="20"/>
                <w:szCs w:val="20"/>
                <w:rtl w:val="0"/>
              </w:rPr>
              <w:t xml:space="preserve">Reassessment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jc w:val="center"/>
              <w:rPr>
                <w:sz w:val="20"/>
                <w:szCs w:val="20"/>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jc w:val="center"/>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0E8">
      <w:pPr>
        <w:jc w:val="left"/>
        <w:rPr/>
      </w:pPr>
      <w:r w:rsidDel="00000000" w:rsidR="00000000" w:rsidRPr="00000000">
        <w:rPr>
          <w:rtl w:val="0"/>
        </w:rPr>
      </w:r>
    </w:p>
    <w:sectPr>
      <w:headerReference r:id="rId13" w:type="default"/>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zSAqf9z6csk&amp;t=298s" TargetMode="External"/><Relationship Id="rId10" Type="http://schemas.openxmlformats.org/officeDocument/2006/relationships/hyperlink" Target="https://docs.google.com/presentation/d/1CKkmpUA6ePb12uE8Vdbu9qtZ4BcauiMno8sJ60db88Y/edit?usp=sharing" TargetMode="External"/><Relationship Id="rId13" Type="http://schemas.openxmlformats.org/officeDocument/2006/relationships/header" Target="header1.xml"/><Relationship Id="rId12" Type="http://schemas.openxmlformats.org/officeDocument/2006/relationships/hyperlink" Target="https://docs.google.com/presentation/d/1ep-T4JcjyoIgwU2dDjZ0Axtn-tdjshEgyOR1kICEtkQ/edit?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DLN3C_JfYjw&amp;t=507s" TargetMode="External"/><Relationship Id="rId5" Type="http://schemas.openxmlformats.org/officeDocument/2006/relationships/styles" Target="styles.xml"/><Relationship Id="rId6" Type="http://schemas.openxmlformats.org/officeDocument/2006/relationships/hyperlink" Target="https://docs.google.com/document/d/1hKpgN07uAkE8oyL54Rq9s_nMv0vmuYUHwFvy1BSKU0o/edit?usp=sharing" TargetMode="External"/><Relationship Id="rId7" Type="http://schemas.openxmlformats.org/officeDocument/2006/relationships/hyperlink" Target="https://docs.google.com/document/d/1hKpgN07uAkE8oyL54Rq9s_nMv0vmuYUHwFvy1BSKU0o/edit?usp=sharing" TargetMode="External"/><Relationship Id="rId8" Type="http://schemas.openxmlformats.org/officeDocument/2006/relationships/hyperlink" Target="https://docs.google.com/document/d/1lBAYfnS3sEsbSVTga1KOB_gFSChWToebZnfJIY30Psk/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