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Name______________________________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Date___________________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The Twilight Zone - The Fever</w:t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Why are Mr. and Mrs. Gibbs at the casino?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They own the casino</w:t>
        <w:tab/>
        <w:tab/>
        <w:tab/>
        <w:t xml:space="preserve">c. They won a contest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They’re visiting </w:t>
        <w:tab/>
        <w:tab/>
        <w:tab/>
        <w:t xml:space="preserve">d. A conference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much credit do they have at the Las Vegas hotel?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Unlimited</w:t>
        <w:tab/>
        <w:tab/>
        <w:tab/>
        <w:tab/>
        <w:t xml:space="preserve">c. $2,000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$1,000 </w:t>
        <w:tab/>
        <w:tab/>
        <w:tab/>
        <w:tab/>
        <w:t xml:space="preserve">d. $3,000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much is the “Special Jackpot” that lights up?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$1,001</w:t>
        <w:tab/>
        <w:tab/>
        <w:tab/>
        <w:tab/>
        <w:tab/>
        <w:t xml:space="preserve">c. $100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$1,000</w:t>
        <w:tab/>
        <w:tab/>
        <w:tab/>
        <w:tab/>
        <w:tab/>
        <w:t xml:space="preserve">d. $10,000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Why does Mr. Gibbs play the slot machine?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 man makes him play</w:t>
        <w:tab/>
        <w:tab/>
        <w:t xml:space="preserve">c. a man drops money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 man gives him a dollar</w:t>
        <w:tab/>
        <w:tab/>
        <w:t xml:space="preserve">d. A man loses money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does the machine say?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Frankfurter</w:t>
        <w:tab/>
        <w:tab/>
        <w:tab/>
        <w:tab/>
        <w:t xml:space="preserve">c. Franklin</w:t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Flora</w:t>
        <w:tab/>
        <w:tab/>
        <w:tab/>
        <w:tab/>
        <w:tab/>
        <w:t xml:space="preserve">d. Frenchy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reason does Mr. Gibbs give to going down to the casino?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The money is dirty</w:t>
        <w:tab/>
        <w:tab/>
        <w:tab/>
        <w:t xml:space="preserve">c. The money is ugly</w:t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The money is loud</w:t>
        <w:tab/>
        <w:tab/>
        <w:tab/>
        <w:t xml:space="preserve">d. The money is leaking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happens to the machine on Mr. Gibbs’ last coin?</w:t>
      </w:r>
    </w:p>
    <w:p w:rsidR="00000000" w:rsidDel="00000000" w:rsidP="00000000" w:rsidRDefault="00000000" w:rsidRPr="00000000" w14:paraId="0000001F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He hits the jackpot</w:t>
        <w:tab/>
        <w:tab/>
        <w:tab/>
        <w:t xml:space="preserve">c. It spits it out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It eats his coin</w:t>
        <w:tab/>
        <w:tab/>
        <w:tab/>
        <w:tab/>
        <w:t xml:space="preserve">d. It talks to him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“It’s not even a machine, Flora.  It’s an ___________.”</w:t>
      </w:r>
    </w:p>
    <w:p w:rsidR="00000000" w:rsidDel="00000000" w:rsidP="00000000" w:rsidRDefault="00000000" w:rsidRPr="00000000" w14:paraId="00000023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Monster</w:t>
        <w:tab/>
        <w:tab/>
        <w:tab/>
        <w:tab/>
        <w:t xml:space="preserve">c. entity</w:t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Genius</w:t>
        <w:tab/>
        <w:tab/>
        <w:tab/>
        <w:tab/>
        <w:tab/>
        <w:t xml:space="preserve">d. entirity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lands next to Mr. Gibbs at the end?</w:t>
      </w:r>
    </w:p>
    <w:p w:rsidR="00000000" w:rsidDel="00000000" w:rsidP="00000000" w:rsidRDefault="00000000" w:rsidRPr="00000000" w14:paraId="00000027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 monster</w:t>
        <w:tab/>
        <w:tab/>
        <w:tab/>
        <w:tab/>
        <w:t xml:space="preserve">c. a coin</w:t>
      </w:r>
    </w:p>
    <w:p w:rsidR="00000000" w:rsidDel="00000000" w:rsidP="00000000" w:rsidRDefault="00000000" w:rsidRPr="00000000" w14:paraId="00000028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 dollar bill</w:t>
        <w:tab/>
        <w:tab/>
        <w:tab/>
        <w:tab/>
        <w:t xml:space="preserve">d. His phone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does gambling do to society?  Do you think gambling is dangerous?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Twilight Zone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Critique Rubric</w:t>
      </w:r>
    </w:p>
    <w:p w:rsidR="00000000" w:rsidDel="00000000" w:rsidP="00000000" w:rsidRDefault="00000000" w:rsidRPr="00000000" w14:paraId="00000036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461.000000000002" w:type="dxa"/>
        <w:jc w:val="left"/>
        <w:tblInd w:w="-108.0" w:type="dxa"/>
        <w:tblLayout w:type="fixed"/>
        <w:tblLook w:val="0400"/>
      </w:tblPr>
      <w:tblGrid>
        <w:gridCol w:w="3266"/>
        <w:gridCol w:w="1498"/>
        <w:gridCol w:w="1439"/>
        <w:gridCol w:w="1172"/>
        <w:gridCol w:w="1080"/>
        <w:gridCol w:w="1006"/>
        <w:tblGridChange w:id="0">
          <w:tblGrid>
            <w:gridCol w:w="3266"/>
            <w:gridCol w:w="1498"/>
            <w:gridCol w:w="1439"/>
            <w:gridCol w:w="1172"/>
            <w:gridCol w:w="1080"/>
            <w:gridCol w:w="1006"/>
          </w:tblGrid>
        </w:tblGridChange>
      </w:tblGrid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Film Title: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Wow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Pretty Good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Not Bad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Ehhhh</w:t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Audio/Sound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Story/Script/Dialogue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Acting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Cinematography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Editing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Overall Entertainment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4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Did you like the film?  Why or why not?  Write a short paragraph explaining what you liked or didn’t like.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  __________________________________________________________________________________________________________________________________________________________________________________________________________________________________________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