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hd w:fill="ffffff" w:val="clear"/>
        <w:spacing w:after="240" w:lineRule="auto"/>
        <w:jc w:val="center"/>
        <w:rPr/>
      </w:pPr>
      <w:bookmarkStart w:colFirst="0" w:colLast="0" w:name="_3sdqd9qlgyqe" w:id="0"/>
      <w:bookmarkEnd w:id="0"/>
      <w:r w:rsidDel="00000000" w:rsidR="00000000" w:rsidRPr="00000000">
        <w:rPr>
          <w:rtl w:val="0"/>
        </w:rPr>
        <w:t xml:space="preserve">Introduction to Solar Power and Solar Panels  </w:t>
      </w:r>
    </w:p>
    <w:p w:rsidR="00000000" w:rsidDel="00000000" w:rsidP="00000000" w:rsidRDefault="00000000" w:rsidRPr="00000000" w14:paraId="00000002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  <w:rtl w:val="0"/>
        </w:rPr>
        <w:t xml:space="preserve">First, watch this 2 minute video to get an overview of how solar panels work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https://www.youtube.com/watch?v=0elhIcPVtKE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  <w:rtl w:val="0"/>
        </w:rPr>
        <w:t xml:space="preserve">Then, use this infographic to answer the questions on the back of this page </w:t>
      </w:r>
    </w:p>
    <w:p w:rsidR="00000000" w:rsidDel="00000000" w:rsidP="00000000" w:rsidRDefault="00000000" w:rsidRPr="00000000" w14:paraId="00000005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</w:rPr>
        <w:drawing>
          <wp:inline distB="114300" distT="114300" distL="114300" distR="114300">
            <wp:extent cx="6106236" cy="456989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06236" cy="45698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  <w:rtl w:val="0"/>
        </w:rPr>
        <w:t xml:space="preserve">Questions: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hd w:fill="ffffff" w:val="clear"/>
        <w:spacing w:after="240" w:lineRule="auto"/>
        <w:ind w:left="720" w:hanging="36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  <w:rtl w:val="0"/>
        </w:rPr>
        <w:t xml:space="preserve">What is a simplified, general idea of what solar panels do?</w:t>
      </w:r>
    </w:p>
    <w:p w:rsidR="00000000" w:rsidDel="00000000" w:rsidP="00000000" w:rsidRDefault="00000000" w:rsidRPr="00000000" w14:paraId="0000000B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spacing w:after="240" w:lineRule="auto"/>
        <w:ind w:left="720" w:hanging="36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  <w:rtl w:val="0"/>
        </w:rPr>
        <w:t xml:space="preserve">How is this process similar to how a battery works?</w:t>
      </w:r>
    </w:p>
    <w:p w:rsidR="00000000" w:rsidDel="00000000" w:rsidP="00000000" w:rsidRDefault="00000000" w:rsidRPr="00000000" w14:paraId="0000000E">
      <w:pPr>
        <w:shd w:fill="ffffff" w:val="clear"/>
        <w:spacing w:after="240" w:lineRule="auto"/>
        <w:ind w:left="0" w:firstLine="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240" w:lineRule="auto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after="240" w:lineRule="auto"/>
        <w:ind w:left="720" w:hanging="360"/>
        <w:rPr>
          <w:rFonts w:ascii="Times New Roman" w:cs="Times New Roman" w:eastAsia="Times New Roman" w:hAnsi="Times New Roman"/>
          <w:color w:val="121212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121212"/>
          <w:sz w:val="28"/>
          <w:szCs w:val="28"/>
          <w:rtl w:val="0"/>
        </w:rPr>
        <w:t xml:space="preserve">Do you think that solar panels work during cloudy days? Why or why not?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Finally, read this article about the best ways to make solar panels efficient.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https://www.energy.gov/articles/getting-most-out-solar-panels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Based on your reading, suggest a location where Lake Howell could install solar panels. Support your answer with evidence from the article. This should be in at least 5 complete sentences.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0elhIcPVtKE" TargetMode="External"/><Relationship Id="rId7" Type="http://schemas.openxmlformats.org/officeDocument/2006/relationships/image" Target="media/image1.png"/><Relationship Id="rId8" Type="http://schemas.openxmlformats.org/officeDocument/2006/relationships/hyperlink" Target="https://www.energy.gov/articles/getting-most-out-solar-pane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