
<file path=[Content_Types].xml><?xml version="1.0" encoding="utf-8"?>
<Types xmlns="http://schemas.openxmlformats.org/package/2006/content-types">
  <Default Extension="tmp" ContentType="image/png"/>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34738" w:rsidRPr="008372E1" w:rsidRDefault="00D34738" w:rsidP="00D34738">
      <w:pPr>
        <w:spacing w:before="9" w:after="240"/>
        <w:rPr>
          <w:rFonts w:ascii="Arial" w:hAnsi="Arial" w:cs="Arial"/>
          <w:color w:val="7F7F7F" w:themeColor="text1" w:themeTint="80"/>
          <w:sz w:val="56"/>
          <w:szCs w:val="56"/>
        </w:rPr>
      </w:pPr>
      <w:r w:rsidRPr="008372E1">
        <w:rPr>
          <w:rFonts w:ascii="Arial" w:eastAsia="Calibri" w:hAnsi="Arial" w:cs="Arial"/>
          <w:b/>
          <w:color w:val="7F7F7F" w:themeColor="text1" w:themeTint="80"/>
          <w:sz w:val="56"/>
          <w:szCs w:val="56"/>
        </w:rPr>
        <w:t>S</w:t>
      </w:r>
      <w:r w:rsidR="008318D4" w:rsidRPr="008372E1">
        <w:rPr>
          <w:rFonts w:ascii="Arial" w:eastAsia="Calibri" w:hAnsi="Arial" w:cs="Arial"/>
          <w:b/>
          <w:color w:val="7F7F7F" w:themeColor="text1" w:themeTint="80"/>
          <w:sz w:val="56"/>
          <w:szCs w:val="56"/>
        </w:rPr>
        <w:t>ession</w:t>
      </w:r>
      <w:r w:rsidR="0088322D" w:rsidRPr="008372E1">
        <w:rPr>
          <w:rFonts w:ascii="Arial" w:eastAsia="Calibri" w:hAnsi="Arial" w:cs="Arial"/>
          <w:b/>
          <w:color w:val="7F7F7F" w:themeColor="text1" w:themeTint="80"/>
          <w:sz w:val="56"/>
          <w:szCs w:val="56"/>
        </w:rPr>
        <w:t xml:space="preserve"> </w:t>
      </w:r>
      <w:r w:rsidR="00DD0D38">
        <w:rPr>
          <w:rFonts w:ascii="Arial" w:eastAsia="Calibri" w:hAnsi="Arial" w:cs="Arial"/>
          <w:b/>
          <w:color w:val="7F7F7F" w:themeColor="text1" w:themeTint="80"/>
          <w:sz w:val="56"/>
          <w:szCs w:val="56"/>
        </w:rPr>
        <w:t>6</w:t>
      </w:r>
      <w:r w:rsidR="005A042C" w:rsidRPr="008372E1">
        <w:rPr>
          <w:rFonts w:ascii="Arial" w:eastAsia="Calibri" w:hAnsi="Arial" w:cs="Arial"/>
          <w:b/>
          <w:color w:val="7F7F7F" w:themeColor="text1" w:themeTint="80"/>
          <w:sz w:val="56"/>
          <w:szCs w:val="56"/>
        </w:rPr>
        <w:t xml:space="preserve">: </w:t>
      </w:r>
      <w:r w:rsidR="0038434F" w:rsidRPr="008372E1">
        <w:rPr>
          <w:rFonts w:ascii="Arial" w:eastAsia="Calibri" w:hAnsi="Arial" w:cs="Arial"/>
          <w:b/>
          <w:color w:val="7F7F7F" w:themeColor="text1" w:themeTint="80"/>
          <w:sz w:val="56"/>
          <w:szCs w:val="56"/>
        </w:rPr>
        <w:t>Introduction to the Skills Strand</w:t>
      </w:r>
    </w:p>
    <w:p w:rsidR="00D34738" w:rsidRPr="008372E1" w:rsidRDefault="00D34738" w:rsidP="00D34738">
      <w:pPr>
        <w:pStyle w:val="NormalWeb"/>
        <w:spacing w:before="0" w:beforeAutospacing="0" w:after="0" w:afterAutospacing="0"/>
        <w:rPr>
          <w:rFonts w:ascii="Arial" w:hAnsi="Arial" w:cs="Arial"/>
          <w:color w:val="222222"/>
          <w:sz w:val="24"/>
          <w:szCs w:val="24"/>
          <w:shd w:val="clear" w:color="auto" w:fill="FFFFFF"/>
        </w:rPr>
      </w:pPr>
    </w:p>
    <w:p w:rsidR="006F32B7" w:rsidRPr="004D44F4" w:rsidRDefault="006F32B7" w:rsidP="006F32B7">
      <w:pPr>
        <w:spacing w:after="120"/>
        <w:rPr>
          <w:rFonts w:ascii="Arial" w:eastAsia="Calibri Bold" w:hAnsi="Arial" w:cs="Arial"/>
          <w:color w:val="71BCFF"/>
          <w:sz w:val="32"/>
          <w:szCs w:val="32"/>
        </w:rPr>
      </w:pPr>
      <w:r w:rsidRPr="004D44F4">
        <w:rPr>
          <w:rFonts w:ascii="Arial" w:eastAsia="Calibri Bold" w:hAnsi="Arial" w:cs="Arial"/>
          <w:color w:val="71BCFF"/>
          <w:sz w:val="32"/>
          <w:szCs w:val="32"/>
        </w:rPr>
        <w:t>Goals and Outcomes</w:t>
      </w:r>
    </w:p>
    <w:p w:rsidR="006F32B7" w:rsidRPr="004D44F4" w:rsidRDefault="006F32B7" w:rsidP="006F32B7">
      <w:pPr>
        <w:pStyle w:val="ny-h4"/>
        <w:ind w:left="360"/>
        <w:rPr>
          <w:rFonts w:ascii="Arial" w:hAnsi="Arial" w:cs="Arial"/>
          <w:sz w:val="22"/>
          <w:szCs w:val="22"/>
        </w:rPr>
      </w:pPr>
      <w:r w:rsidRPr="004D44F4">
        <w:rPr>
          <w:rFonts w:ascii="Arial" w:hAnsi="Arial" w:cs="Arial"/>
          <w:sz w:val="22"/>
          <w:szCs w:val="22"/>
        </w:rPr>
        <w:t xml:space="preserve">Overarching Objectives of the </w:t>
      </w:r>
      <w:r>
        <w:rPr>
          <w:rFonts w:ascii="Arial" w:hAnsi="Arial" w:cs="Arial"/>
          <w:sz w:val="22"/>
          <w:szCs w:val="22"/>
        </w:rPr>
        <w:t xml:space="preserve">August </w:t>
      </w:r>
      <w:r w:rsidRPr="004D44F4">
        <w:rPr>
          <w:rFonts w:ascii="Arial" w:hAnsi="Arial" w:cs="Arial"/>
          <w:sz w:val="22"/>
          <w:szCs w:val="22"/>
        </w:rPr>
        <w:t>2014 Network Team Institute</w:t>
      </w:r>
    </w:p>
    <w:p w:rsidR="006F32B7" w:rsidRPr="009D7B49" w:rsidRDefault="006F32B7" w:rsidP="00F61EEF">
      <w:pPr>
        <w:pStyle w:val="ListParagraph"/>
        <w:numPr>
          <w:ilvl w:val="0"/>
          <w:numId w:val="7"/>
        </w:numPr>
        <w:spacing w:after="0"/>
        <w:rPr>
          <w:rFonts w:ascii="Arial" w:eastAsia="Times New Roman" w:hAnsi="Arial" w:cs="Arial"/>
        </w:rPr>
      </w:pPr>
      <w:r w:rsidRPr="009D7B49">
        <w:rPr>
          <w:rFonts w:ascii="Arial" w:eastAsia="Times New Roman" w:hAnsi="Arial" w:cs="Arial"/>
        </w:rPr>
        <w:t>Participants will be able to explain the significance of starting instruction with the most frequent or least ambiguous sounds.</w:t>
      </w:r>
    </w:p>
    <w:p w:rsidR="006F32B7" w:rsidRPr="009D7B49" w:rsidRDefault="006F32B7" w:rsidP="00F61EEF">
      <w:pPr>
        <w:pStyle w:val="ListParagraph"/>
        <w:numPr>
          <w:ilvl w:val="0"/>
          <w:numId w:val="7"/>
        </w:numPr>
        <w:spacing w:after="0"/>
        <w:rPr>
          <w:rFonts w:ascii="Arial" w:eastAsia="Times New Roman" w:hAnsi="Arial" w:cs="Arial"/>
        </w:rPr>
      </w:pPr>
      <w:r w:rsidRPr="009D7B49">
        <w:rPr>
          <w:rFonts w:ascii="Arial" w:eastAsia="Times New Roman" w:hAnsi="Arial" w:cs="Arial"/>
        </w:rPr>
        <w:t xml:space="preserve">Participants will be able to identify ways the Listening and </w:t>
      </w:r>
      <w:proofErr w:type="gramStart"/>
      <w:r w:rsidRPr="009D7B49">
        <w:rPr>
          <w:rFonts w:ascii="Arial" w:eastAsia="Times New Roman" w:hAnsi="Arial" w:cs="Arial"/>
        </w:rPr>
        <w:t>Learning</w:t>
      </w:r>
      <w:proofErr w:type="gramEnd"/>
      <w:r w:rsidRPr="009D7B49">
        <w:rPr>
          <w:rFonts w:ascii="Arial" w:eastAsia="Times New Roman" w:hAnsi="Arial" w:cs="Arial"/>
        </w:rPr>
        <w:t xml:space="preserve"> strand supports children’s comprehension and background knowledge.</w:t>
      </w:r>
    </w:p>
    <w:p w:rsidR="006F32B7" w:rsidRPr="009D7B49" w:rsidRDefault="006F32B7" w:rsidP="00F61EEF">
      <w:pPr>
        <w:pStyle w:val="ListParagraph"/>
        <w:numPr>
          <w:ilvl w:val="0"/>
          <w:numId w:val="7"/>
        </w:numPr>
        <w:spacing w:after="0"/>
        <w:rPr>
          <w:rFonts w:ascii="Arial" w:eastAsia="Times New Roman" w:hAnsi="Arial" w:cs="Arial"/>
        </w:rPr>
      </w:pPr>
      <w:r w:rsidRPr="009D7B49">
        <w:rPr>
          <w:rFonts w:ascii="Arial" w:eastAsia="Times New Roman" w:hAnsi="Arial" w:cs="Arial"/>
        </w:rPr>
        <w:t>Participants will be able to identify evidence of quality practice within the implementation of the Listening and Learning strand.</w:t>
      </w:r>
    </w:p>
    <w:p w:rsidR="006F32B7" w:rsidRPr="009D7B49" w:rsidRDefault="006F32B7" w:rsidP="00F61EEF">
      <w:pPr>
        <w:pStyle w:val="ListParagraph"/>
        <w:numPr>
          <w:ilvl w:val="0"/>
          <w:numId w:val="7"/>
        </w:numPr>
        <w:spacing w:after="0"/>
        <w:rPr>
          <w:rFonts w:ascii="Arial" w:eastAsia="Times New Roman" w:hAnsi="Arial" w:cs="Arial"/>
        </w:rPr>
      </w:pPr>
      <w:r w:rsidRPr="009D7B49">
        <w:rPr>
          <w:rFonts w:ascii="Arial" w:eastAsia="Times New Roman" w:hAnsi="Arial" w:cs="Arial"/>
        </w:rPr>
        <w:t>Participants will be able to identify the instructional and support materials (e.g., cards, posters</w:t>
      </w:r>
      <w:proofErr w:type="gramStart"/>
      <w:r w:rsidRPr="009D7B49">
        <w:rPr>
          <w:rFonts w:ascii="Arial" w:eastAsia="Times New Roman" w:hAnsi="Arial" w:cs="Arial"/>
        </w:rPr>
        <w:t>)  required</w:t>
      </w:r>
      <w:proofErr w:type="gramEnd"/>
      <w:r w:rsidRPr="009D7B49">
        <w:rPr>
          <w:rFonts w:ascii="Arial" w:eastAsia="Times New Roman" w:hAnsi="Arial" w:cs="Arial"/>
        </w:rPr>
        <w:t xml:space="preserve"> for Skills strand implementation.</w:t>
      </w:r>
    </w:p>
    <w:p w:rsidR="006F32B7" w:rsidRPr="009D7B49" w:rsidRDefault="006F32B7" w:rsidP="00F61EEF">
      <w:pPr>
        <w:pStyle w:val="ListParagraph"/>
        <w:numPr>
          <w:ilvl w:val="0"/>
          <w:numId w:val="7"/>
        </w:numPr>
        <w:spacing w:after="0"/>
        <w:rPr>
          <w:rFonts w:ascii="Arial" w:eastAsia="Times New Roman" w:hAnsi="Arial" w:cs="Arial"/>
        </w:rPr>
      </w:pPr>
      <w:r w:rsidRPr="009D7B49">
        <w:rPr>
          <w:rFonts w:ascii="Arial" w:eastAsia="Times New Roman" w:hAnsi="Arial" w:cs="Arial"/>
        </w:rPr>
        <w:t>Participants will be able to identify evidence of quality practice within the implementation of the Skills Strand.</w:t>
      </w:r>
    </w:p>
    <w:p w:rsidR="006F32B7" w:rsidRPr="009D7B49" w:rsidRDefault="006F32B7" w:rsidP="00F61EEF">
      <w:pPr>
        <w:pStyle w:val="ListParagraph"/>
        <w:numPr>
          <w:ilvl w:val="0"/>
          <w:numId w:val="7"/>
        </w:numPr>
        <w:spacing w:after="0"/>
        <w:rPr>
          <w:rFonts w:ascii="Arial" w:eastAsia="Times New Roman" w:hAnsi="Arial" w:cs="Arial"/>
        </w:rPr>
      </w:pPr>
      <w:r w:rsidRPr="009D7B49">
        <w:rPr>
          <w:rFonts w:ascii="Arial" w:eastAsia="Times New Roman" w:hAnsi="Arial" w:cs="Arial"/>
        </w:rPr>
        <w:t xml:space="preserve">Participants will be able to articulate the assessment procedures and the purpose of tools they will encounter in the first 60 days of instruction.  </w:t>
      </w:r>
    </w:p>
    <w:p w:rsidR="006F32B7" w:rsidRPr="004D44F4" w:rsidRDefault="006F32B7" w:rsidP="00F61EEF">
      <w:pPr>
        <w:pStyle w:val="ListParagraph"/>
        <w:numPr>
          <w:ilvl w:val="0"/>
          <w:numId w:val="7"/>
        </w:numPr>
        <w:spacing w:after="0"/>
        <w:rPr>
          <w:rFonts w:ascii="Arial" w:eastAsia="Times New Roman" w:hAnsi="Arial" w:cs="Arial"/>
        </w:rPr>
      </w:pPr>
      <w:r w:rsidRPr="009D7B49">
        <w:rPr>
          <w:rFonts w:ascii="Arial" w:eastAsia="Times New Roman" w:hAnsi="Arial" w:cs="Arial"/>
        </w:rPr>
        <w:t>Participants will identify the factors involved when considering flexible grouping options.</w:t>
      </w:r>
    </w:p>
    <w:p w:rsidR="006F32B7" w:rsidRPr="002029B8" w:rsidRDefault="006F32B7" w:rsidP="006F32B7">
      <w:pPr>
        <w:rPr>
          <w:rFonts w:ascii="Arial" w:eastAsia="Times New Roman" w:hAnsi="Arial" w:cs="Arial"/>
          <w:sz w:val="24"/>
          <w:szCs w:val="24"/>
        </w:rPr>
      </w:pPr>
    </w:p>
    <w:p w:rsidR="006F32B7" w:rsidRPr="004D44F4" w:rsidRDefault="006F32B7" w:rsidP="006F32B7">
      <w:pPr>
        <w:ind w:left="360"/>
        <w:rPr>
          <w:rFonts w:ascii="Arial" w:hAnsi="Arial" w:cs="Arial"/>
          <w:b/>
        </w:rPr>
      </w:pPr>
      <w:r w:rsidRPr="004D44F4">
        <w:rPr>
          <w:rFonts w:ascii="Arial" w:hAnsi="Arial" w:cs="Arial"/>
          <w:b/>
        </w:rPr>
        <w:t>High-Level Purpose of this Session</w:t>
      </w:r>
    </w:p>
    <w:p w:rsidR="006F32B7" w:rsidRDefault="00E545D4" w:rsidP="006F32B7">
      <w:pPr>
        <w:ind w:left="720"/>
        <w:rPr>
          <w:rFonts w:ascii="Arial" w:hAnsi="Arial" w:cs="Arial"/>
          <w:color w:val="000000"/>
        </w:rPr>
      </w:pPr>
      <w:r w:rsidRPr="00E545D4">
        <w:rPr>
          <w:rFonts w:ascii="Arial" w:hAnsi="Arial" w:cs="Arial"/>
          <w:color w:val="000000"/>
        </w:rPr>
        <w:t>This session will provide participants with an opportunity to take a first look at the instructional tools used in the Skills strand.   Since this strand involves a multitude of instructional resources and lesson types, laying the groundwork here will enable participants to develop a general understanding in which they can build upon in subsequent sessions.  Key features of instructional resources will be highlighted. Participants will also explore the Teacher Guide’s front/back matter as well as the layout of lessons and assessments.</w:t>
      </w:r>
    </w:p>
    <w:p w:rsidR="00E545D4" w:rsidRDefault="00E545D4" w:rsidP="006F32B7">
      <w:pPr>
        <w:ind w:left="720"/>
        <w:rPr>
          <w:rFonts w:ascii="Arial" w:hAnsi="Arial" w:cs="Arial"/>
          <w:color w:val="000000"/>
        </w:rPr>
      </w:pPr>
    </w:p>
    <w:p w:rsidR="00E545D4" w:rsidRDefault="00E545D4" w:rsidP="006F32B7">
      <w:pPr>
        <w:ind w:left="720"/>
        <w:rPr>
          <w:rFonts w:ascii="Arial" w:hAnsi="Arial" w:cs="Arial"/>
          <w:color w:val="000000"/>
        </w:rPr>
      </w:pPr>
    </w:p>
    <w:p w:rsidR="00E545D4" w:rsidRPr="004D44F4" w:rsidRDefault="00E545D4" w:rsidP="006F32B7">
      <w:pPr>
        <w:ind w:left="720"/>
        <w:rPr>
          <w:rFonts w:ascii="Arial" w:hAnsi="Arial" w:cs="Arial"/>
        </w:rPr>
      </w:pPr>
    </w:p>
    <w:p w:rsidR="006F32B7" w:rsidRPr="004D44F4" w:rsidRDefault="006F32B7" w:rsidP="006F32B7">
      <w:pPr>
        <w:ind w:left="360"/>
        <w:rPr>
          <w:rFonts w:ascii="Arial" w:hAnsi="Arial" w:cs="Arial"/>
          <w:b/>
        </w:rPr>
      </w:pPr>
      <w:r w:rsidRPr="004D44F4">
        <w:rPr>
          <w:rFonts w:ascii="Arial" w:hAnsi="Arial" w:cs="Arial"/>
          <w:b/>
        </w:rPr>
        <w:lastRenderedPageBreak/>
        <w:t>Related Learning Experiences</w:t>
      </w:r>
    </w:p>
    <w:p w:rsidR="006F32B7" w:rsidRPr="009D7B49" w:rsidRDefault="006F32B7" w:rsidP="006F32B7">
      <w:pPr>
        <w:spacing w:after="120"/>
        <w:ind w:left="720"/>
        <w:rPr>
          <w:rFonts w:ascii="Arial" w:hAnsi="Arial" w:cs="Arial"/>
        </w:rPr>
      </w:pPr>
      <w:r w:rsidRPr="009D7B49">
        <w:rPr>
          <w:rFonts w:ascii="Arial" w:hAnsi="Arial" w:cs="Arial"/>
        </w:rPr>
        <w:t xml:space="preserve">This two day training is designed as a curricular kick-off to support instructional leadership teams and teachers who plan on implementing Core Knowledge Language Arts (CKLA) in the coming school year.  While this training module is a new launch, individuals who have participated in previous CKLA sessions can use this as an opportunity to </w:t>
      </w:r>
      <w:proofErr w:type="gramStart"/>
      <w:r w:rsidRPr="009D7B49">
        <w:rPr>
          <w:rFonts w:ascii="Arial" w:hAnsi="Arial" w:cs="Arial"/>
        </w:rPr>
        <w:t>reground</w:t>
      </w:r>
      <w:proofErr w:type="gramEnd"/>
      <w:r w:rsidRPr="009D7B49">
        <w:rPr>
          <w:rFonts w:ascii="Arial" w:hAnsi="Arial" w:cs="Arial"/>
        </w:rPr>
        <w:t xml:space="preserve"> in the content.  This module will not extend beyond the content of previous trainings. </w:t>
      </w:r>
    </w:p>
    <w:p w:rsidR="006F32B7" w:rsidRDefault="006F32B7" w:rsidP="006F32B7">
      <w:pPr>
        <w:spacing w:after="120"/>
        <w:ind w:left="720"/>
        <w:rPr>
          <w:rFonts w:ascii="Arial" w:eastAsia="Calibri Bold" w:hAnsi="Arial" w:cs="Calibri Bold"/>
          <w:color w:val="71BCFF"/>
          <w:sz w:val="32"/>
          <w:szCs w:val="32"/>
        </w:rPr>
      </w:pPr>
      <w:r w:rsidRPr="009D7B49">
        <w:rPr>
          <w:rFonts w:ascii="Arial" w:hAnsi="Arial" w:cs="Arial"/>
        </w:rPr>
        <w:t xml:space="preserve">During the first day of training, participants will develop a deep understanding of the guiding instructional design principles around which the two strands of CKLA (Listening &amp; Learning and Skills) were created. “Lessons learned” from the field will also be shared, and participants will have an opportunity to reflect as a team on the instructional implications. Participants will also have an opportunity to review materials of the Listening &amp; Learning strand and see implementation in action.  The second day will orient participants to the Skills strand of the CKLA.  Participants will have an opportunity to use materials, curricular lesson types, and support tools critical to high-quality implementation (including tools for assessment, placement, grouping, and monitoring of students). Finally, participants will be provided resources to facilitate home-to-school connections about CKLA.  This includes a turnkey presentation for a back-to-school </w:t>
      </w:r>
      <w:proofErr w:type="gramStart"/>
      <w:r w:rsidRPr="009D7B49">
        <w:rPr>
          <w:rFonts w:ascii="Arial" w:hAnsi="Arial" w:cs="Arial"/>
        </w:rPr>
        <w:t>night,</w:t>
      </w:r>
      <w:proofErr w:type="gramEnd"/>
      <w:r w:rsidRPr="009D7B49">
        <w:rPr>
          <w:rFonts w:ascii="Arial" w:hAnsi="Arial" w:cs="Arial"/>
        </w:rPr>
        <w:t xml:space="preserve"> answers to key frequently asked questions, and a highlight of embedded curricular materials to support connections between the home and classroom.</w:t>
      </w:r>
    </w:p>
    <w:p w:rsidR="00D34738" w:rsidRPr="008372E1" w:rsidRDefault="00D34738" w:rsidP="00D34738">
      <w:pPr>
        <w:spacing w:after="120"/>
        <w:rPr>
          <w:rFonts w:ascii="Arial" w:eastAsia="Calibri Bold" w:hAnsi="Arial" w:cs="Arial"/>
          <w:color w:val="71BCFF"/>
          <w:sz w:val="32"/>
          <w:szCs w:val="32"/>
        </w:rPr>
      </w:pPr>
    </w:p>
    <w:p w:rsidR="00D34738" w:rsidRPr="008372E1" w:rsidRDefault="00D34738" w:rsidP="00D34738">
      <w:pPr>
        <w:spacing w:after="120"/>
        <w:rPr>
          <w:rFonts w:ascii="Arial" w:hAnsi="Arial" w:cs="Arial"/>
          <w:b/>
          <w:color w:val="71BCFF"/>
          <w:sz w:val="32"/>
          <w:szCs w:val="32"/>
        </w:rPr>
      </w:pPr>
      <w:r w:rsidRPr="008372E1">
        <w:rPr>
          <w:rFonts w:ascii="Arial" w:eastAsia="Calibri Bold" w:hAnsi="Arial" w:cs="Arial"/>
          <w:b/>
          <w:color w:val="71BCFF"/>
          <w:sz w:val="32"/>
          <w:szCs w:val="32"/>
        </w:rPr>
        <w:t>Session Outcomes</w:t>
      </w:r>
    </w:p>
    <w:tbl>
      <w:tblPr>
        <w:tblStyle w:val="TableGrid"/>
        <w:tblW w:w="4932" w:type="pct"/>
        <w:tblBorders>
          <w:top w:val="single" w:sz="6" w:space="0" w:color="7F7F7F" w:themeColor="text1" w:themeTint="80"/>
          <w:left w:val="single" w:sz="6" w:space="0" w:color="7F7F7F" w:themeColor="text1" w:themeTint="80"/>
          <w:bottom w:val="single" w:sz="6" w:space="0" w:color="7F7F7F" w:themeColor="text1" w:themeTint="80"/>
          <w:right w:val="single" w:sz="6" w:space="0" w:color="7F7F7F" w:themeColor="text1" w:themeTint="80"/>
          <w:insideH w:val="single" w:sz="6" w:space="0" w:color="7F7F7F" w:themeColor="text1" w:themeTint="80"/>
          <w:insideV w:val="single" w:sz="6" w:space="0" w:color="7F7F7F" w:themeColor="text1" w:themeTint="80"/>
        </w:tblBorders>
        <w:tblLook w:val="04A0" w:firstRow="1" w:lastRow="0" w:firstColumn="1" w:lastColumn="0" w:noHBand="0" w:noVBand="1"/>
      </w:tblPr>
      <w:tblGrid>
        <w:gridCol w:w="6568"/>
        <w:gridCol w:w="6429"/>
      </w:tblGrid>
      <w:tr w:rsidR="00D34738" w:rsidRPr="008372E1" w:rsidTr="00FD68E8">
        <w:tc>
          <w:tcPr>
            <w:tcW w:w="7208" w:type="dxa"/>
            <w:shd w:val="clear" w:color="auto" w:fill="CDCDCD"/>
          </w:tcPr>
          <w:p w:rsidR="00D34738" w:rsidRPr="008372E1" w:rsidRDefault="00D34738" w:rsidP="00FD68E8">
            <w:pPr>
              <w:rPr>
                <w:rFonts w:ascii="Arial" w:hAnsi="Arial" w:cs="Arial"/>
                <w:b/>
                <w:sz w:val="22"/>
                <w:szCs w:val="22"/>
              </w:rPr>
            </w:pPr>
            <w:r w:rsidRPr="008372E1">
              <w:rPr>
                <w:rFonts w:ascii="Arial" w:hAnsi="Arial" w:cs="Arial"/>
                <w:b/>
                <w:sz w:val="22"/>
                <w:szCs w:val="22"/>
              </w:rPr>
              <w:t>What do we want participants to be able to do as a result of this session?</w:t>
            </w:r>
          </w:p>
        </w:tc>
        <w:tc>
          <w:tcPr>
            <w:tcW w:w="7209" w:type="dxa"/>
            <w:shd w:val="clear" w:color="auto" w:fill="CDCDCD"/>
          </w:tcPr>
          <w:p w:rsidR="00D34738" w:rsidRPr="008372E1" w:rsidRDefault="00D34738" w:rsidP="00FD68E8">
            <w:pPr>
              <w:rPr>
                <w:rFonts w:ascii="Arial" w:hAnsi="Arial" w:cs="Arial"/>
                <w:b/>
                <w:sz w:val="22"/>
                <w:szCs w:val="22"/>
              </w:rPr>
            </w:pPr>
            <w:r w:rsidRPr="008372E1">
              <w:rPr>
                <w:rFonts w:ascii="Arial" w:hAnsi="Arial" w:cs="Arial"/>
                <w:b/>
                <w:sz w:val="22"/>
                <w:szCs w:val="22"/>
              </w:rPr>
              <w:t>How will we know that they are able to do this?</w:t>
            </w:r>
          </w:p>
          <w:p w:rsidR="00D34738" w:rsidRPr="008372E1" w:rsidRDefault="00D34738" w:rsidP="00FD68E8">
            <w:pPr>
              <w:rPr>
                <w:rFonts w:ascii="Arial" w:hAnsi="Arial" w:cs="Arial"/>
                <w:b/>
                <w:sz w:val="22"/>
                <w:szCs w:val="22"/>
              </w:rPr>
            </w:pPr>
          </w:p>
        </w:tc>
      </w:tr>
      <w:tr w:rsidR="00D34738" w:rsidRPr="008372E1" w:rsidTr="00FD68E8">
        <w:tc>
          <w:tcPr>
            <w:tcW w:w="7208" w:type="dxa"/>
          </w:tcPr>
          <w:p w:rsidR="00E65BE5" w:rsidRPr="008372E1" w:rsidRDefault="00E65BE5" w:rsidP="00E65BE5">
            <w:pPr>
              <w:rPr>
                <w:rFonts w:ascii="Arial" w:hAnsi="Arial" w:cs="Arial"/>
                <w:sz w:val="22"/>
              </w:rPr>
            </w:pPr>
            <w:r w:rsidRPr="008372E1">
              <w:rPr>
                <w:rFonts w:ascii="Arial" w:hAnsi="Arial" w:cs="Arial"/>
                <w:sz w:val="22"/>
              </w:rPr>
              <w:t>In this session participants will</w:t>
            </w:r>
            <w:r w:rsidR="00F61EEF">
              <w:rPr>
                <w:rFonts w:ascii="Arial" w:hAnsi="Arial" w:cs="Arial"/>
                <w:sz w:val="22"/>
              </w:rPr>
              <w:t xml:space="preserve"> be able to</w:t>
            </w:r>
            <w:r w:rsidRPr="008372E1">
              <w:rPr>
                <w:rFonts w:ascii="Arial" w:hAnsi="Arial" w:cs="Arial"/>
                <w:sz w:val="22"/>
              </w:rPr>
              <w:t>:</w:t>
            </w:r>
          </w:p>
          <w:p w:rsidR="006F32B7" w:rsidRPr="006F32B7" w:rsidRDefault="006F32B7" w:rsidP="00F61EEF">
            <w:pPr>
              <w:pStyle w:val="ListParagraph"/>
              <w:numPr>
                <w:ilvl w:val="0"/>
                <w:numId w:val="4"/>
              </w:numPr>
              <w:rPr>
                <w:rFonts w:ascii="Arial" w:hAnsi="Arial" w:cs="Arial"/>
                <w:sz w:val="22"/>
                <w:szCs w:val="22"/>
              </w:rPr>
            </w:pPr>
            <w:proofErr w:type="gramStart"/>
            <w:r w:rsidRPr="006F32B7">
              <w:rPr>
                <w:rFonts w:ascii="Arial" w:hAnsi="Arial" w:cs="Arial"/>
                <w:sz w:val="22"/>
                <w:szCs w:val="22"/>
              </w:rPr>
              <w:t>identify</w:t>
            </w:r>
            <w:proofErr w:type="gramEnd"/>
            <w:r w:rsidRPr="006F32B7">
              <w:rPr>
                <w:rFonts w:ascii="Arial" w:hAnsi="Arial" w:cs="Arial"/>
                <w:sz w:val="22"/>
                <w:szCs w:val="22"/>
              </w:rPr>
              <w:t xml:space="preserve"> the instructional and support materials (e.g., cards, posters)  required for Skills strand implementation.</w:t>
            </w:r>
          </w:p>
          <w:p w:rsidR="006F32B7" w:rsidRPr="006F32B7" w:rsidRDefault="006F32B7" w:rsidP="00F61EEF">
            <w:pPr>
              <w:pStyle w:val="ListParagraph"/>
              <w:numPr>
                <w:ilvl w:val="0"/>
                <w:numId w:val="4"/>
              </w:numPr>
              <w:rPr>
                <w:rFonts w:ascii="Arial" w:hAnsi="Arial" w:cs="Arial"/>
                <w:sz w:val="22"/>
                <w:szCs w:val="22"/>
              </w:rPr>
            </w:pPr>
            <w:proofErr w:type="gramStart"/>
            <w:r w:rsidRPr="006F32B7">
              <w:rPr>
                <w:rFonts w:ascii="Arial" w:hAnsi="Arial" w:cs="Arial"/>
                <w:sz w:val="22"/>
                <w:szCs w:val="22"/>
              </w:rPr>
              <w:t>identify</w:t>
            </w:r>
            <w:proofErr w:type="gramEnd"/>
            <w:r w:rsidRPr="006F32B7">
              <w:rPr>
                <w:rFonts w:ascii="Arial" w:hAnsi="Arial" w:cs="Arial"/>
                <w:sz w:val="22"/>
                <w:szCs w:val="22"/>
              </w:rPr>
              <w:t xml:space="preserve"> key features of the Teachers Guide. </w:t>
            </w:r>
          </w:p>
          <w:p w:rsidR="00D34738" w:rsidRPr="008372E1" w:rsidRDefault="00D34738" w:rsidP="005A042C">
            <w:pPr>
              <w:rPr>
                <w:rFonts w:ascii="Arial" w:hAnsi="Arial" w:cs="Arial"/>
                <w:sz w:val="22"/>
                <w:szCs w:val="22"/>
              </w:rPr>
            </w:pPr>
          </w:p>
        </w:tc>
        <w:tc>
          <w:tcPr>
            <w:tcW w:w="7209" w:type="dxa"/>
          </w:tcPr>
          <w:p w:rsidR="00D34738" w:rsidRPr="008372E1" w:rsidRDefault="00D34738" w:rsidP="00FD68E8">
            <w:pPr>
              <w:pStyle w:val="ListParagraph"/>
              <w:numPr>
                <w:ilvl w:val="0"/>
                <w:numId w:val="2"/>
              </w:numPr>
              <w:rPr>
                <w:rFonts w:ascii="Arial" w:hAnsi="Arial" w:cs="Arial"/>
              </w:rPr>
            </w:pPr>
            <w:r w:rsidRPr="008372E1">
              <w:rPr>
                <w:rFonts w:ascii="Arial" w:hAnsi="Arial" w:cs="Arial"/>
              </w:rPr>
              <w:t xml:space="preserve"> </w:t>
            </w:r>
            <w:r w:rsidR="008372E1" w:rsidRPr="008372E1">
              <w:rPr>
                <w:rFonts w:ascii="Arial" w:hAnsi="Arial" w:cs="Arial"/>
              </w:rPr>
              <w:t xml:space="preserve">Participants will demonstrate understanding through a scavenger hunt activity. </w:t>
            </w:r>
          </w:p>
        </w:tc>
      </w:tr>
    </w:tbl>
    <w:p w:rsidR="00D34738" w:rsidRPr="008372E1" w:rsidRDefault="00D34738" w:rsidP="00D34738">
      <w:pPr>
        <w:rPr>
          <w:rFonts w:ascii="Arial" w:hAnsi="Arial" w:cs="Arial"/>
          <w:i/>
        </w:rPr>
      </w:pPr>
    </w:p>
    <w:p w:rsidR="00D34738" w:rsidRPr="008372E1" w:rsidRDefault="00D34738" w:rsidP="00D34738">
      <w:pPr>
        <w:spacing w:after="120" w:line="440" w:lineRule="auto"/>
        <w:rPr>
          <w:rFonts w:ascii="Arial" w:eastAsia="Calibri Bold" w:hAnsi="Arial" w:cs="Arial"/>
          <w:color w:val="00789C"/>
          <w:sz w:val="36"/>
        </w:rPr>
      </w:pPr>
    </w:p>
    <w:p w:rsidR="00D34738" w:rsidRPr="008372E1" w:rsidRDefault="00D34738" w:rsidP="00D34738">
      <w:pPr>
        <w:spacing w:after="120" w:line="440" w:lineRule="auto"/>
        <w:rPr>
          <w:rFonts w:ascii="Arial" w:hAnsi="Arial" w:cs="Arial"/>
          <w:color w:val="71BCFF"/>
        </w:rPr>
      </w:pPr>
      <w:r w:rsidRPr="008372E1">
        <w:rPr>
          <w:rFonts w:ascii="Arial" w:eastAsia="Calibri Bold" w:hAnsi="Arial" w:cs="Arial"/>
          <w:color w:val="71BCFF"/>
          <w:sz w:val="36"/>
        </w:rPr>
        <w:lastRenderedPageBreak/>
        <w:t>Session Overview</w:t>
      </w:r>
    </w:p>
    <w:tbl>
      <w:tblPr>
        <w:tblW w:w="13878" w:type="dxa"/>
        <w:tblLayout w:type="fixed"/>
        <w:tblCellMar>
          <w:left w:w="0" w:type="dxa"/>
          <w:right w:w="0" w:type="dxa"/>
        </w:tblCellMar>
        <w:tblLook w:val="0600" w:firstRow="0" w:lastRow="0" w:firstColumn="0" w:lastColumn="0" w:noHBand="1" w:noVBand="1"/>
      </w:tblPr>
      <w:tblGrid>
        <w:gridCol w:w="1728"/>
        <w:gridCol w:w="720"/>
        <w:gridCol w:w="4410"/>
        <w:gridCol w:w="5670"/>
        <w:gridCol w:w="1350"/>
      </w:tblGrid>
      <w:tr w:rsidR="0018720B" w:rsidRPr="008372E1" w:rsidTr="0018720B">
        <w:trPr>
          <w:trHeight w:val="20"/>
        </w:trPr>
        <w:tc>
          <w:tcPr>
            <w:tcW w:w="172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tcMar>
              <w:top w:w="15" w:type="dxa"/>
              <w:left w:w="108" w:type="dxa"/>
              <w:bottom w:w="0" w:type="dxa"/>
              <w:right w:w="108" w:type="dxa"/>
            </w:tcMar>
          </w:tcPr>
          <w:p w:rsidR="00D34738" w:rsidRPr="0018720B" w:rsidRDefault="00D34738" w:rsidP="0018720B">
            <w:pPr>
              <w:rPr>
                <w:rFonts w:ascii="Arial" w:hAnsi="Arial" w:cs="Arial"/>
                <w:b/>
                <w:sz w:val="20"/>
                <w:szCs w:val="20"/>
                <w:bdr w:val="single" w:sz="24" w:space="0" w:color="F2EBEB"/>
                <w:shd w:val="clear" w:color="auto" w:fill="F2EAEB"/>
              </w:rPr>
            </w:pPr>
            <w:r w:rsidRPr="0018720B">
              <w:rPr>
                <w:rFonts w:ascii="Arial" w:hAnsi="Arial" w:cs="Arial"/>
                <w:b/>
                <w:sz w:val="20"/>
                <w:szCs w:val="20"/>
              </w:rPr>
              <w:t>Section</w:t>
            </w:r>
          </w:p>
        </w:tc>
        <w:tc>
          <w:tcPr>
            <w:tcW w:w="72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tcMar>
              <w:top w:w="15" w:type="dxa"/>
              <w:left w:w="108" w:type="dxa"/>
              <w:bottom w:w="0" w:type="dxa"/>
              <w:right w:w="108" w:type="dxa"/>
            </w:tcMar>
          </w:tcPr>
          <w:p w:rsidR="00D34738" w:rsidRPr="0018720B" w:rsidRDefault="00D34738" w:rsidP="0018720B">
            <w:pPr>
              <w:rPr>
                <w:rFonts w:ascii="Arial" w:hAnsi="Arial" w:cs="Arial"/>
                <w:b/>
                <w:sz w:val="20"/>
                <w:szCs w:val="20"/>
                <w:bdr w:val="single" w:sz="24" w:space="0" w:color="F2EBEB"/>
                <w:shd w:val="clear" w:color="auto" w:fill="F2EAEB"/>
              </w:rPr>
            </w:pPr>
            <w:r w:rsidRPr="0018720B">
              <w:rPr>
                <w:rFonts w:ascii="Arial" w:hAnsi="Arial" w:cs="Arial"/>
                <w:b/>
                <w:sz w:val="20"/>
                <w:szCs w:val="20"/>
              </w:rPr>
              <w:t>Time</w:t>
            </w:r>
          </w:p>
        </w:tc>
        <w:tc>
          <w:tcPr>
            <w:tcW w:w="441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tcPr>
          <w:p w:rsidR="00D34738" w:rsidRPr="0018720B" w:rsidRDefault="00D34738" w:rsidP="0018720B">
            <w:pPr>
              <w:rPr>
                <w:rFonts w:ascii="Arial" w:hAnsi="Arial" w:cs="Arial"/>
                <w:b/>
                <w:sz w:val="20"/>
                <w:szCs w:val="20"/>
                <w:bdr w:val="single" w:sz="24" w:space="0" w:color="F2EBEB"/>
                <w:shd w:val="clear" w:color="auto" w:fill="F2EAEB"/>
              </w:rPr>
            </w:pPr>
            <w:r w:rsidRPr="0018720B">
              <w:rPr>
                <w:rFonts w:ascii="Arial" w:hAnsi="Arial" w:cs="Arial"/>
                <w:b/>
                <w:sz w:val="20"/>
                <w:szCs w:val="20"/>
              </w:rPr>
              <w:t>Overview</w:t>
            </w:r>
          </w:p>
        </w:tc>
        <w:tc>
          <w:tcPr>
            <w:tcW w:w="567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tcPr>
          <w:p w:rsidR="00D34738" w:rsidRPr="0018720B" w:rsidRDefault="00D34738" w:rsidP="0018720B">
            <w:pPr>
              <w:rPr>
                <w:rFonts w:ascii="Arial" w:hAnsi="Arial" w:cs="Arial"/>
                <w:b/>
                <w:sz w:val="20"/>
                <w:szCs w:val="20"/>
                <w:bdr w:val="single" w:sz="24" w:space="0" w:color="F2EBEB"/>
                <w:shd w:val="clear" w:color="auto" w:fill="F2EAEB"/>
              </w:rPr>
            </w:pPr>
            <w:r w:rsidRPr="0018720B">
              <w:rPr>
                <w:rFonts w:ascii="Arial" w:hAnsi="Arial" w:cs="Arial"/>
                <w:b/>
                <w:sz w:val="20"/>
                <w:szCs w:val="20"/>
              </w:rPr>
              <w:t>Prepared Resources</w:t>
            </w:r>
          </w:p>
        </w:tc>
        <w:tc>
          <w:tcPr>
            <w:tcW w:w="135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tcPr>
          <w:p w:rsidR="00D34738" w:rsidRPr="0018720B" w:rsidRDefault="00D34738" w:rsidP="0018720B">
            <w:pPr>
              <w:rPr>
                <w:rFonts w:ascii="Arial" w:hAnsi="Arial" w:cs="Arial"/>
                <w:b/>
                <w:sz w:val="20"/>
                <w:szCs w:val="20"/>
              </w:rPr>
            </w:pPr>
            <w:r w:rsidRPr="0018720B">
              <w:rPr>
                <w:rFonts w:ascii="Arial" w:hAnsi="Arial" w:cs="Arial"/>
                <w:b/>
                <w:sz w:val="20"/>
                <w:szCs w:val="20"/>
              </w:rPr>
              <w:t>Facilitator’s Preparation</w:t>
            </w:r>
          </w:p>
        </w:tc>
      </w:tr>
      <w:tr w:rsidR="00D34738" w:rsidRPr="008372E1" w:rsidTr="0018720B">
        <w:trPr>
          <w:trHeight w:val="1847"/>
        </w:trPr>
        <w:tc>
          <w:tcPr>
            <w:tcW w:w="172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D34738" w:rsidRPr="0018720B" w:rsidRDefault="008B229B" w:rsidP="00FD68E8">
            <w:pPr>
              <w:rPr>
                <w:rFonts w:ascii="Arial" w:hAnsi="Arial" w:cs="Arial"/>
                <w:sz w:val="20"/>
                <w:szCs w:val="20"/>
              </w:rPr>
            </w:pPr>
            <w:r w:rsidRPr="0018720B">
              <w:rPr>
                <w:rFonts w:ascii="Arial" w:hAnsi="Arial" w:cs="Arial"/>
                <w:sz w:val="20"/>
                <w:szCs w:val="20"/>
              </w:rPr>
              <w:t>Section 1.</w:t>
            </w:r>
          </w:p>
          <w:p w:rsidR="00BE14C3" w:rsidRPr="0018720B" w:rsidRDefault="00493FC2" w:rsidP="00FD68E8">
            <w:pPr>
              <w:rPr>
                <w:rFonts w:ascii="Arial" w:hAnsi="Arial" w:cs="Arial"/>
                <w:sz w:val="20"/>
                <w:szCs w:val="20"/>
              </w:rPr>
            </w:pPr>
            <w:r w:rsidRPr="0018720B">
              <w:rPr>
                <w:rFonts w:ascii="Arial" w:hAnsi="Arial" w:cs="Arial"/>
                <w:sz w:val="20"/>
                <w:szCs w:val="20"/>
              </w:rPr>
              <w:t>Session Overview, review of d</w:t>
            </w:r>
            <w:r w:rsidR="001A2922" w:rsidRPr="0018720B">
              <w:rPr>
                <w:rFonts w:ascii="Arial" w:hAnsi="Arial" w:cs="Arial"/>
                <w:sz w:val="20"/>
                <w:szCs w:val="20"/>
              </w:rPr>
              <w:t>esign principles as it pertains to the Skills Strand</w:t>
            </w:r>
          </w:p>
        </w:tc>
        <w:tc>
          <w:tcPr>
            <w:tcW w:w="72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CE6346" w:rsidRPr="0018720B" w:rsidRDefault="00CE6346" w:rsidP="00CE6346">
            <w:pPr>
              <w:rPr>
                <w:rFonts w:ascii="Arial" w:hAnsi="Arial" w:cs="Arial"/>
                <w:b/>
                <w:sz w:val="20"/>
                <w:szCs w:val="20"/>
              </w:rPr>
            </w:pPr>
            <w:r w:rsidRPr="0018720B">
              <w:rPr>
                <w:rFonts w:ascii="Arial" w:hAnsi="Arial" w:cs="Arial"/>
                <w:b/>
                <w:sz w:val="20"/>
                <w:szCs w:val="20"/>
              </w:rPr>
              <w:t xml:space="preserve">3 </w:t>
            </w:r>
          </w:p>
          <w:p w:rsidR="00CE6346" w:rsidRPr="0018720B" w:rsidRDefault="0018720B" w:rsidP="00CE6346">
            <w:pPr>
              <w:rPr>
                <w:rFonts w:ascii="Arial" w:hAnsi="Arial" w:cs="Arial"/>
                <w:b/>
                <w:sz w:val="20"/>
                <w:szCs w:val="20"/>
              </w:rPr>
            </w:pPr>
            <w:r>
              <w:rPr>
                <w:rFonts w:ascii="Arial" w:hAnsi="Arial" w:cs="Arial"/>
                <w:b/>
                <w:sz w:val="20"/>
                <w:szCs w:val="20"/>
              </w:rPr>
              <w:t>min</w:t>
            </w:r>
          </w:p>
        </w:tc>
        <w:tc>
          <w:tcPr>
            <w:tcW w:w="441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D477B5" w:rsidRPr="0018720B" w:rsidRDefault="001A2922" w:rsidP="0018720B">
            <w:pPr>
              <w:shd w:val="clear" w:color="auto" w:fill="FFFFFF"/>
              <w:ind w:left="174" w:right="113"/>
              <w:textAlignment w:val="baseline"/>
              <w:rPr>
                <w:rFonts w:ascii="Arial" w:hAnsi="Arial" w:cs="Arial"/>
                <w:color w:val="222222"/>
                <w:sz w:val="20"/>
                <w:szCs w:val="20"/>
              </w:rPr>
            </w:pPr>
            <w:r w:rsidRPr="0018720B">
              <w:rPr>
                <w:rFonts w:ascii="Arial" w:hAnsi="Arial" w:cs="Arial"/>
                <w:color w:val="222222"/>
                <w:sz w:val="20"/>
                <w:szCs w:val="20"/>
              </w:rPr>
              <w:t>Instructor</w:t>
            </w:r>
            <w:r w:rsidR="00457A09" w:rsidRPr="0018720B">
              <w:rPr>
                <w:rFonts w:ascii="Arial" w:hAnsi="Arial" w:cs="Arial"/>
                <w:color w:val="222222"/>
                <w:sz w:val="20"/>
                <w:szCs w:val="20"/>
              </w:rPr>
              <w:t>s</w:t>
            </w:r>
            <w:r w:rsidRPr="0018720B">
              <w:rPr>
                <w:rFonts w:ascii="Arial" w:hAnsi="Arial" w:cs="Arial"/>
                <w:color w:val="222222"/>
                <w:sz w:val="20"/>
                <w:szCs w:val="20"/>
              </w:rPr>
              <w:t xml:space="preserve"> will f</w:t>
            </w:r>
            <w:r w:rsidR="00D477B5" w:rsidRPr="0018720B">
              <w:rPr>
                <w:rFonts w:ascii="Arial" w:hAnsi="Arial" w:cs="Arial"/>
                <w:color w:val="222222"/>
                <w:sz w:val="20"/>
                <w:szCs w:val="20"/>
              </w:rPr>
              <w:t>rame session and u</w:t>
            </w:r>
            <w:r w:rsidRPr="0018720B">
              <w:rPr>
                <w:rFonts w:ascii="Arial" w:hAnsi="Arial" w:cs="Arial"/>
                <w:color w:val="222222"/>
                <w:sz w:val="20"/>
                <w:szCs w:val="20"/>
              </w:rPr>
              <w:t xml:space="preserve">pcoming sessions on the Skills Strand. </w:t>
            </w:r>
            <w:r w:rsidR="00D477B5" w:rsidRPr="0018720B">
              <w:rPr>
                <w:rFonts w:ascii="Arial" w:hAnsi="Arial" w:cs="Arial"/>
                <w:color w:val="222222"/>
                <w:sz w:val="20"/>
                <w:szCs w:val="20"/>
              </w:rPr>
              <w:t xml:space="preserve">This will lay down a foundation that we will build upon as participants </w:t>
            </w:r>
            <w:r w:rsidR="00162CD8" w:rsidRPr="0018720B">
              <w:rPr>
                <w:rFonts w:ascii="Arial" w:hAnsi="Arial" w:cs="Arial"/>
                <w:color w:val="222222"/>
                <w:sz w:val="20"/>
                <w:szCs w:val="20"/>
              </w:rPr>
              <w:t xml:space="preserve">to </w:t>
            </w:r>
            <w:r w:rsidR="00D477B5" w:rsidRPr="0018720B">
              <w:rPr>
                <w:rFonts w:ascii="Arial" w:hAnsi="Arial" w:cs="Arial"/>
                <w:color w:val="222222"/>
                <w:sz w:val="20"/>
                <w:szCs w:val="20"/>
              </w:rPr>
              <w:t>examine this strand in more depth</w:t>
            </w:r>
            <w:r w:rsidR="0018720B">
              <w:rPr>
                <w:rFonts w:ascii="Arial" w:hAnsi="Arial" w:cs="Arial"/>
                <w:color w:val="222222"/>
                <w:sz w:val="20"/>
                <w:szCs w:val="20"/>
              </w:rPr>
              <w:t xml:space="preserve"> through sessions 7–11</w:t>
            </w:r>
            <w:r w:rsidR="00D477B5" w:rsidRPr="0018720B">
              <w:rPr>
                <w:rFonts w:ascii="Arial" w:hAnsi="Arial" w:cs="Arial"/>
                <w:color w:val="222222"/>
                <w:sz w:val="20"/>
                <w:szCs w:val="20"/>
              </w:rPr>
              <w:t xml:space="preserve">.  </w:t>
            </w:r>
          </w:p>
          <w:p w:rsidR="00D34738" w:rsidRPr="0018720B" w:rsidRDefault="00D477B5" w:rsidP="0018720B">
            <w:pPr>
              <w:shd w:val="clear" w:color="auto" w:fill="FFFFFF"/>
              <w:ind w:left="174" w:right="113"/>
              <w:textAlignment w:val="baseline"/>
              <w:rPr>
                <w:rFonts w:ascii="Arial" w:hAnsi="Arial" w:cs="Arial"/>
                <w:color w:val="222222"/>
                <w:sz w:val="20"/>
                <w:szCs w:val="20"/>
              </w:rPr>
            </w:pPr>
            <w:r w:rsidRPr="0018720B">
              <w:rPr>
                <w:rFonts w:ascii="Arial" w:hAnsi="Arial" w:cs="Arial"/>
                <w:color w:val="222222"/>
                <w:sz w:val="20"/>
                <w:szCs w:val="20"/>
              </w:rPr>
              <w:t xml:space="preserve">As a reminder of why the program is structured as it </w:t>
            </w:r>
            <w:proofErr w:type="gramStart"/>
            <w:r w:rsidRPr="0018720B">
              <w:rPr>
                <w:rFonts w:ascii="Arial" w:hAnsi="Arial" w:cs="Arial"/>
                <w:color w:val="222222"/>
                <w:sz w:val="20"/>
                <w:szCs w:val="20"/>
              </w:rPr>
              <w:t>is,</w:t>
            </w:r>
            <w:proofErr w:type="gramEnd"/>
            <w:r w:rsidRPr="0018720B">
              <w:rPr>
                <w:rFonts w:ascii="Arial" w:hAnsi="Arial" w:cs="Arial"/>
                <w:color w:val="222222"/>
                <w:sz w:val="20"/>
                <w:szCs w:val="20"/>
              </w:rPr>
              <w:t xml:space="preserve"> quick review of the four key design principles.  </w:t>
            </w:r>
          </w:p>
        </w:tc>
        <w:tc>
          <w:tcPr>
            <w:tcW w:w="567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D34738" w:rsidRPr="0018720B" w:rsidRDefault="00D34738" w:rsidP="0018720B">
            <w:pPr>
              <w:rPr>
                <w:rFonts w:ascii="Arial" w:hAnsi="Arial" w:cs="Arial"/>
              </w:rPr>
            </w:pPr>
          </w:p>
        </w:tc>
        <w:tc>
          <w:tcPr>
            <w:tcW w:w="1350" w:type="dxa"/>
            <w:vMerge w:val="restart"/>
            <w:tcBorders>
              <w:top w:val="single" w:sz="4" w:space="0" w:color="7F7F7F" w:themeColor="text1" w:themeTint="80"/>
              <w:left w:val="single" w:sz="4" w:space="0" w:color="7F7F7F" w:themeColor="text1" w:themeTint="80"/>
              <w:right w:val="single" w:sz="4" w:space="0" w:color="7F7F7F" w:themeColor="text1" w:themeTint="80"/>
            </w:tcBorders>
          </w:tcPr>
          <w:p w:rsidR="008A02B8" w:rsidRPr="0018720B" w:rsidRDefault="0018720B" w:rsidP="00FD68E8">
            <w:pPr>
              <w:rPr>
                <w:rFonts w:ascii="Arial" w:hAnsi="Arial" w:cs="Arial"/>
                <w:sz w:val="20"/>
              </w:rPr>
            </w:pPr>
            <w:r w:rsidRPr="0018720B">
              <w:rPr>
                <w:rFonts w:ascii="Arial" w:hAnsi="Arial" w:cs="Arial"/>
                <w:sz w:val="20"/>
              </w:rPr>
              <w:t>Gather Skills materials (see prepared resources)</w:t>
            </w:r>
          </w:p>
          <w:p w:rsidR="008A02B8" w:rsidRPr="008372E1" w:rsidRDefault="008A02B8" w:rsidP="00FD68E8">
            <w:pPr>
              <w:rPr>
                <w:rFonts w:ascii="Arial" w:hAnsi="Arial" w:cs="Arial"/>
              </w:rPr>
            </w:pPr>
          </w:p>
          <w:p w:rsidR="008A02B8" w:rsidRPr="008372E1" w:rsidRDefault="008A02B8" w:rsidP="00FD68E8">
            <w:pPr>
              <w:rPr>
                <w:rFonts w:ascii="Arial" w:hAnsi="Arial" w:cs="Arial"/>
              </w:rPr>
            </w:pPr>
          </w:p>
          <w:p w:rsidR="008A02B8" w:rsidRPr="008372E1" w:rsidRDefault="008A02B8" w:rsidP="00FD68E8">
            <w:pPr>
              <w:rPr>
                <w:rFonts w:ascii="Arial" w:hAnsi="Arial" w:cs="Arial"/>
              </w:rPr>
            </w:pPr>
          </w:p>
          <w:p w:rsidR="008A02B8" w:rsidRPr="008372E1" w:rsidRDefault="008A02B8" w:rsidP="00FD68E8">
            <w:pPr>
              <w:rPr>
                <w:rFonts w:ascii="Arial" w:hAnsi="Arial" w:cs="Arial"/>
              </w:rPr>
            </w:pPr>
          </w:p>
          <w:p w:rsidR="008A02B8" w:rsidRPr="008372E1" w:rsidRDefault="008A02B8" w:rsidP="00FD68E8">
            <w:pPr>
              <w:rPr>
                <w:rFonts w:ascii="Arial" w:hAnsi="Arial" w:cs="Arial"/>
              </w:rPr>
            </w:pPr>
          </w:p>
          <w:p w:rsidR="008A02B8" w:rsidRPr="008372E1" w:rsidRDefault="008A02B8" w:rsidP="00FD68E8">
            <w:pPr>
              <w:rPr>
                <w:rFonts w:ascii="Arial" w:hAnsi="Arial" w:cs="Arial"/>
              </w:rPr>
            </w:pPr>
          </w:p>
          <w:p w:rsidR="008A02B8" w:rsidRPr="008372E1" w:rsidRDefault="008A02B8" w:rsidP="00FD68E8">
            <w:pPr>
              <w:rPr>
                <w:rFonts w:ascii="Arial" w:hAnsi="Arial" w:cs="Arial"/>
              </w:rPr>
            </w:pPr>
          </w:p>
          <w:p w:rsidR="008A02B8" w:rsidRPr="008372E1" w:rsidRDefault="008A02B8" w:rsidP="00FD68E8">
            <w:pPr>
              <w:rPr>
                <w:rFonts w:ascii="Arial" w:hAnsi="Arial" w:cs="Arial"/>
              </w:rPr>
            </w:pPr>
          </w:p>
          <w:p w:rsidR="008A02B8" w:rsidRPr="008372E1" w:rsidRDefault="008A02B8" w:rsidP="00FD68E8">
            <w:pPr>
              <w:rPr>
                <w:rFonts w:ascii="Arial" w:hAnsi="Arial" w:cs="Arial"/>
              </w:rPr>
            </w:pPr>
          </w:p>
          <w:p w:rsidR="008A02B8" w:rsidRPr="008372E1" w:rsidRDefault="008A02B8" w:rsidP="00FD68E8">
            <w:pPr>
              <w:rPr>
                <w:rFonts w:ascii="Arial" w:hAnsi="Arial" w:cs="Arial"/>
              </w:rPr>
            </w:pPr>
          </w:p>
          <w:p w:rsidR="008A02B8" w:rsidRPr="008372E1" w:rsidRDefault="008A02B8" w:rsidP="00FD68E8">
            <w:pPr>
              <w:rPr>
                <w:rFonts w:ascii="Arial" w:hAnsi="Arial" w:cs="Arial"/>
              </w:rPr>
            </w:pPr>
          </w:p>
          <w:p w:rsidR="008A02B8" w:rsidRPr="008372E1" w:rsidRDefault="008A02B8" w:rsidP="00FD68E8">
            <w:pPr>
              <w:rPr>
                <w:rFonts w:ascii="Arial" w:hAnsi="Arial" w:cs="Arial"/>
              </w:rPr>
            </w:pPr>
          </w:p>
          <w:p w:rsidR="008A02B8" w:rsidRPr="008372E1" w:rsidRDefault="008A02B8" w:rsidP="00FD68E8">
            <w:pPr>
              <w:rPr>
                <w:rFonts w:ascii="Arial" w:hAnsi="Arial" w:cs="Arial"/>
              </w:rPr>
            </w:pPr>
          </w:p>
          <w:p w:rsidR="008A02B8" w:rsidRPr="008372E1" w:rsidRDefault="008A02B8" w:rsidP="00FD68E8">
            <w:pPr>
              <w:rPr>
                <w:rFonts w:ascii="Arial" w:hAnsi="Arial" w:cs="Arial"/>
              </w:rPr>
            </w:pPr>
          </w:p>
          <w:p w:rsidR="008A02B8" w:rsidRPr="008372E1" w:rsidRDefault="008A02B8" w:rsidP="00FD68E8">
            <w:pPr>
              <w:rPr>
                <w:rFonts w:ascii="Arial" w:hAnsi="Arial" w:cs="Arial"/>
              </w:rPr>
            </w:pPr>
          </w:p>
          <w:p w:rsidR="008A02B8" w:rsidRPr="008372E1" w:rsidRDefault="008A02B8" w:rsidP="00FD68E8">
            <w:pPr>
              <w:rPr>
                <w:rFonts w:ascii="Arial" w:hAnsi="Arial" w:cs="Arial"/>
              </w:rPr>
            </w:pPr>
          </w:p>
        </w:tc>
      </w:tr>
      <w:tr w:rsidR="00D34738" w:rsidRPr="008372E1" w:rsidTr="0018720B">
        <w:trPr>
          <w:trHeight w:val="20"/>
        </w:trPr>
        <w:tc>
          <w:tcPr>
            <w:tcW w:w="172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D34738" w:rsidRPr="0018720B" w:rsidRDefault="008B229B" w:rsidP="00FD68E8">
            <w:pPr>
              <w:rPr>
                <w:rFonts w:ascii="Arial" w:hAnsi="Arial" w:cs="Arial"/>
                <w:sz w:val="20"/>
                <w:szCs w:val="20"/>
              </w:rPr>
            </w:pPr>
            <w:r w:rsidRPr="0018720B">
              <w:rPr>
                <w:rFonts w:ascii="Arial" w:hAnsi="Arial" w:cs="Arial"/>
                <w:sz w:val="20"/>
                <w:szCs w:val="20"/>
              </w:rPr>
              <w:t>Section 2</w:t>
            </w:r>
          </w:p>
          <w:p w:rsidR="00457A09" w:rsidRPr="0018720B" w:rsidRDefault="00493FC2" w:rsidP="00FD68E8">
            <w:pPr>
              <w:rPr>
                <w:rFonts w:ascii="Arial" w:hAnsi="Arial" w:cs="Arial"/>
                <w:sz w:val="20"/>
                <w:szCs w:val="20"/>
              </w:rPr>
            </w:pPr>
            <w:r w:rsidRPr="0018720B">
              <w:rPr>
                <w:rFonts w:ascii="Arial" w:hAnsi="Arial" w:cs="Arial"/>
                <w:sz w:val="20"/>
                <w:szCs w:val="20"/>
              </w:rPr>
              <w:t xml:space="preserve">Overview of </w:t>
            </w:r>
            <w:r w:rsidR="00457A09" w:rsidRPr="0018720B">
              <w:rPr>
                <w:rFonts w:ascii="Arial" w:hAnsi="Arial" w:cs="Arial"/>
                <w:sz w:val="20"/>
                <w:szCs w:val="20"/>
              </w:rPr>
              <w:t>Skills Strand Materials</w:t>
            </w:r>
          </w:p>
        </w:tc>
        <w:tc>
          <w:tcPr>
            <w:tcW w:w="72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CE6346" w:rsidRPr="0018720B" w:rsidRDefault="00CE6346" w:rsidP="00FD68E8">
            <w:pPr>
              <w:rPr>
                <w:rFonts w:ascii="Arial" w:hAnsi="Arial" w:cs="Arial"/>
                <w:b/>
                <w:sz w:val="20"/>
                <w:szCs w:val="20"/>
              </w:rPr>
            </w:pPr>
            <w:r w:rsidRPr="0018720B">
              <w:rPr>
                <w:rFonts w:ascii="Arial" w:hAnsi="Arial" w:cs="Arial"/>
                <w:b/>
                <w:sz w:val="20"/>
                <w:szCs w:val="20"/>
              </w:rPr>
              <w:t xml:space="preserve">7 </w:t>
            </w:r>
          </w:p>
          <w:p w:rsidR="00D34738" w:rsidRPr="0018720B" w:rsidRDefault="0018720B" w:rsidP="00FD68E8">
            <w:pPr>
              <w:rPr>
                <w:rFonts w:ascii="Arial" w:hAnsi="Arial" w:cs="Arial"/>
                <w:b/>
                <w:sz w:val="20"/>
                <w:szCs w:val="20"/>
              </w:rPr>
            </w:pPr>
            <w:r>
              <w:rPr>
                <w:rFonts w:ascii="Arial" w:hAnsi="Arial" w:cs="Arial"/>
                <w:b/>
                <w:sz w:val="20"/>
                <w:szCs w:val="20"/>
              </w:rPr>
              <w:t>min</w:t>
            </w:r>
          </w:p>
        </w:tc>
        <w:tc>
          <w:tcPr>
            <w:tcW w:w="441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457A09" w:rsidRPr="0018720B" w:rsidRDefault="00457A09" w:rsidP="0018720B">
            <w:pPr>
              <w:ind w:left="174" w:right="113"/>
              <w:rPr>
                <w:rFonts w:ascii="Arial" w:eastAsia="Times New Roman" w:hAnsi="Arial" w:cs="Arial"/>
                <w:color w:val="222222"/>
                <w:sz w:val="20"/>
                <w:szCs w:val="20"/>
                <w:shd w:val="clear" w:color="auto" w:fill="FFFFFF"/>
              </w:rPr>
            </w:pPr>
            <w:r w:rsidRPr="0018720B">
              <w:rPr>
                <w:rFonts w:ascii="Arial" w:eastAsia="Times New Roman" w:hAnsi="Arial" w:cs="Arial"/>
                <w:color w:val="222222"/>
                <w:sz w:val="20"/>
                <w:szCs w:val="20"/>
                <w:shd w:val="clear" w:color="auto" w:fill="FFFFFF"/>
              </w:rPr>
              <w:t>Instructors will provide an overview</w:t>
            </w:r>
            <w:r w:rsidR="00D477B5" w:rsidRPr="0018720B">
              <w:rPr>
                <w:rFonts w:ascii="Arial" w:eastAsia="Times New Roman" w:hAnsi="Arial" w:cs="Arial"/>
                <w:color w:val="222222"/>
                <w:sz w:val="20"/>
                <w:szCs w:val="20"/>
                <w:shd w:val="clear" w:color="auto" w:fill="FFFFFF"/>
              </w:rPr>
              <w:t xml:space="preserve"> of </w:t>
            </w:r>
            <w:r w:rsidRPr="0018720B">
              <w:rPr>
                <w:rFonts w:ascii="Arial" w:eastAsia="Times New Roman" w:hAnsi="Arial" w:cs="Arial"/>
                <w:color w:val="222222"/>
                <w:sz w:val="20"/>
                <w:szCs w:val="20"/>
                <w:shd w:val="clear" w:color="auto" w:fill="FFFFFF"/>
              </w:rPr>
              <w:t>Materials used in Skills strand.</w:t>
            </w:r>
          </w:p>
          <w:p w:rsidR="00457A09" w:rsidRPr="0018720B" w:rsidRDefault="00457A09" w:rsidP="0018720B">
            <w:pPr>
              <w:ind w:left="174" w:right="113"/>
              <w:rPr>
                <w:rFonts w:ascii="Arial" w:eastAsia="Times New Roman" w:hAnsi="Arial" w:cs="Arial"/>
                <w:color w:val="222222"/>
                <w:sz w:val="20"/>
                <w:szCs w:val="20"/>
                <w:shd w:val="clear" w:color="auto" w:fill="FFFFFF"/>
              </w:rPr>
            </w:pPr>
          </w:p>
          <w:p w:rsidR="00457A09" w:rsidRPr="0018720B" w:rsidRDefault="00457A09" w:rsidP="0018720B">
            <w:pPr>
              <w:ind w:left="174" w:right="113"/>
              <w:rPr>
                <w:rFonts w:ascii="Arial" w:eastAsia="Times New Roman" w:hAnsi="Arial" w:cs="Arial"/>
                <w:color w:val="222222"/>
                <w:sz w:val="20"/>
                <w:szCs w:val="20"/>
                <w:shd w:val="clear" w:color="auto" w:fill="FFFFFF"/>
              </w:rPr>
            </w:pPr>
          </w:p>
          <w:p w:rsidR="00D34738" w:rsidRPr="0018720B" w:rsidRDefault="00D34738" w:rsidP="0018720B">
            <w:pPr>
              <w:ind w:left="174" w:right="113"/>
              <w:rPr>
                <w:rFonts w:ascii="Arial" w:eastAsia="Times New Roman" w:hAnsi="Arial" w:cs="Arial"/>
                <w:color w:val="222222"/>
                <w:sz w:val="20"/>
                <w:szCs w:val="20"/>
                <w:shd w:val="clear" w:color="auto" w:fill="FFFFFF"/>
              </w:rPr>
            </w:pPr>
          </w:p>
        </w:tc>
        <w:tc>
          <w:tcPr>
            <w:tcW w:w="567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18720B" w:rsidRPr="0018720B" w:rsidRDefault="00B03EBA" w:rsidP="0018720B">
            <w:pPr>
              <w:spacing w:after="120" w:line="240" w:lineRule="auto"/>
              <w:ind w:right="202"/>
              <w:rPr>
                <w:rFonts w:ascii="Arial" w:hAnsi="Arial" w:cs="Arial"/>
                <w:sz w:val="18"/>
                <w:szCs w:val="18"/>
              </w:rPr>
            </w:pPr>
            <w:r w:rsidRPr="0018720B">
              <w:rPr>
                <w:rFonts w:ascii="Arial" w:eastAsia="Times New Roman" w:hAnsi="Arial" w:cs="Arial"/>
                <w:color w:val="222222"/>
                <w:sz w:val="18"/>
                <w:szCs w:val="18"/>
                <w:shd w:val="clear" w:color="auto" w:fill="FFFFFF"/>
              </w:rPr>
              <w:t>Sample</w:t>
            </w:r>
            <w:r w:rsidR="0018720B">
              <w:rPr>
                <w:rFonts w:ascii="Arial" w:eastAsia="Times New Roman" w:hAnsi="Arial" w:cs="Arial"/>
                <w:color w:val="222222"/>
                <w:sz w:val="18"/>
                <w:szCs w:val="18"/>
                <w:shd w:val="clear" w:color="auto" w:fill="FFFFFF"/>
              </w:rPr>
              <w:t>s</w:t>
            </w:r>
            <w:r w:rsidRPr="0018720B">
              <w:rPr>
                <w:rFonts w:ascii="Arial" w:eastAsia="Times New Roman" w:hAnsi="Arial" w:cs="Arial"/>
                <w:color w:val="222222"/>
                <w:sz w:val="18"/>
                <w:szCs w:val="18"/>
                <w:shd w:val="clear" w:color="auto" w:fill="FFFFFF"/>
              </w:rPr>
              <w:t xml:space="preserve"> of Skills Strand</w:t>
            </w:r>
            <w:r w:rsidR="0018720B" w:rsidRPr="0018720B">
              <w:rPr>
                <w:rFonts w:ascii="Arial" w:eastAsia="Times New Roman" w:hAnsi="Arial" w:cs="Arial"/>
                <w:color w:val="222222"/>
                <w:sz w:val="18"/>
                <w:szCs w:val="18"/>
                <w:shd w:val="clear" w:color="auto" w:fill="FFFFFF"/>
              </w:rPr>
              <w:t xml:space="preserve"> materials:</w:t>
            </w:r>
          </w:p>
          <w:p w:rsidR="0018720B" w:rsidRDefault="00457A09" w:rsidP="0018720B">
            <w:pPr>
              <w:pStyle w:val="ListParagraph"/>
              <w:ind w:left="360" w:right="90"/>
              <w:rPr>
                <w:rFonts w:ascii="Arial" w:eastAsia="Times New Roman" w:hAnsi="Arial" w:cs="Arial"/>
                <w:color w:val="222222"/>
                <w:sz w:val="18"/>
                <w:szCs w:val="18"/>
                <w:shd w:val="clear" w:color="auto" w:fill="FFFFFF"/>
              </w:rPr>
            </w:pPr>
            <w:r w:rsidRPr="0018720B">
              <w:rPr>
                <w:rFonts w:ascii="Arial" w:eastAsia="Times New Roman" w:hAnsi="Arial" w:cs="Arial"/>
                <w:color w:val="222222"/>
                <w:sz w:val="18"/>
                <w:szCs w:val="18"/>
                <w:shd w:val="clear" w:color="auto" w:fill="FFFFFF"/>
              </w:rPr>
              <w:t>Teacher</w:t>
            </w:r>
            <w:r w:rsidR="00B03EBA" w:rsidRPr="0018720B">
              <w:rPr>
                <w:rFonts w:ascii="Arial" w:eastAsia="Times New Roman" w:hAnsi="Arial" w:cs="Arial"/>
                <w:color w:val="222222"/>
                <w:sz w:val="18"/>
                <w:szCs w:val="18"/>
                <w:shd w:val="clear" w:color="auto" w:fill="FFFFFF"/>
              </w:rPr>
              <w:t xml:space="preserve">’s </w:t>
            </w:r>
            <w:r w:rsidRPr="0018720B">
              <w:rPr>
                <w:rFonts w:ascii="Arial" w:eastAsia="Times New Roman" w:hAnsi="Arial" w:cs="Arial"/>
                <w:color w:val="222222"/>
                <w:sz w:val="18"/>
                <w:szCs w:val="18"/>
                <w:shd w:val="clear" w:color="auto" w:fill="FFFFFF"/>
              </w:rPr>
              <w:t xml:space="preserve"> Guide, Student Workbooks, Student Readers, Big Books, Blending Picture Cards, Sound Poster Set &amp; Sound Cards, Large Card Letter Set, Student Chaining Folder, Small Letter Cards, Code Flip Books, Spelling Cards, Individual Code Chart, Timeline Posters &amp; Timeline Cards, Assessment and Remediation Guide</w:t>
            </w:r>
          </w:p>
          <w:p w:rsidR="0018720B" w:rsidRPr="0018720B" w:rsidRDefault="0018720B" w:rsidP="0018720B">
            <w:pPr>
              <w:pStyle w:val="ListParagraph"/>
              <w:ind w:left="360" w:right="205"/>
              <w:rPr>
                <w:rFonts w:ascii="Arial" w:hAnsi="Arial" w:cs="Arial"/>
                <w:sz w:val="18"/>
                <w:szCs w:val="18"/>
              </w:rPr>
            </w:pPr>
          </w:p>
          <w:p w:rsidR="0018720B" w:rsidRPr="0018720B" w:rsidRDefault="0018720B" w:rsidP="0018720B">
            <w:pPr>
              <w:pStyle w:val="ListParagraph"/>
              <w:ind w:left="157" w:right="205"/>
              <w:rPr>
                <w:rFonts w:ascii="Arial" w:hAnsi="Arial" w:cs="Arial"/>
                <w:sz w:val="18"/>
                <w:szCs w:val="18"/>
              </w:rPr>
            </w:pPr>
            <w:r>
              <w:rPr>
                <w:rFonts w:ascii="Arial" w:eastAsia="Times New Roman" w:hAnsi="Arial" w:cs="Arial"/>
                <w:color w:val="222222"/>
                <w:sz w:val="18"/>
                <w:szCs w:val="18"/>
                <w:shd w:val="clear" w:color="auto" w:fill="FFFFFF"/>
              </w:rPr>
              <w:t>Handouts:</w:t>
            </w:r>
          </w:p>
          <w:p w:rsidR="008372E1" w:rsidRPr="0018720B" w:rsidRDefault="00BD096B" w:rsidP="0018720B">
            <w:pPr>
              <w:pStyle w:val="ListParagraph"/>
              <w:numPr>
                <w:ilvl w:val="0"/>
                <w:numId w:val="2"/>
              </w:numPr>
              <w:ind w:right="205"/>
              <w:rPr>
                <w:rFonts w:ascii="Arial" w:hAnsi="Arial" w:cs="Arial"/>
                <w:sz w:val="18"/>
                <w:szCs w:val="18"/>
              </w:rPr>
            </w:pPr>
            <w:r w:rsidRPr="0018720B">
              <w:rPr>
                <w:rFonts w:ascii="Arial" w:hAnsi="Arial" w:cs="Arial"/>
                <w:bCs/>
                <w:color w:val="000000"/>
                <w:sz w:val="18"/>
                <w:szCs w:val="18"/>
              </w:rPr>
              <w:t>August</w:t>
            </w:r>
            <w:r w:rsidR="008372E1" w:rsidRPr="0018720B">
              <w:rPr>
                <w:rFonts w:ascii="Arial" w:hAnsi="Arial" w:cs="Arial"/>
                <w:bCs/>
                <w:color w:val="000000"/>
                <w:sz w:val="18"/>
                <w:szCs w:val="18"/>
              </w:rPr>
              <w:t>2014_Session</w:t>
            </w:r>
            <w:r w:rsidR="0018720B">
              <w:rPr>
                <w:rFonts w:ascii="Arial" w:hAnsi="Arial" w:cs="Arial"/>
                <w:bCs/>
                <w:color w:val="000000"/>
                <w:sz w:val="18"/>
                <w:szCs w:val="18"/>
              </w:rPr>
              <w:t>6</w:t>
            </w:r>
            <w:r w:rsidR="008372E1" w:rsidRPr="0018720B">
              <w:rPr>
                <w:rFonts w:ascii="Arial" w:hAnsi="Arial" w:cs="Arial"/>
                <w:bCs/>
                <w:color w:val="000000"/>
                <w:sz w:val="18"/>
                <w:szCs w:val="18"/>
              </w:rPr>
              <w:t>__SkillsIntro_VisualComponentGuide</w:t>
            </w:r>
          </w:p>
          <w:p w:rsidR="003E1078" w:rsidRPr="0018720B" w:rsidRDefault="003E1078" w:rsidP="0018720B">
            <w:pPr>
              <w:spacing w:before="60" w:after="0" w:line="240" w:lineRule="auto"/>
              <w:ind w:right="205"/>
              <w:rPr>
                <w:rFonts w:ascii="Arial" w:hAnsi="Arial" w:cs="Arial"/>
                <w:sz w:val="20"/>
                <w:szCs w:val="18"/>
              </w:rPr>
            </w:pPr>
            <w:r w:rsidRPr="0018720B">
              <w:rPr>
                <w:rFonts w:ascii="Arial" w:hAnsi="Arial" w:cs="Arial"/>
                <w:sz w:val="20"/>
                <w:szCs w:val="18"/>
              </w:rPr>
              <w:t>Video:</w:t>
            </w:r>
          </w:p>
          <w:p w:rsidR="0018720B" w:rsidRPr="0018720B" w:rsidRDefault="003E1078" w:rsidP="0018720B">
            <w:pPr>
              <w:pStyle w:val="ListParagraph"/>
              <w:numPr>
                <w:ilvl w:val="0"/>
                <w:numId w:val="2"/>
              </w:numPr>
              <w:spacing w:before="120" w:after="0" w:line="240" w:lineRule="auto"/>
              <w:ind w:right="202"/>
              <w:rPr>
                <w:rFonts w:ascii="Arial" w:hAnsi="Arial" w:cs="Arial"/>
                <w:sz w:val="18"/>
                <w:szCs w:val="18"/>
              </w:rPr>
            </w:pPr>
            <w:r w:rsidRPr="0018720B">
              <w:rPr>
                <w:rFonts w:ascii="Arial" w:hAnsi="Arial" w:cs="Arial"/>
                <w:sz w:val="18"/>
                <w:szCs w:val="18"/>
              </w:rPr>
              <w:t>Students Love Student Readers</w:t>
            </w:r>
          </w:p>
          <w:p w:rsidR="0018720B" w:rsidRPr="0018720B" w:rsidRDefault="003D285A" w:rsidP="0018720B">
            <w:pPr>
              <w:pStyle w:val="ListParagraph"/>
              <w:spacing w:before="60" w:after="0" w:line="240" w:lineRule="auto"/>
              <w:ind w:left="360" w:right="205"/>
              <w:rPr>
                <w:rStyle w:val="Hyperlink"/>
                <w:rFonts w:ascii="Arial" w:hAnsi="Arial" w:cs="Arial"/>
                <w:b/>
                <w:bCs/>
                <w:color w:val="auto"/>
                <w:sz w:val="18"/>
                <w:szCs w:val="18"/>
              </w:rPr>
            </w:pPr>
            <w:hyperlink r:id="rId9" w:history="1">
              <w:r w:rsidR="003E1078" w:rsidRPr="0018720B">
                <w:rPr>
                  <w:rStyle w:val="Hyperlink"/>
                  <w:rFonts w:ascii="Arial" w:hAnsi="Arial" w:cs="Arial"/>
                  <w:b/>
                  <w:bCs/>
                  <w:color w:val="auto"/>
                  <w:sz w:val="18"/>
                  <w:szCs w:val="18"/>
                </w:rPr>
                <w:t>http://vimeo.com/coreknowledge/review/98650729/1bb8eb5754</w:t>
              </w:r>
            </w:hyperlink>
          </w:p>
          <w:p w:rsidR="0018720B" w:rsidRPr="0018720B" w:rsidRDefault="003E1078" w:rsidP="0018720B">
            <w:pPr>
              <w:pStyle w:val="ListParagraph"/>
              <w:numPr>
                <w:ilvl w:val="0"/>
                <w:numId w:val="2"/>
              </w:numPr>
              <w:spacing w:before="120" w:after="0" w:line="240" w:lineRule="auto"/>
              <w:ind w:right="202"/>
              <w:rPr>
                <w:rFonts w:ascii="Arial" w:hAnsi="Arial" w:cs="Arial"/>
                <w:sz w:val="18"/>
                <w:szCs w:val="18"/>
              </w:rPr>
            </w:pPr>
            <w:r w:rsidRPr="0018720B">
              <w:rPr>
                <w:rFonts w:ascii="Arial" w:hAnsi="Arial" w:cs="Arial"/>
                <w:sz w:val="18"/>
                <w:szCs w:val="18"/>
              </w:rPr>
              <w:t>Code Flip Books</w:t>
            </w:r>
          </w:p>
          <w:p w:rsidR="0018720B" w:rsidRPr="0018720B" w:rsidRDefault="003D285A" w:rsidP="0018720B">
            <w:pPr>
              <w:pStyle w:val="ListParagraph"/>
              <w:spacing w:before="60" w:after="0" w:line="240" w:lineRule="auto"/>
              <w:ind w:left="360" w:right="205"/>
              <w:rPr>
                <w:rStyle w:val="Hyperlink"/>
                <w:rFonts w:ascii="Arial" w:hAnsi="Arial" w:cs="Arial"/>
                <w:b/>
                <w:bCs/>
                <w:color w:val="auto"/>
                <w:sz w:val="18"/>
                <w:szCs w:val="18"/>
              </w:rPr>
            </w:pPr>
            <w:hyperlink r:id="rId10" w:history="1">
              <w:r w:rsidR="003E1078" w:rsidRPr="0018720B">
                <w:rPr>
                  <w:rStyle w:val="Hyperlink"/>
                  <w:rFonts w:ascii="Arial" w:hAnsi="Arial" w:cs="Arial"/>
                  <w:b/>
                  <w:bCs/>
                  <w:color w:val="auto"/>
                  <w:sz w:val="18"/>
                  <w:szCs w:val="18"/>
                </w:rPr>
                <w:t>http://vimeo.com/coreknowledge/review/98641764/ec4156c015</w:t>
              </w:r>
            </w:hyperlink>
          </w:p>
          <w:p w:rsidR="0018720B" w:rsidRPr="0018720B" w:rsidRDefault="003E1078" w:rsidP="0018720B">
            <w:pPr>
              <w:pStyle w:val="ListParagraph"/>
              <w:numPr>
                <w:ilvl w:val="0"/>
                <w:numId w:val="2"/>
              </w:numPr>
              <w:spacing w:before="120" w:after="0" w:line="240" w:lineRule="auto"/>
              <w:ind w:right="202"/>
              <w:rPr>
                <w:rFonts w:ascii="Arial" w:hAnsi="Arial" w:cs="Arial"/>
                <w:sz w:val="18"/>
                <w:szCs w:val="18"/>
              </w:rPr>
            </w:pPr>
            <w:r w:rsidRPr="0018720B">
              <w:rPr>
                <w:rFonts w:ascii="Arial" w:hAnsi="Arial" w:cs="Arial"/>
                <w:sz w:val="18"/>
                <w:szCs w:val="18"/>
              </w:rPr>
              <w:t>Large Letter Cards</w:t>
            </w:r>
          </w:p>
          <w:p w:rsidR="0018720B" w:rsidRPr="0018720B" w:rsidRDefault="003D285A" w:rsidP="0018720B">
            <w:pPr>
              <w:pStyle w:val="ListParagraph"/>
              <w:numPr>
                <w:ilvl w:val="0"/>
                <w:numId w:val="2"/>
              </w:numPr>
              <w:spacing w:before="60" w:after="0" w:line="240" w:lineRule="auto"/>
              <w:ind w:right="205"/>
              <w:rPr>
                <w:rStyle w:val="Hyperlink"/>
                <w:rFonts w:ascii="Arial" w:hAnsi="Arial" w:cs="Arial"/>
                <w:color w:val="auto"/>
                <w:sz w:val="18"/>
                <w:szCs w:val="18"/>
                <w:u w:val="none"/>
              </w:rPr>
            </w:pPr>
            <w:hyperlink r:id="rId11" w:history="1">
              <w:r w:rsidR="003E1078" w:rsidRPr="0018720B">
                <w:rPr>
                  <w:rStyle w:val="Hyperlink"/>
                  <w:rFonts w:ascii="Arial" w:hAnsi="Arial" w:cs="Arial"/>
                  <w:b/>
                  <w:bCs/>
                  <w:color w:val="auto"/>
                  <w:sz w:val="18"/>
                  <w:szCs w:val="18"/>
                </w:rPr>
                <w:t>http://vimeo.com/coreknowledge/review/98646631/73935dfe72</w:t>
              </w:r>
            </w:hyperlink>
          </w:p>
          <w:p w:rsidR="003E1078" w:rsidRPr="0018720B" w:rsidRDefault="003E1078" w:rsidP="0018720B">
            <w:pPr>
              <w:pStyle w:val="ListParagraph"/>
              <w:numPr>
                <w:ilvl w:val="0"/>
                <w:numId w:val="2"/>
              </w:numPr>
              <w:spacing w:before="120" w:after="0" w:line="240" w:lineRule="auto"/>
              <w:ind w:right="202"/>
              <w:rPr>
                <w:rFonts w:ascii="Arial" w:hAnsi="Arial" w:cs="Arial"/>
                <w:sz w:val="18"/>
                <w:szCs w:val="18"/>
              </w:rPr>
            </w:pPr>
            <w:r w:rsidRPr="0018720B">
              <w:rPr>
                <w:rFonts w:ascii="Arial" w:hAnsi="Arial" w:cs="Arial"/>
                <w:sz w:val="18"/>
                <w:szCs w:val="18"/>
              </w:rPr>
              <w:lastRenderedPageBreak/>
              <w:t>Student Readers:</w:t>
            </w:r>
          </w:p>
          <w:p w:rsidR="003E1078" w:rsidRPr="0018720B" w:rsidRDefault="003E1078" w:rsidP="0018720B">
            <w:pPr>
              <w:pStyle w:val="ListParagraph"/>
              <w:spacing w:before="60" w:after="0" w:line="240" w:lineRule="auto"/>
              <w:ind w:left="427" w:right="205"/>
              <w:contextualSpacing w:val="0"/>
              <w:rPr>
                <w:rFonts w:ascii="Arial" w:hAnsi="Arial" w:cs="Arial"/>
                <w:sz w:val="18"/>
                <w:szCs w:val="18"/>
              </w:rPr>
            </w:pPr>
            <w:r w:rsidRPr="0018720B">
              <w:rPr>
                <w:rFonts w:ascii="Arial" w:hAnsi="Arial" w:cs="Arial"/>
                <w:sz w:val="18"/>
                <w:szCs w:val="18"/>
              </w:rPr>
              <w:t>Kindergarten Students Read Whole Group</w:t>
            </w:r>
          </w:p>
          <w:p w:rsidR="0018720B" w:rsidRPr="0018720B" w:rsidRDefault="003D285A" w:rsidP="0018720B">
            <w:pPr>
              <w:pStyle w:val="ListParagraph"/>
              <w:spacing w:before="60" w:after="0" w:line="240" w:lineRule="auto"/>
              <w:ind w:left="427" w:right="205"/>
              <w:contextualSpacing w:val="0"/>
              <w:rPr>
                <w:rStyle w:val="Hyperlink"/>
                <w:rFonts w:ascii="Arial" w:hAnsi="Arial" w:cs="Arial"/>
                <w:b/>
                <w:bCs/>
                <w:color w:val="auto"/>
                <w:sz w:val="18"/>
                <w:szCs w:val="18"/>
              </w:rPr>
            </w:pPr>
            <w:hyperlink r:id="rId12" w:history="1">
              <w:r w:rsidR="003E1078" w:rsidRPr="0018720B">
                <w:rPr>
                  <w:rStyle w:val="Hyperlink"/>
                  <w:rFonts w:ascii="Arial" w:hAnsi="Arial" w:cs="Arial"/>
                  <w:b/>
                  <w:bCs/>
                  <w:color w:val="auto"/>
                  <w:sz w:val="18"/>
                  <w:szCs w:val="18"/>
                </w:rPr>
                <w:t>http://vimeo.com/coreknowledge/review/98652563/8bda72648e</w:t>
              </w:r>
            </w:hyperlink>
          </w:p>
          <w:p w:rsidR="0018720B" w:rsidRPr="0018720B" w:rsidRDefault="003E1078" w:rsidP="00F61EEF">
            <w:pPr>
              <w:pStyle w:val="ListParagraph"/>
              <w:numPr>
                <w:ilvl w:val="0"/>
                <w:numId w:val="5"/>
              </w:numPr>
              <w:spacing w:before="120" w:after="0" w:line="240" w:lineRule="auto"/>
              <w:ind w:left="427" w:right="202"/>
              <w:contextualSpacing w:val="0"/>
              <w:rPr>
                <w:rFonts w:ascii="Arial" w:hAnsi="Arial" w:cs="Arial"/>
                <w:sz w:val="18"/>
                <w:szCs w:val="18"/>
              </w:rPr>
            </w:pPr>
            <w:r w:rsidRPr="0018720B">
              <w:rPr>
                <w:rFonts w:ascii="Arial" w:hAnsi="Arial" w:cs="Arial"/>
                <w:sz w:val="18"/>
                <w:szCs w:val="18"/>
              </w:rPr>
              <w:t>Kindergarten Student Reads Independently</w:t>
            </w:r>
          </w:p>
          <w:p w:rsidR="003E1078" w:rsidRPr="0018720B" w:rsidRDefault="003D285A" w:rsidP="0018720B">
            <w:pPr>
              <w:pStyle w:val="ListParagraph"/>
              <w:spacing w:before="60" w:after="0" w:line="240" w:lineRule="auto"/>
              <w:ind w:left="427" w:right="205"/>
              <w:contextualSpacing w:val="0"/>
              <w:rPr>
                <w:rFonts w:ascii="Arial" w:hAnsi="Arial" w:cs="Arial"/>
                <w:sz w:val="18"/>
                <w:szCs w:val="18"/>
              </w:rPr>
            </w:pPr>
            <w:hyperlink r:id="rId13" w:history="1">
              <w:r w:rsidR="003E1078" w:rsidRPr="0018720B">
                <w:rPr>
                  <w:rStyle w:val="Hyperlink"/>
                  <w:rFonts w:ascii="Arial" w:hAnsi="Arial" w:cs="Arial"/>
                  <w:b/>
                  <w:bCs/>
                  <w:color w:val="auto"/>
                  <w:sz w:val="18"/>
                  <w:szCs w:val="18"/>
                </w:rPr>
                <w:t>https://vimeo.com/coreknowledge/review/98656001/a9172e2cce</w:t>
              </w:r>
            </w:hyperlink>
          </w:p>
          <w:p w:rsidR="0018720B" w:rsidRPr="0018720B" w:rsidRDefault="003E1078" w:rsidP="00F61EEF">
            <w:pPr>
              <w:pStyle w:val="ListParagraph"/>
              <w:numPr>
                <w:ilvl w:val="0"/>
                <w:numId w:val="5"/>
              </w:numPr>
              <w:spacing w:before="120" w:after="0" w:line="240" w:lineRule="auto"/>
              <w:ind w:left="427" w:right="202"/>
              <w:contextualSpacing w:val="0"/>
              <w:rPr>
                <w:rFonts w:ascii="Arial" w:hAnsi="Arial" w:cs="Arial"/>
                <w:sz w:val="18"/>
                <w:szCs w:val="18"/>
              </w:rPr>
            </w:pPr>
            <w:r w:rsidRPr="0018720B">
              <w:rPr>
                <w:rFonts w:ascii="Arial" w:hAnsi="Arial" w:cs="Arial"/>
                <w:sz w:val="18"/>
                <w:szCs w:val="18"/>
              </w:rPr>
              <w:t>Second Grade Students-CLOSE Read Lesson</w:t>
            </w:r>
          </w:p>
          <w:p w:rsidR="0018720B" w:rsidRPr="0018720B" w:rsidRDefault="003D285A" w:rsidP="0018720B">
            <w:pPr>
              <w:pStyle w:val="ListParagraph"/>
              <w:spacing w:before="60" w:after="0" w:line="240" w:lineRule="auto"/>
              <w:ind w:left="427" w:right="205"/>
              <w:contextualSpacing w:val="0"/>
              <w:rPr>
                <w:rStyle w:val="Hyperlink"/>
                <w:rFonts w:ascii="Arial" w:hAnsi="Arial" w:cs="Arial"/>
                <w:color w:val="auto"/>
                <w:sz w:val="18"/>
                <w:szCs w:val="18"/>
              </w:rPr>
            </w:pPr>
            <w:hyperlink r:id="rId14" w:history="1">
              <w:r w:rsidR="003E1078" w:rsidRPr="0018720B">
                <w:rPr>
                  <w:rStyle w:val="Hyperlink"/>
                  <w:rFonts w:ascii="Arial" w:hAnsi="Arial" w:cs="Arial"/>
                  <w:color w:val="auto"/>
                  <w:sz w:val="18"/>
                  <w:szCs w:val="18"/>
                </w:rPr>
                <w:t>http://vimeo.com/coreknowledge/review/97980274/fb6ad7c7e8</w:t>
              </w:r>
            </w:hyperlink>
          </w:p>
          <w:p w:rsidR="0018720B" w:rsidRPr="0018720B" w:rsidRDefault="003E1078" w:rsidP="00F61EEF">
            <w:pPr>
              <w:pStyle w:val="ListParagraph"/>
              <w:numPr>
                <w:ilvl w:val="0"/>
                <w:numId w:val="5"/>
              </w:numPr>
              <w:spacing w:before="120" w:after="0" w:line="240" w:lineRule="auto"/>
              <w:ind w:left="427" w:right="202"/>
              <w:contextualSpacing w:val="0"/>
              <w:rPr>
                <w:rFonts w:ascii="Arial" w:hAnsi="Arial" w:cs="Arial"/>
                <w:sz w:val="18"/>
                <w:szCs w:val="18"/>
              </w:rPr>
            </w:pPr>
            <w:r w:rsidRPr="0018720B">
              <w:rPr>
                <w:rFonts w:ascii="Arial" w:hAnsi="Arial" w:cs="Arial"/>
                <w:sz w:val="18"/>
                <w:szCs w:val="18"/>
              </w:rPr>
              <w:t>Chaining Folders</w:t>
            </w:r>
          </w:p>
          <w:p w:rsidR="003E1078" w:rsidRPr="0018720B" w:rsidRDefault="003D285A" w:rsidP="0018720B">
            <w:pPr>
              <w:pStyle w:val="ListParagraph"/>
              <w:spacing w:before="60" w:after="0" w:line="240" w:lineRule="auto"/>
              <w:ind w:left="427" w:right="205"/>
              <w:contextualSpacing w:val="0"/>
              <w:rPr>
                <w:rFonts w:ascii="Arial" w:hAnsi="Arial" w:cs="Arial"/>
                <w:sz w:val="18"/>
                <w:szCs w:val="18"/>
              </w:rPr>
            </w:pPr>
            <w:hyperlink r:id="rId15" w:history="1">
              <w:r w:rsidR="003E1078" w:rsidRPr="0018720B">
                <w:rPr>
                  <w:rStyle w:val="Hyperlink"/>
                  <w:rFonts w:ascii="Arial" w:hAnsi="Arial" w:cs="Arial"/>
                  <w:b/>
                  <w:bCs/>
                  <w:color w:val="auto"/>
                  <w:sz w:val="18"/>
                  <w:szCs w:val="18"/>
                </w:rPr>
                <w:t>http://vimeo.com/coreknowledge/review/98658040/99e054fa51</w:t>
              </w:r>
            </w:hyperlink>
          </w:p>
        </w:tc>
        <w:tc>
          <w:tcPr>
            <w:tcW w:w="1350" w:type="dxa"/>
            <w:vMerge/>
            <w:tcBorders>
              <w:left w:val="single" w:sz="4" w:space="0" w:color="7F7F7F" w:themeColor="text1" w:themeTint="80"/>
              <w:right w:val="single" w:sz="4" w:space="0" w:color="7F7F7F" w:themeColor="text1" w:themeTint="80"/>
            </w:tcBorders>
          </w:tcPr>
          <w:p w:rsidR="00D34738" w:rsidRPr="008372E1" w:rsidRDefault="00D34738" w:rsidP="00F61EEF">
            <w:pPr>
              <w:pStyle w:val="ListParagraph"/>
              <w:numPr>
                <w:ilvl w:val="0"/>
                <w:numId w:val="3"/>
              </w:numPr>
              <w:rPr>
                <w:rFonts w:ascii="Arial" w:hAnsi="Arial" w:cs="Arial"/>
              </w:rPr>
            </w:pPr>
          </w:p>
        </w:tc>
      </w:tr>
      <w:tr w:rsidR="00D34738" w:rsidRPr="008372E1" w:rsidTr="0018720B">
        <w:trPr>
          <w:trHeight w:val="20"/>
        </w:trPr>
        <w:tc>
          <w:tcPr>
            <w:tcW w:w="172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88322D" w:rsidRPr="0018720B" w:rsidRDefault="008B229B" w:rsidP="00FD68E8">
            <w:pPr>
              <w:rPr>
                <w:rFonts w:ascii="Arial" w:hAnsi="Arial" w:cs="Arial"/>
                <w:sz w:val="20"/>
                <w:szCs w:val="20"/>
              </w:rPr>
            </w:pPr>
            <w:r w:rsidRPr="0018720B">
              <w:rPr>
                <w:rFonts w:ascii="Arial" w:hAnsi="Arial" w:cs="Arial"/>
                <w:sz w:val="20"/>
                <w:szCs w:val="20"/>
              </w:rPr>
              <w:lastRenderedPageBreak/>
              <w:t>Section 3</w:t>
            </w:r>
          </w:p>
          <w:p w:rsidR="00457A09" w:rsidRPr="0018720B" w:rsidRDefault="00457A09" w:rsidP="00FD68E8">
            <w:pPr>
              <w:rPr>
                <w:rFonts w:ascii="Arial" w:hAnsi="Arial" w:cs="Arial"/>
                <w:sz w:val="20"/>
                <w:szCs w:val="20"/>
              </w:rPr>
            </w:pPr>
            <w:r w:rsidRPr="0018720B">
              <w:rPr>
                <w:rFonts w:ascii="Arial" w:hAnsi="Arial" w:cs="Arial"/>
                <w:sz w:val="20"/>
                <w:szCs w:val="20"/>
              </w:rPr>
              <w:t>Unpacking the Skills Strand Teacher’s Guide</w:t>
            </w:r>
          </w:p>
        </w:tc>
        <w:tc>
          <w:tcPr>
            <w:tcW w:w="72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D34738" w:rsidRPr="0018720B" w:rsidRDefault="0018720B" w:rsidP="00FD68E8">
            <w:pPr>
              <w:rPr>
                <w:rFonts w:ascii="Arial" w:hAnsi="Arial" w:cs="Arial"/>
                <w:b/>
                <w:sz w:val="20"/>
                <w:szCs w:val="20"/>
              </w:rPr>
            </w:pPr>
            <w:r>
              <w:rPr>
                <w:rFonts w:ascii="Arial" w:hAnsi="Arial" w:cs="Arial"/>
                <w:b/>
                <w:sz w:val="20"/>
                <w:szCs w:val="20"/>
              </w:rPr>
              <w:t>45 min</w:t>
            </w:r>
          </w:p>
        </w:tc>
        <w:tc>
          <w:tcPr>
            <w:tcW w:w="441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D34738" w:rsidRPr="0018720B" w:rsidRDefault="008A02B8" w:rsidP="0018720B">
            <w:pPr>
              <w:shd w:val="clear" w:color="auto" w:fill="FFFFFF"/>
              <w:ind w:left="84" w:right="203"/>
              <w:textAlignment w:val="baseline"/>
              <w:rPr>
                <w:rFonts w:ascii="Arial" w:hAnsi="Arial" w:cs="Arial"/>
                <w:color w:val="222222"/>
                <w:sz w:val="20"/>
                <w:szCs w:val="20"/>
              </w:rPr>
            </w:pPr>
            <w:r w:rsidRPr="0018720B">
              <w:rPr>
                <w:rFonts w:ascii="Arial" w:hAnsi="Arial" w:cs="Arial"/>
                <w:color w:val="222222"/>
                <w:sz w:val="20"/>
                <w:szCs w:val="20"/>
              </w:rPr>
              <w:t xml:space="preserve"> P</w:t>
            </w:r>
            <w:r w:rsidR="00D477B5" w:rsidRPr="0018720B">
              <w:rPr>
                <w:rFonts w:ascii="Arial" w:hAnsi="Arial" w:cs="Arial"/>
                <w:color w:val="222222"/>
                <w:sz w:val="20"/>
                <w:szCs w:val="20"/>
              </w:rPr>
              <w:t>articipants will take a close</w:t>
            </w:r>
            <w:r w:rsidRPr="0018720B">
              <w:rPr>
                <w:rFonts w:ascii="Arial" w:hAnsi="Arial" w:cs="Arial"/>
                <w:color w:val="222222"/>
                <w:sz w:val="20"/>
                <w:szCs w:val="20"/>
              </w:rPr>
              <w:t xml:space="preserve">r look at the Teacher Guide </w:t>
            </w:r>
          </w:p>
          <w:p w:rsidR="008A02B8" w:rsidRPr="0018720B" w:rsidRDefault="00D477B5" w:rsidP="0018720B">
            <w:pPr>
              <w:shd w:val="clear" w:color="auto" w:fill="FFFFFF"/>
              <w:ind w:left="84" w:right="203"/>
              <w:textAlignment w:val="baseline"/>
              <w:rPr>
                <w:rFonts w:ascii="Arial" w:hAnsi="Arial" w:cs="Arial"/>
                <w:color w:val="222222"/>
                <w:sz w:val="20"/>
                <w:szCs w:val="20"/>
              </w:rPr>
            </w:pPr>
            <w:r w:rsidRPr="0018720B">
              <w:rPr>
                <w:rFonts w:ascii="Arial" w:hAnsi="Arial" w:cs="Arial"/>
                <w:color w:val="222222"/>
                <w:sz w:val="20"/>
                <w:szCs w:val="20"/>
              </w:rPr>
              <w:t xml:space="preserve">ACTIVITY: Participants will work in pairs to complete a scavenger hunt using one of the Teacher Guides they brought to the training.  </w:t>
            </w:r>
          </w:p>
          <w:p w:rsidR="00D477B5" w:rsidRPr="0018720B" w:rsidRDefault="00D477B5" w:rsidP="0018720B">
            <w:pPr>
              <w:shd w:val="clear" w:color="auto" w:fill="FFFFFF"/>
              <w:ind w:left="84" w:right="203"/>
              <w:textAlignment w:val="baseline"/>
              <w:rPr>
                <w:rFonts w:ascii="Arial" w:hAnsi="Arial" w:cs="Arial"/>
                <w:color w:val="222222"/>
                <w:sz w:val="20"/>
                <w:szCs w:val="20"/>
              </w:rPr>
            </w:pPr>
            <w:r w:rsidRPr="0018720B">
              <w:rPr>
                <w:rFonts w:ascii="Arial" w:hAnsi="Arial" w:cs="Arial"/>
                <w:color w:val="222222"/>
                <w:sz w:val="20"/>
                <w:szCs w:val="20"/>
              </w:rPr>
              <w:t>Through their search they will examine components of the instructor guide</w:t>
            </w:r>
            <w:r w:rsidR="008A02B8" w:rsidRPr="0018720B">
              <w:rPr>
                <w:rFonts w:ascii="Arial" w:hAnsi="Arial" w:cs="Arial"/>
                <w:color w:val="222222"/>
                <w:sz w:val="20"/>
                <w:szCs w:val="20"/>
              </w:rPr>
              <w:t>.</w:t>
            </w:r>
          </w:p>
          <w:p w:rsidR="00D477B5" w:rsidRPr="0018720B" w:rsidRDefault="00D477B5" w:rsidP="0018720B">
            <w:pPr>
              <w:shd w:val="clear" w:color="auto" w:fill="FFFFFF"/>
              <w:ind w:left="84" w:right="203"/>
              <w:textAlignment w:val="baseline"/>
              <w:rPr>
                <w:rFonts w:ascii="Arial" w:hAnsi="Arial" w:cs="Arial"/>
                <w:color w:val="222222"/>
                <w:sz w:val="20"/>
                <w:szCs w:val="20"/>
              </w:rPr>
            </w:pPr>
          </w:p>
          <w:p w:rsidR="00D477B5" w:rsidRPr="0018720B" w:rsidRDefault="00D477B5" w:rsidP="0018720B">
            <w:pPr>
              <w:shd w:val="clear" w:color="auto" w:fill="FFFFFF"/>
              <w:ind w:left="84" w:right="203"/>
              <w:textAlignment w:val="baseline"/>
              <w:rPr>
                <w:rFonts w:ascii="Arial" w:hAnsi="Arial" w:cs="Arial"/>
                <w:color w:val="222222"/>
                <w:sz w:val="20"/>
                <w:szCs w:val="20"/>
              </w:rPr>
            </w:pPr>
            <w:r w:rsidRPr="0018720B">
              <w:rPr>
                <w:rFonts w:ascii="Arial" w:hAnsi="Arial" w:cs="Arial"/>
                <w:color w:val="222222"/>
                <w:sz w:val="20"/>
                <w:szCs w:val="20"/>
              </w:rPr>
              <w:t>DEBRIEF: Discuss what they found and reflected on while reviewing the Teacher Guide.</w:t>
            </w:r>
          </w:p>
        </w:tc>
        <w:tc>
          <w:tcPr>
            <w:tcW w:w="567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18720B" w:rsidRPr="0018720B" w:rsidRDefault="0018720B" w:rsidP="0018720B">
            <w:pPr>
              <w:rPr>
                <w:rFonts w:ascii="Arial" w:eastAsia="Myriad Pro" w:hAnsi="Arial" w:cs="Arial"/>
                <w:sz w:val="20"/>
                <w:szCs w:val="20"/>
              </w:rPr>
            </w:pPr>
            <w:r>
              <w:rPr>
                <w:rFonts w:ascii="Arial" w:eastAsia="Myriad Pro" w:hAnsi="Arial" w:cs="Arial"/>
                <w:sz w:val="20"/>
                <w:szCs w:val="20"/>
              </w:rPr>
              <w:t>Handouts:</w:t>
            </w:r>
          </w:p>
          <w:p w:rsidR="0018720B" w:rsidRDefault="0018720B" w:rsidP="00F61EEF">
            <w:pPr>
              <w:pStyle w:val="ListParagraph"/>
              <w:numPr>
                <w:ilvl w:val="0"/>
                <w:numId w:val="3"/>
              </w:numPr>
              <w:ind w:left="427"/>
              <w:rPr>
                <w:rFonts w:ascii="Arial" w:eastAsia="Myriad Pro" w:hAnsi="Arial" w:cs="Arial"/>
                <w:sz w:val="20"/>
                <w:szCs w:val="20"/>
              </w:rPr>
            </w:pPr>
            <w:r>
              <w:rPr>
                <w:rFonts w:ascii="Arial" w:eastAsia="Myriad Pro" w:hAnsi="Arial" w:cs="Arial"/>
                <w:sz w:val="20"/>
                <w:szCs w:val="20"/>
              </w:rPr>
              <w:t>Skills Unit1Teacher’s Guides</w:t>
            </w:r>
          </w:p>
          <w:p w:rsidR="008372E1" w:rsidRPr="0018720B" w:rsidRDefault="00BD096B" w:rsidP="00F61EEF">
            <w:pPr>
              <w:pStyle w:val="ListParagraph"/>
              <w:numPr>
                <w:ilvl w:val="0"/>
                <w:numId w:val="3"/>
              </w:numPr>
              <w:ind w:left="427"/>
              <w:rPr>
                <w:rFonts w:ascii="Arial" w:eastAsia="Myriad Pro" w:hAnsi="Arial" w:cs="Arial"/>
                <w:sz w:val="20"/>
                <w:szCs w:val="20"/>
              </w:rPr>
            </w:pPr>
            <w:r w:rsidRPr="0018720B">
              <w:rPr>
                <w:rFonts w:ascii="Arial" w:hAnsi="Arial" w:cs="Arial"/>
                <w:sz w:val="20"/>
                <w:szCs w:val="20"/>
              </w:rPr>
              <w:t>August</w:t>
            </w:r>
            <w:r w:rsidR="008372E1" w:rsidRPr="0018720B">
              <w:rPr>
                <w:rFonts w:ascii="Arial" w:hAnsi="Arial" w:cs="Arial"/>
                <w:sz w:val="20"/>
                <w:szCs w:val="20"/>
              </w:rPr>
              <w:t>2014_Session</w:t>
            </w:r>
            <w:r w:rsidR="0018720B" w:rsidRPr="0018720B">
              <w:rPr>
                <w:rFonts w:ascii="Arial" w:hAnsi="Arial" w:cs="Arial"/>
                <w:sz w:val="20"/>
                <w:szCs w:val="20"/>
              </w:rPr>
              <w:t>6_</w:t>
            </w:r>
            <w:r w:rsidR="008372E1" w:rsidRPr="0018720B">
              <w:rPr>
                <w:rFonts w:ascii="Arial" w:hAnsi="Arial" w:cs="Arial"/>
                <w:sz w:val="20"/>
                <w:szCs w:val="20"/>
              </w:rPr>
              <w:t>SkillsIntro_ScavengerHunt</w:t>
            </w:r>
          </w:p>
          <w:p w:rsidR="0018720B" w:rsidRPr="0018720B" w:rsidRDefault="0018720B" w:rsidP="0018720B">
            <w:pPr>
              <w:ind w:left="67"/>
              <w:rPr>
                <w:rFonts w:ascii="Arial" w:eastAsia="Myriad Pro" w:hAnsi="Arial" w:cs="Arial"/>
                <w:sz w:val="20"/>
                <w:szCs w:val="20"/>
              </w:rPr>
            </w:pPr>
            <w:r>
              <w:rPr>
                <w:rFonts w:ascii="Arial" w:eastAsia="Myriad Pro" w:hAnsi="Arial" w:cs="Arial"/>
                <w:sz w:val="20"/>
                <w:szCs w:val="20"/>
              </w:rPr>
              <w:t>Activity Cards:</w:t>
            </w:r>
          </w:p>
          <w:p w:rsidR="0018720B" w:rsidRDefault="0018720B" w:rsidP="00F61EEF">
            <w:pPr>
              <w:pStyle w:val="ListParagraph"/>
              <w:numPr>
                <w:ilvl w:val="0"/>
                <w:numId w:val="3"/>
              </w:numPr>
              <w:ind w:left="427"/>
              <w:rPr>
                <w:rFonts w:ascii="Arial" w:eastAsia="Myriad Pro" w:hAnsi="Arial" w:cs="Arial"/>
                <w:sz w:val="20"/>
                <w:szCs w:val="20"/>
              </w:rPr>
            </w:pPr>
            <w:r w:rsidRPr="0018720B">
              <w:rPr>
                <w:rFonts w:ascii="Arial" w:eastAsia="Myriad Pro" w:hAnsi="Arial" w:cs="Arial"/>
                <w:sz w:val="20"/>
                <w:szCs w:val="20"/>
              </w:rPr>
              <w:t>August2014_Session6_SkillsIntro_ScavengerHuntCards</w:t>
            </w:r>
          </w:p>
          <w:p w:rsidR="008A02B8" w:rsidRPr="008372E1" w:rsidRDefault="008A02B8" w:rsidP="00FD68E8">
            <w:pPr>
              <w:rPr>
                <w:rFonts w:ascii="Arial" w:eastAsia="Myriad Pro" w:hAnsi="Arial" w:cs="Arial"/>
              </w:rPr>
            </w:pPr>
          </w:p>
        </w:tc>
        <w:tc>
          <w:tcPr>
            <w:tcW w:w="1350" w:type="dxa"/>
            <w:vMerge/>
            <w:tcBorders>
              <w:left w:val="single" w:sz="4" w:space="0" w:color="7F7F7F" w:themeColor="text1" w:themeTint="80"/>
              <w:right w:val="single" w:sz="4" w:space="0" w:color="7F7F7F" w:themeColor="text1" w:themeTint="80"/>
            </w:tcBorders>
          </w:tcPr>
          <w:p w:rsidR="00D34738" w:rsidRPr="008372E1" w:rsidRDefault="00D34738" w:rsidP="00FD68E8">
            <w:pPr>
              <w:rPr>
                <w:rFonts w:ascii="Arial" w:eastAsia="Myriad Pro" w:hAnsi="Arial" w:cs="Arial"/>
                <w:b/>
              </w:rPr>
            </w:pPr>
          </w:p>
        </w:tc>
      </w:tr>
    </w:tbl>
    <w:p w:rsidR="00D34738" w:rsidRDefault="00D34738" w:rsidP="00D34738">
      <w:pPr>
        <w:rPr>
          <w:rFonts w:ascii="Arial" w:hAnsi="Arial" w:cs="Arial"/>
        </w:rPr>
      </w:pPr>
    </w:p>
    <w:p w:rsidR="0018720B" w:rsidRDefault="0018720B" w:rsidP="00D34738">
      <w:pPr>
        <w:rPr>
          <w:rFonts w:ascii="Arial" w:hAnsi="Arial" w:cs="Arial"/>
        </w:rPr>
      </w:pPr>
    </w:p>
    <w:p w:rsidR="0018720B" w:rsidRDefault="0018720B" w:rsidP="00D34738">
      <w:pPr>
        <w:rPr>
          <w:rFonts w:ascii="Arial" w:hAnsi="Arial" w:cs="Arial"/>
        </w:rPr>
      </w:pPr>
    </w:p>
    <w:p w:rsidR="0018720B" w:rsidRPr="008372E1" w:rsidRDefault="0018720B" w:rsidP="00D34738">
      <w:pPr>
        <w:rPr>
          <w:rFonts w:ascii="Arial" w:hAnsi="Arial" w:cs="Arial"/>
        </w:rPr>
      </w:pPr>
    </w:p>
    <w:p w:rsidR="00D34738" w:rsidRPr="008372E1" w:rsidRDefault="00D34738" w:rsidP="00D34738">
      <w:pPr>
        <w:spacing w:after="120" w:line="440" w:lineRule="auto"/>
        <w:rPr>
          <w:rFonts w:ascii="Arial" w:hAnsi="Arial" w:cs="Arial"/>
          <w:color w:val="71BCFF"/>
        </w:rPr>
      </w:pPr>
      <w:r w:rsidRPr="008372E1">
        <w:rPr>
          <w:rFonts w:ascii="Arial" w:eastAsia="Calibri Bold" w:hAnsi="Arial" w:cs="Arial"/>
          <w:color w:val="71BCFF"/>
        </w:rPr>
        <w:lastRenderedPageBreak/>
        <w:t>Session Roadmap</w:t>
      </w:r>
    </w:p>
    <w:tbl>
      <w:tblPr>
        <w:tblW w:w="5000" w:type="pct"/>
        <w:tblInd w:w="-103"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CellMar>
          <w:top w:w="43" w:type="dxa"/>
          <w:left w:w="43" w:type="dxa"/>
          <w:bottom w:w="43" w:type="dxa"/>
          <w:right w:w="43" w:type="dxa"/>
        </w:tblCellMar>
        <w:tblLook w:val="0600" w:firstRow="0" w:lastRow="0" w:firstColumn="0" w:lastColumn="0" w:noHBand="1" w:noVBand="1"/>
      </w:tblPr>
      <w:tblGrid>
        <w:gridCol w:w="6373"/>
        <w:gridCol w:w="6673"/>
      </w:tblGrid>
      <w:tr w:rsidR="00D34738" w:rsidRPr="008372E1" w:rsidTr="000F4B36">
        <w:trPr>
          <w:trHeight w:val="20"/>
        </w:trPr>
        <w:tc>
          <w:tcPr>
            <w:tcW w:w="7076" w:type="dxa"/>
            <w:shd w:val="clear" w:color="auto" w:fill="CDCDCD"/>
            <w:tcMar>
              <w:bottom w:w="0" w:type="dxa"/>
            </w:tcMar>
          </w:tcPr>
          <w:p w:rsidR="00EE43A4" w:rsidRPr="008372E1" w:rsidRDefault="00162CD8" w:rsidP="00162CD8">
            <w:pPr>
              <w:rPr>
                <w:rFonts w:ascii="Arial" w:hAnsi="Arial" w:cs="Arial"/>
                <w:b/>
              </w:rPr>
            </w:pPr>
            <w:r w:rsidRPr="008372E1">
              <w:rPr>
                <w:rFonts w:ascii="Arial" w:hAnsi="Arial" w:cs="Arial"/>
                <w:b/>
              </w:rPr>
              <w:t xml:space="preserve">Section 1: </w:t>
            </w:r>
            <w:r w:rsidR="00EE43A4" w:rsidRPr="008372E1">
              <w:rPr>
                <w:rFonts w:ascii="Arial" w:hAnsi="Arial" w:cs="Arial"/>
                <w:b/>
              </w:rPr>
              <w:t>Introduction to</w:t>
            </w:r>
            <w:r w:rsidRPr="008372E1">
              <w:rPr>
                <w:rFonts w:ascii="Arial" w:hAnsi="Arial" w:cs="Arial"/>
                <w:b/>
              </w:rPr>
              <w:t xml:space="preserve"> the Skills Strand: Framing the Skills Strand Sessions</w:t>
            </w:r>
          </w:p>
        </w:tc>
        <w:tc>
          <w:tcPr>
            <w:tcW w:w="7410" w:type="dxa"/>
            <w:shd w:val="clear" w:color="auto" w:fill="CDCDCD"/>
          </w:tcPr>
          <w:p w:rsidR="00D34738" w:rsidRPr="008372E1" w:rsidRDefault="00D34738" w:rsidP="00FD68E8">
            <w:pPr>
              <w:rPr>
                <w:rFonts w:ascii="Arial" w:hAnsi="Arial" w:cs="Arial"/>
                <w:b/>
              </w:rPr>
            </w:pPr>
            <w:r w:rsidRPr="008372E1">
              <w:rPr>
                <w:rFonts w:ascii="Arial" w:hAnsi="Arial" w:cs="Arial"/>
                <w:b/>
              </w:rPr>
              <w:t xml:space="preserve">Time: </w:t>
            </w:r>
            <w:r w:rsidR="00162CD8" w:rsidRPr="008372E1">
              <w:rPr>
                <w:rFonts w:ascii="Arial" w:hAnsi="Arial" w:cs="Arial"/>
                <w:b/>
              </w:rPr>
              <w:t>3 minutes</w:t>
            </w:r>
          </w:p>
        </w:tc>
      </w:tr>
      <w:tr w:rsidR="00D34738" w:rsidRPr="008372E1" w:rsidTr="000F4B36">
        <w:trPr>
          <w:trHeight w:val="616"/>
        </w:trPr>
        <w:tc>
          <w:tcPr>
            <w:tcW w:w="7076" w:type="dxa"/>
            <w:shd w:val="clear" w:color="auto" w:fill="CDCDCD"/>
            <w:tcMar>
              <w:bottom w:w="0" w:type="dxa"/>
            </w:tcMar>
          </w:tcPr>
          <w:p w:rsidR="00D34738" w:rsidRPr="008372E1" w:rsidRDefault="00D34738" w:rsidP="00FD68E8">
            <w:pPr>
              <w:rPr>
                <w:rFonts w:ascii="Arial" w:hAnsi="Arial" w:cs="Arial"/>
              </w:rPr>
            </w:pPr>
          </w:p>
        </w:tc>
        <w:tc>
          <w:tcPr>
            <w:tcW w:w="7410" w:type="dxa"/>
            <w:shd w:val="clear" w:color="auto" w:fill="CDCDCD"/>
          </w:tcPr>
          <w:p w:rsidR="00D34738" w:rsidRPr="008372E1" w:rsidRDefault="00D34738" w:rsidP="00FD68E8">
            <w:pPr>
              <w:rPr>
                <w:rFonts w:ascii="Arial" w:hAnsi="Arial" w:cs="Arial"/>
              </w:rPr>
            </w:pPr>
          </w:p>
        </w:tc>
      </w:tr>
      <w:tr w:rsidR="00D34738" w:rsidRPr="00F61EEF" w:rsidTr="000F4B36">
        <w:trPr>
          <w:trHeight w:val="576"/>
        </w:trPr>
        <w:tc>
          <w:tcPr>
            <w:tcW w:w="14486" w:type="dxa"/>
            <w:gridSpan w:val="2"/>
          </w:tcPr>
          <w:p w:rsidR="00D34738" w:rsidRPr="00F61EEF" w:rsidRDefault="00D34738" w:rsidP="00FD68E8">
            <w:pPr>
              <w:rPr>
                <w:rFonts w:ascii="Arial" w:hAnsi="Arial" w:cs="Arial"/>
              </w:rPr>
            </w:pPr>
          </w:p>
          <w:tbl>
            <w:tblPr>
              <w:tblStyle w:val="TableGrid"/>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795"/>
              <w:gridCol w:w="5603"/>
              <w:gridCol w:w="5271"/>
              <w:gridCol w:w="1281"/>
            </w:tblGrid>
            <w:tr w:rsidR="00D34738" w:rsidRPr="00F61EEF" w:rsidTr="00CC0AC3">
              <w:tc>
                <w:tcPr>
                  <w:tcW w:w="795" w:type="dxa"/>
                </w:tcPr>
                <w:p w:rsidR="00D34738" w:rsidRPr="00F61EEF" w:rsidRDefault="00D34738" w:rsidP="00FD68E8">
                  <w:pPr>
                    <w:rPr>
                      <w:rFonts w:ascii="Arial" w:hAnsi="Arial" w:cs="Arial"/>
                      <w:b/>
                      <w:i/>
                      <w:sz w:val="22"/>
                      <w:szCs w:val="22"/>
                    </w:rPr>
                  </w:pPr>
                  <w:r w:rsidRPr="00F61EEF">
                    <w:rPr>
                      <w:rFonts w:ascii="Arial" w:hAnsi="Arial" w:cs="Arial"/>
                      <w:b/>
                      <w:i/>
                      <w:sz w:val="22"/>
                      <w:szCs w:val="22"/>
                    </w:rPr>
                    <w:t>Time</w:t>
                  </w:r>
                </w:p>
              </w:tc>
              <w:tc>
                <w:tcPr>
                  <w:tcW w:w="5603" w:type="dxa"/>
                </w:tcPr>
                <w:p w:rsidR="00D34738" w:rsidRPr="00F61EEF" w:rsidRDefault="00D34738" w:rsidP="00FD68E8">
                  <w:pPr>
                    <w:rPr>
                      <w:rFonts w:ascii="Arial" w:hAnsi="Arial" w:cs="Arial"/>
                      <w:b/>
                      <w:i/>
                      <w:sz w:val="22"/>
                      <w:szCs w:val="22"/>
                    </w:rPr>
                  </w:pPr>
                  <w:r w:rsidRPr="00F61EEF">
                    <w:rPr>
                      <w:rFonts w:ascii="Arial" w:hAnsi="Arial" w:cs="Arial"/>
                      <w:b/>
                      <w:i/>
                      <w:sz w:val="22"/>
                      <w:szCs w:val="22"/>
                    </w:rPr>
                    <w:t>Slide #/Pic of Slide</w:t>
                  </w:r>
                </w:p>
              </w:tc>
              <w:tc>
                <w:tcPr>
                  <w:tcW w:w="5271" w:type="dxa"/>
                </w:tcPr>
                <w:p w:rsidR="00D34738" w:rsidRPr="00F61EEF" w:rsidRDefault="00D34738" w:rsidP="00FD68E8">
                  <w:pPr>
                    <w:rPr>
                      <w:rFonts w:ascii="Arial" w:hAnsi="Arial" w:cs="Arial"/>
                      <w:b/>
                      <w:i/>
                      <w:sz w:val="22"/>
                      <w:szCs w:val="22"/>
                    </w:rPr>
                  </w:pPr>
                  <w:r w:rsidRPr="00F61EEF">
                    <w:rPr>
                      <w:rFonts w:ascii="Arial" w:hAnsi="Arial" w:cs="Arial"/>
                      <w:b/>
                      <w:i/>
                      <w:sz w:val="22"/>
                      <w:szCs w:val="22"/>
                    </w:rPr>
                    <w:t>Script/Activity directions</w:t>
                  </w:r>
                </w:p>
              </w:tc>
              <w:tc>
                <w:tcPr>
                  <w:tcW w:w="1281" w:type="dxa"/>
                </w:tcPr>
                <w:p w:rsidR="00D34738" w:rsidRPr="00F61EEF" w:rsidRDefault="00D34738" w:rsidP="00FD68E8">
                  <w:pPr>
                    <w:rPr>
                      <w:rFonts w:ascii="Arial" w:hAnsi="Arial" w:cs="Arial"/>
                      <w:b/>
                      <w:i/>
                      <w:sz w:val="22"/>
                      <w:szCs w:val="22"/>
                    </w:rPr>
                  </w:pPr>
                  <w:r w:rsidRPr="00F61EEF">
                    <w:rPr>
                      <w:rFonts w:ascii="Arial" w:hAnsi="Arial" w:cs="Arial"/>
                      <w:b/>
                      <w:i/>
                      <w:sz w:val="22"/>
                      <w:szCs w:val="22"/>
                    </w:rPr>
                    <w:t>Grouping</w:t>
                  </w:r>
                </w:p>
              </w:tc>
            </w:tr>
            <w:tr w:rsidR="00D34738" w:rsidRPr="00F61EEF" w:rsidTr="00CC0AC3">
              <w:trPr>
                <w:trHeight w:val="3196"/>
              </w:trPr>
              <w:tc>
                <w:tcPr>
                  <w:tcW w:w="795" w:type="dxa"/>
                </w:tcPr>
                <w:p w:rsidR="00D34738" w:rsidRPr="00F61EEF" w:rsidRDefault="00D34738" w:rsidP="00FD68E8">
                  <w:pPr>
                    <w:rPr>
                      <w:rFonts w:ascii="Arial" w:hAnsi="Arial" w:cs="Arial"/>
                      <w:sz w:val="22"/>
                      <w:szCs w:val="22"/>
                    </w:rPr>
                  </w:pPr>
                </w:p>
              </w:tc>
              <w:tc>
                <w:tcPr>
                  <w:tcW w:w="5603" w:type="dxa"/>
                </w:tcPr>
                <w:p w:rsidR="006D60A1" w:rsidRPr="00F61EEF" w:rsidRDefault="006D60A1" w:rsidP="00FD68E8">
                  <w:pPr>
                    <w:rPr>
                      <w:rFonts w:ascii="Arial" w:eastAsiaTheme="minorHAnsi" w:hAnsi="Arial" w:cs="Arial"/>
                      <w:sz w:val="22"/>
                      <w:szCs w:val="22"/>
                    </w:rPr>
                  </w:pPr>
                  <w:r w:rsidRPr="00F61EEF">
                    <w:rPr>
                      <w:rFonts w:ascii="Arial" w:eastAsiaTheme="minorHAnsi" w:hAnsi="Arial" w:cs="Arial"/>
                      <w:sz w:val="22"/>
                      <w:szCs w:val="22"/>
                    </w:rPr>
                    <w:t>Slide</w:t>
                  </w:r>
                  <w:r w:rsidR="00CC0AC3" w:rsidRPr="00F61EEF">
                    <w:rPr>
                      <w:rFonts w:ascii="Arial" w:eastAsiaTheme="minorHAnsi" w:hAnsi="Arial" w:cs="Arial"/>
                      <w:sz w:val="22"/>
                      <w:szCs w:val="22"/>
                    </w:rPr>
                    <w:t xml:space="preserve"> 2</w:t>
                  </w:r>
                </w:p>
                <w:p w:rsidR="00EE43A4" w:rsidRPr="00F61EEF" w:rsidRDefault="006F32B7" w:rsidP="00FD68E8">
                  <w:pPr>
                    <w:rPr>
                      <w:rFonts w:ascii="Arial" w:hAnsi="Arial" w:cs="Arial"/>
                      <w:sz w:val="22"/>
                      <w:szCs w:val="22"/>
                    </w:rPr>
                  </w:pPr>
                  <w:r w:rsidRPr="00F61EEF">
                    <w:rPr>
                      <w:rFonts w:ascii="Arial" w:hAnsi="Arial" w:cs="Arial"/>
                      <w:noProof/>
                      <w:sz w:val="22"/>
                      <w:szCs w:val="22"/>
                    </w:rPr>
                    <w:drawing>
                      <wp:inline distT="0" distB="0" distL="0" distR="0" wp14:anchorId="7158D8B8" wp14:editId="787F1203">
                        <wp:extent cx="3385208" cy="2546671"/>
                        <wp:effectExtent l="0" t="0" r="5715"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76.tmp"/>
                                <pic:cNvPicPr/>
                              </pic:nvPicPr>
                              <pic:blipFill>
                                <a:blip r:embed="rId16">
                                  <a:extLst>
                                    <a:ext uri="{28A0092B-C50C-407E-A947-70E740481C1C}">
                                      <a14:useLocalDpi xmlns:a14="http://schemas.microsoft.com/office/drawing/2010/main" val="0"/>
                                    </a:ext>
                                  </a:extLst>
                                </a:blip>
                                <a:stretch>
                                  <a:fillRect/>
                                </a:stretch>
                              </pic:blipFill>
                              <pic:spPr>
                                <a:xfrm>
                                  <a:off x="0" y="0"/>
                                  <a:ext cx="3387357" cy="2548288"/>
                                </a:xfrm>
                                <a:prstGeom prst="rect">
                                  <a:avLst/>
                                </a:prstGeom>
                              </pic:spPr>
                            </pic:pic>
                          </a:graphicData>
                        </a:graphic>
                      </wp:inline>
                    </w:drawing>
                  </w:r>
                </w:p>
                <w:p w:rsidR="007C7CB2" w:rsidRPr="00F61EEF" w:rsidRDefault="007C7CB2" w:rsidP="00FD68E8">
                  <w:pPr>
                    <w:rPr>
                      <w:rFonts w:ascii="Arial" w:hAnsi="Arial" w:cs="Arial"/>
                      <w:sz w:val="22"/>
                      <w:szCs w:val="22"/>
                    </w:rPr>
                  </w:pPr>
                </w:p>
              </w:tc>
              <w:tc>
                <w:tcPr>
                  <w:tcW w:w="5271" w:type="dxa"/>
                </w:tcPr>
                <w:p w:rsidR="00D34738" w:rsidRDefault="00D34738" w:rsidP="00493FC2">
                  <w:pPr>
                    <w:rPr>
                      <w:rFonts w:ascii="Arial" w:hAnsi="Arial" w:cs="Arial"/>
                      <w:sz w:val="22"/>
                      <w:szCs w:val="22"/>
                    </w:rPr>
                  </w:pPr>
                </w:p>
                <w:p w:rsidR="00F61EEF" w:rsidRDefault="00F61EEF" w:rsidP="00493FC2">
                  <w:pPr>
                    <w:rPr>
                      <w:rFonts w:ascii="Arial" w:hAnsi="Arial" w:cs="Arial"/>
                      <w:sz w:val="22"/>
                      <w:szCs w:val="22"/>
                    </w:rPr>
                  </w:pPr>
                </w:p>
                <w:p w:rsidR="00F61EEF" w:rsidRDefault="00F61EEF" w:rsidP="00493FC2">
                  <w:pPr>
                    <w:rPr>
                      <w:rFonts w:ascii="Arial" w:hAnsi="Arial" w:cs="Arial"/>
                      <w:sz w:val="22"/>
                      <w:szCs w:val="22"/>
                    </w:rPr>
                  </w:pPr>
                </w:p>
                <w:p w:rsidR="00F61EEF" w:rsidRDefault="00F61EEF" w:rsidP="00493FC2">
                  <w:pPr>
                    <w:rPr>
                      <w:rFonts w:ascii="Arial" w:hAnsi="Arial" w:cs="Arial"/>
                      <w:sz w:val="22"/>
                      <w:szCs w:val="22"/>
                    </w:rPr>
                  </w:pPr>
                </w:p>
                <w:p w:rsidR="00F61EEF" w:rsidRDefault="00F61EEF" w:rsidP="00493FC2">
                  <w:pPr>
                    <w:rPr>
                      <w:rFonts w:ascii="Arial" w:hAnsi="Arial" w:cs="Arial"/>
                      <w:sz w:val="22"/>
                      <w:szCs w:val="22"/>
                    </w:rPr>
                  </w:pPr>
                </w:p>
                <w:p w:rsidR="00F61EEF" w:rsidRDefault="00F61EEF" w:rsidP="00493FC2">
                  <w:pPr>
                    <w:rPr>
                      <w:rFonts w:ascii="Arial" w:hAnsi="Arial" w:cs="Arial"/>
                      <w:sz w:val="22"/>
                      <w:szCs w:val="22"/>
                    </w:rPr>
                  </w:pPr>
                </w:p>
                <w:p w:rsidR="00F61EEF" w:rsidRDefault="00F61EEF" w:rsidP="00493FC2">
                  <w:pPr>
                    <w:rPr>
                      <w:rFonts w:ascii="Arial" w:hAnsi="Arial" w:cs="Arial"/>
                      <w:sz w:val="22"/>
                      <w:szCs w:val="22"/>
                    </w:rPr>
                  </w:pPr>
                </w:p>
                <w:p w:rsidR="00F61EEF" w:rsidRDefault="00F61EEF" w:rsidP="00493FC2">
                  <w:pPr>
                    <w:rPr>
                      <w:rFonts w:ascii="Arial" w:hAnsi="Arial" w:cs="Arial"/>
                      <w:sz w:val="22"/>
                      <w:szCs w:val="22"/>
                    </w:rPr>
                  </w:pPr>
                </w:p>
                <w:p w:rsidR="00F61EEF" w:rsidRDefault="00F61EEF" w:rsidP="00493FC2">
                  <w:pPr>
                    <w:rPr>
                      <w:rFonts w:ascii="Arial" w:hAnsi="Arial" w:cs="Arial"/>
                      <w:sz w:val="22"/>
                      <w:szCs w:val="22"/>
                    </w:rPr>
                  </w:pPr>
                </w:p>
                <w:p w:rsidR="00F61EEF" w:rsidRDefault="00F61EEF" w:rsidP="00493FC2">
                  <w:pPr>
                    <w:rPr>
                      <w:rFonts w:ascii="Arial" w:hAnsi="Arial" w:cs="Arial"/>
                      <w:sz w:val="22"/>
                      <w:szCs w:val="22"/>
                    </w:rPr>
                  </w:pPr>
                </w:p>
                <w:p w:rsidR="00F61EEF" w:rsidRDefault="00F61EEF" w:rsidP="00493FC2">
                  <w:pPr>
                    <w:rPr>
                      <w:rFonts w:ascii="Arial" w:hAnsi="Arial" w:cs="Arial"/>
                      <w:sz w:val="22"/>
                      <w:szCs w:val="22"/>
                    </w:rPr>
                  </w:pPr>
                </w:p>
                <w:p w:rsidR="00F61EEF" w:rsidRDefault="00F61EEF" w:rsidP="00493FC2">
                  <w:pPr>
                    <w:rPr>
                      <w:rFonts w:ascii="Arial" w:hAnsi="Arial" w:cs="Arial"/>
                      <w:sz w:val="22"/>
                      <w:szCs w:val="22"/>
                    </w:rPr>
                  </w:pPr>
                </w:p>
                <w:p w:rsidR="00F61EEF" w:rsidRDefault="00F61EEF" w:rsidP="00493FC2">
                  <w:pPr>
                    <w:rPr>
                      <w:rFonts w:ascii="Arial" w:hAnsi="Arial" w:cs="Arial"/>
                      <w:sz w:val="22"/>
                      <w:szCs w:val="22"/>
                    </w:rPr>
                  </w:pPr>
                </w:p>
                <w:p w:rsidR="00F61EEF" w:rsidRDefault="00F61EEF" w:rsidP="00493FC2">
                  <w:pPr>
                    <w:rPr>
                      <w:rFonts w:ascii="Arial" w:hAnsi="Arial" w:cs="Arial"/>
                      <w:sz w:val="22"/>
                      <w:szCs w:val="22"/>
                    </w:rPr>
                  </w:pPr>
                </w:p>
                <w:p w:rsidR="00F61EEF" w:rsidRDefault="00F61EEF" w:rsidP="00493FC2">
                  <w:pPr>
                    <w:rPr>
                      <w:rFonts w:ascii="Arial" w:hAnsi="Arial" w:cs="Arial"/>
                      <w:sz w:val="22"/>
                      <w:szCs w:val="22"/>
                    </w:rPr>
                  </w:pPr>
                </w:p>
                <w:p w:rsidR="00F61EEF" w:rsidRDefault="00F61EEF" w:rsidP="00493FC2">
                  <w:pPr>
                    <w:rPr>
                      <w:rFonts w:ascii="Arial" w:hAnsi="Arial" w:cs="Arial"/>
                      <w:sz w:val="22"/>
                      <w:szCs w:val="22"/>
                    </w:rPr>
                  </w:pPr>
                </w:p>
                <w:p w:rsidR="00F61EEF" w:rsidRDefault="00F61EEF" w:rsidP="00493FC2">
                  <w:pPr>
                    <w:rPr>
                      <w:rFonts w:ascii="Arial" w:hAnsi="Arial" w:cs="Arial"/>
                      <w:sz w:val="22"/>
                      <w:szCs w:val="22"/>
                    </w:rPr>
                  </w:pPr>
                </w:p>
                <w:p w:rsidR="00F61EEF" w:rsidRDefault="00F61EEF" w:rsidP="00493FC2">
                  <w:pPr>
                    <w:rPr>
                      <w:rFonts w:ascii="Arial" w:hAnsi="Arial" w:cs="Arial"/>
                      <w:sz w:val="22"/>
                      <w:szCs w:val="22"/>
                    </w:rPr>
                  </w:pPr>
                </w:p>
                <w:p w:rsidR="00F61EEF" w:rsidRDefault="00F61EEF" w:rsidP="00493FC2">
                  <w:pPr>
                    <w:rPr>
                      <w:rFonts w:ascii="Arial" w:hAnsi="Arial" w:cs="Arial"/>
                      <w:sz w:val="22"/>
                      <w:szCs w:val="22"/>
                    </w:rPr>
                  </w:pPr>
                </w:p>
                <w:p w:rsidR="00F61EEF" w:rsidRDefault="00F61EEF" w:rsidP="00493FC2">
                  <w:pPr>
                    <w:rPr>
                      <w:rFonts w:ascii="Arial" w:hAnsi="Arial" w:cs="Arial"/>
                      <w:sz w:val="22"/>
                      <w:szCs w:val="22"/>
                    </w:rPr>
                  </w:pPr>
                </w:p>
                <w:p w:rsidR="00F61EEF" w:rsidRDefault="00F61EEF" w:rsidP="00493FC2">
                  <w:pPr>
                    <w:rPr>
                      <w:rFonts w:ascii="Arial" w:hAnsi="Arial" w:cs="Arial"/>
                      <w:sz w:val="22"/>
                      <w:szCs w:val="22"/>
                    </w:rPr>
                  </w:pPr>
                </w:p>
                <w:p w:rsidR="00F61EEF" w:rsidRDefault="00F61EEF" w:rsidP="00493FC2">
                  <w:pPr>
                    <w:rPr>
                      <w:rFonts w:ascii="Arial" w:hAnsi="Arial" w:cs="Arial"/>
                      <w:sz w:val="22"/>
                      <w:szCs w:val="22"/>
                    </w:rPr>
                  </w:pPr>
                </w:p>
                <w:p w:rsidR="00F61EEF" w:rsidRDefault="00F61EEF" w:rsidP="00493FC2">
                  <w:pPr>
                    <w:rPr>
                      <w:rFonts w:ascii="Arial" w:hAnsi="Arial" w:cs="Arial"/>
                      <w:sz w:val="22"/>
                      <w:szCs w:val="22"/>
                    </w:rPr>
                  </w:pPr>
                </w:p>
                <w:p w:rsidR="00F61EEF" w:rsidRPr="00F61EEF" w:rsidRDefault="00F61EEF" w:rsidP="00493FC2">
                  <w:pPr>
                    <w:rPr>
                      <w:rFonts w:ascii="Arial" w:hAnsi="Arial" w:cs="Arial"/>
                      <w:sz w:val="22"/>
                      <w:szCs w:val="22"/>
                    </w:rPr>
                  </w:pPr>
                </w:p>
              </w:tc>
              <w:tc>
                <w:tcPr>
                  <w:tcW w:w="1281" w:type="dxa"/>
                </w:tcPr>
                <w:p w:rsidR="00D34738" w:rsidRPr="00F61EEF" w:rsidRDefault="00162CD8" w:rsidP="00FD68E8">
                  <w:pPr>
                    <w:rPr>
                      <w:rFonts w:ascii="Arial" w:hAnsi="Arial" w:cs="Arial"/>
                      <w:sz w:val="22"/>
                      <w:szCs w:val="22"/>
                    </w:rPr>
                  </w:pPr>
                  <w:r w:rsidRPr="00F61EEF">
                    <w:rPr>
                      <w:rFonts w:ascii="Arial" w:hAnsi="Arial" w:cs="Arial"/>
                      <w:sz w:val="22"/>
                      <w:szCs w:val="22"/>
                    </w:rPr>
                    <w:t>WG</w:t>
                  </w:r>
                </w:p>
              </w:tc>
            </w:tr>
            <w:tr w:rsidR="007C7CB2" w:rsidRPr="00F61EEF" w:rsidTr="00CC0AC3">
              <w:tc>
                <w:tcPr>
                  <w:tcW w:w="795" w:type="dxa"/>
                </w:tcPr>
                <w:p w:rsidR="007C7CB2" w:rsidRPr="00F61EEF" w:rsidRDefault="007C7CB2" w:rsidP="00FD68E8">
                  <w:pPr>
                    <w:rPr>
                      <w:rFonts w:ascii="Arial" w:hAnsi="Arial" w:cs="Arial"/>
                      <w:sz w:val="22"/>
                      <w:szCs w:val="22"/>
                    </w:rPr>
                  </w:pPr>
                </w:p>
              </w:tc>
              <w:tc>
                <w:tcPr>
                  <w:tcW w:w="5603" w:type="dxa"/>
                </w:tcPr>
                <w:p w:rsidR="007C7CB2" w:rsidRPr="00F61EEF" w:rsidRDefault="009277CA" w:rsidP="00FD68E8">
                  <w:pPr>
                    <w:rPr>
                      <w:rFonts w:ascii="Arial" w:hAnsi="Arial" w:cs="Arial"/>
                      <w:sz w:val="22"/>
                      <w:szCs w:val="22"/>
                    </w:rPr>
                  </w:pPr>
                  <w:r w:rsidRPr="00F61EEF">
                    <w:rPr>
                      <w:rFonts w:ascii="Arial" w:hAnsi="Arial" w:cs="Arial"/>
                      <w:sz w:val="22"/>
                      <w:szCs w:val="22"/>
                    </w:rPr>
                    <w:t xml:space="preserve">Slide </w:t>
                  </w:r>
                  <w:r w:rsidR="00CC0AC3" w:rsidRPr="00F61EEF">
                    <w:rPr>
                      <w:rFonts w:ascii="Arial" w:hAnsi="Arial" w:cs="Arial"/>
                      <w:sz w:val="22"/>
                      <w:szCs w:val="22"/>
                    </w:rPr>
                    <w:t>3</w:t>
                  </w:r>
                </w:p>
                <w:p w:rsidR="00EE43A4" w:rsidRPr="00F61EEF" w:rsidRDefault="006F32B7" w:rsidP="00FD68E8">
                  <w:pPr>
                    <w:rPr>
                      <w:rFonts w:ascii="Arial" w:hAnsi="Arial" w:cs="Arial"/>
                      <w:sz w:val="22"/>
                      <w:szCs w:val="22"/>
                    </w:rPr>
                  </w:pPr>
                  <w:r w:rsidRPr="00F61EEF">
                    <w:rPr>
                      <w:rFonts w:ascii="Arial" w:hAnsi="Arial" w:cs="Arial"/>
                      <w:noProof/>
                      <w:sz w:val="22"/>
                      <w:szCs w:val="22"/>
                    </w:rPr>
                    <w:lastRenderedPageBreak/>
                    <w:drawing>
                      <wp:inline distT="0" distB="0" distL="0" distR="0" wp14:anchorId="3DE2F101" wp14:editId="46448D34">
                        <wp:extent cx="3438525" cy="2582855"/>
                        <wp:effectExtent l="0" t="0" r="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77.tmp"/>
                                <pic:cNvPicPr/>
                              </pic:nvPicPr>
                              <pic:blipFill>
                                <a:blip r:embed="rId17">
                                  <a:extLst>
                                    <a:ext uri="{28A0092B-C50C-407E-A947-70E740481C1C}">
                                      <a14:useLocalDpi xmlns:a14="http://schemas.microsoft.com/office/drawing/2010/main" val="0"/>
                                    </a:ext>
                                  </a:extLst>
                                </a:blip>
                                <a:stretch>
                                  <a:fillRect/>
                                </a:stretch>
                              </pic:blipFill>
                              <pic:spPr>
                                <a:xfrm>
                                  <a:off x="0" y="0"/>
                                  <a:ext cx="3441244" cy="2584897"/>
                                </a:xfrm>
                                <a:prstGeom prst="rect">
                                  <a:avLst/>
                                </a:prstGeom>
                              </pic:spPr>
                            </pic:pic>
                          </a:graphicData>
                        </a:graphic>
                      </wp:inline>
                    </w:drawing>
                  </w:r>
                </w:p>
                <w:p w:rsidR="007C7CB2" w:rsidRPr="00F61EEF" w:rsidRDefault="007C7CB2" w:rsidP="00FD68E8">
                  <w:pPr>
                    <w:rPr>
                      <w:rFonts w:ascii="Arial" w:hAnsi="Arial" w:cs="Arial"/>
                      <w:sz w:val="22"/>
                      <w:szCs w:val="22"/>
                    </w:rPr>
                  </w:pPr>
                </w:p>
              </w:tc>
              <w:tc>
                <w:tcPr>
                  <w:tcW w:w="5271" w:type="dxa"/>
                </w:tcPr>
                <w:p w:rsidR="00493FC2" w:rsidRPr="00F61EEF" w:rsidRDefault="00493FC2" w:rsidP="00493FC2">
                  <w:pPr>
                    <w:rPr>
                      <w:rFonts w:ascii="Arial" w:hAnsi="Arial" w:cs="Arial"/>
                      <w:b/>
                      <w:sz w:val="22"/>
                      <w:szCs w:val="22"/>
                    </w:rPr>
                  </w:pPr>
                  <w:r w:rsidRPr="00F61EEF">
                    <w:rPr>
                      <w:rFonts w:ascii="Arial" w:hAnsi="Arial" w:cs="Arial"/>
                      <w:b/>
                      <w:bCs/>
                      <w:sz w:val="22"/>
                      <w:szCs w:val="22"/>
                    </w:rPr>
                    <w:lastRenderedPageBreak/>
                    <w:t>Key Points:</w:t>
                  </w:r>
                </w:p>
                <w:p w:rsidR="00493FC2" w:rsidRPr="00F61EEF" w:rsidRDefault="00493FC2" w:rsidP="00493FC2">
                  <w:pPr>
                    <w:rPr>
                      <w:rFonts w:ascii="Arial" w:hAnsi="Arial" w:cs="Arial"/>
                      <w:sz w:val="22"/>
                      <w:szCs w:val="22"/>
                    </w:rPr>
                  </w:pPr>
                  <w:r w:rsidRPr="00F61EEF">
                    <w:rPr>
                      <w:rFonts w:ascii="Arial" w:hAnsi="Arial" w:cs="Arial"/>
                      <w:bCs/>
                      <w:sz w:val="22"/>
                      <w:szCs w:val="22"/>
                    </w:rPr>
                    <w:t>In this session you will be able to:</w:t>
                  </w:r>
                </w:p>
                <w:p w:rsidR="00493FC2" w:rsidRPr="00F61EEF" w:rsidRDefault="00493FC2" w:rsidP="00493FC2">
                  <w:pPr>
                    <w:rPr>
                      <w:rFonts w:ascii="Arial" w:hAnsi="Arial" w:cs="Arial"/>
                      <w:bCs/>
                      <w:sz w:val="22"/>
                      <w:szCs w:val="22"/>
                    </w:rPr>
                  </w:pPr>
                </w:p>
                <w:p w:rsidR="00493FC2" w:rsidRPr="00F61EEF" w:rsidRDefault="00493FC2" w:rsidP="00F61EEF">
                  <w:pPr>
                    <w:pStyle w:val="ListParagraph"/>
                    <w:numPr>
                      <w:ilvl w:val="0"/>
                      <w:numId w:val="3"/>
                    </w:numPr>
                    <w:ind w:left="360"/>
                    <w:rPr>
                      <w:rFonts w:ascii="Arial" w:hAnsi="Arial" w:cs="Arial"/>
                      <w:sz w:val="22"/>
                      <w:szCs w:val="22"/>
                    </w:rPr>
                  </w:pPr>
                  <w:r w:rsidRPr="00F61EEF">
                    <w:rPr>
                      <w:rFonts w:ascii="Arial" w:hAnsi="Arial" w:cs="Arial"/>
                      <w:bCs/>
                      <w:sz w:val="22"/>
                      <w:szCs w:val="22"/>
                    </w:rPr>
                    <w:t xml:space="preserve">Identify the instructional and support materials (e.g., cards, posters) required for Skills strand </w:t>
                  </w:r>
                  <w:r w:rsidRPr="00F61EEF">
                    <w:rPr>
                      <w:rFonts w:ascii="Arial" w:hAnsi="Arial" w:cs="Arial"/>
                      <w:bCs/>
                      <w:sz w:val="22"/>
                      <w:szCs w:val="22"/>
                    </w:rPr>
                    <w:lastRenderedPageBreak/>
                    <w:t>implementation.</w:t>
                  </w:r>
                </w:p>
                <w:p w:rsidR="00493FC2" w:rsidRPr="00F61EEF" w:rsidRDefault="00493FC2" w:rsidP="00F61EEF">
                  <w:pPr>
                    <w:rPr>
                      <w:rFonts w:ascii="Arial" w:hAnsi="Arial" w:cs="Arial"/>
                      <w:bCs/>
                      <w:sz w:val="22"/>
                      <w:szCs w:val="22"/>
                    </w:rPr>
                  </w:pPr>
                </w:p>
                <w:p w:rsidR="007C7CB2" w:rsidRPr="00F61EEF" w:rsidRDefault="00493FC2" w:rsidP="00F61EEF">
                  <w:pPr>
                    <w:pStyle w:val="ListParagraph"/>
                    <w:numPr>
                      <w:ilvl w:val="0"/>
                      <w:numId w:val="3"/>
                    </w:numPr>
                    <w:ind w:left="360"/>
                    <w:rPr>
                      <w:rFonts w:ascii="Arial" w:hAnsi="Arial" w:cs="Arial"/>
                      <w:sz w:val="22"/>
                      <w:szCs w:val="22"/>
                    </w:rPr>
                  </w:pPr>
                  <w:r w:rsidRPr="00F61EEF">
                    <w:rPr>
                      <w:rFonts w:ascii="Arial" w:hAnsi="Arial" w:cs="Arial"/>
                      <w:bCs/>
                      <w:sz w:val="22"/>
                      <w:szCs w:val="22"/>
                    </w:rPr>
                    <w:t>Identify key features of the Teachers Guide</w:t>
                  </w:r>
                </w:p>
              </w:tc>
              <w:tc>
                <w:tcPr>
                  <w:tcW w:w="1281" w:type="dxa"/>
                </w:tcPr>
                <w:p w:rsidR="007C7CB2" w:rsidRPr="00F61EEF" w:rsidRDefault="007C7CB2" w:rsidP="00FD68E8">
                  <w:pPr>
                    <w:rPr>
                      <w:rFonts w:ascii="Arial" w:hAnsi="Arial" w:cs="Arial"/>
                      <w:sz w:val="22"/>
                      <w:szCs w:val="22"/>
                    </w:rPr>
                  </w:pPr>
                </w:p>
              </w:tc>
            </w:tr>
            <w:tr w:rsidR="007C7CB2" w:rsidRPr="00F61EEF" w:rsidTr="00CC0AC3">
              <w:tc>
                <w:tcPr>
                  <w:tcW w:w="795" w:type="dxa"/>
                </w:tcPr>
                <w:p w:rsidR="007C7CB2" w:rsidRPr="00F61EEF" w:rsidRDefault="007C7CB2" w:rsidP="00FD68E8">
                  <w:pPr>
                    <w:rPr>
                      <w:rFonts w:ascii="Arial" w:hAnsi="Arial" w:cs="Arial"/>
                      <w:sz w:val="22"/>
                      <w:szCs w:val="22"/>
                    </w:rPr>
                  </w:pPr>
                </w:p>
              </w:tc>
              <w:tc>
                <w:tcPr>
                  <w:tcW w:w="5603" w:type="dxa"/>
                </w:tcPr>
                <w:p w:rsidR="007C7CB2" w:rsidRPr="00F61EEF" w:rsidRDefault="009277CA" w:rsidP="00FD68E8">
                  <w:pPr>
                    <w:rPr>
                      <w:rFonts w:ascii="Arial" w:hAnsi="Arial" w:cs="Arial"/>
                      <w:sz w:val="22"/>
                      <w:szCs w:val="22"/>
                    </w:rPr>
                  </w:pPr>
                  <w:r w:rsidRPr="00F61EEF">
                    <w:rPr>
                      <w:rFonts w:ascii="Arial" w:hAnsi="Arial" w:cs="Arial"/>
                      <w:sz w:val="22"/>
                      <w:szCs w:val="22"/>
                    </w:rPr>
                    <w:t xml:space="preserve">Slide </w:t>
                  </w:r>
                  <w:r w:rsidR="00CC0AC3" w:rsidRPr="00F61EEF">
                    <w:rPr>
                      <w:rFonts w:ascii="Arial" w:hAnsi="Arial" w:cs="Arial"/>
                      <w:sz w:val="22"/>
                      <w:szCs w:val="22"/>
                    </w:rPr>
                    <w:t>4</w:t>
                  </w:r>
                </w:p>
                <w:p w:rsidR="00EE43A4" w:rsidRPr="00F61EEF" w:rsidRDefault="006F32B7" w:rsidP="00FD68E8">
                  <w:pPr>
                    <w:rPr>
                      <w:rFonts w:ascii="Arial" w:hAnsi="Arial" w:cs="Arial"/>
                      <w:sz w:val="22"/>
                      <w:szCs w:val="22"/>
                    </w:rPr>
                  </w:pPr>
                  <w:r w:rsidRPr="00F61EEF">
                    <w:rPr>
                      <w:rFonts w:ascii="Arial" w:hAnsi="Arial" w:cs="Arial"/>
                      <w:noProof/>
                      <w:sz w:val="22"/>
                      <w:szCs w:val="22"/>
                    </w:rPr>
                    <w:drawing>
                      <wp:inline distT="0" distB="0" distL="0" distR="0" wp14:anchorId="4EE9D590" wp14:editId="7BB2CEB3">
                        <wp:extent cx="3383398" cy="2533650"/>
                        <wp:effectExtent l="0" t="0" r="762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79.tmp"/>
                                <pic:cNvPicPr/>
                              </pic:nvPicPr>
                              <pic:blipFill>
                                <a:blip r:embed="rId18">
                                  <a:extLst>
                                    <a:ext uri="{28A0092B-C50C-407E-A947-70E740481C1C}">
                                      <a14:useLocalDpi xmlns:a14="http://schemas.microsoft.com/office/drawing/2010/main" val="0"/>
                                    </a:ext>
                                  </a:extLst>
                                </a:blip>
                                <a:stretch>
                                  <a:fillRect/>
                                </a:stretch>
                              </pic:blipFill>
                              <pic:spPr>
                                <a:xfrm>
                                  <a:off x="0" y="0"/>
                                  <a:ext cx="3386318" cy="2535836"/>
                                </a:xfrm>
                                <a:prstGeom prst="rect">
                                  <a:avLst/>
                                </a:prstGeom>
                              </pic:spPr>
                            </pic:pic>
                          </a:graphicData>
                        </a:graphic>
                      </wp:inline>
                    </w:drawing>
                  </w:r>
                </w:p>
              </w:tc>
              <w:tc>
                <w:tcPr>
                  <w:tcW w:w="5271" w:type="dxa"/>
                </w:tcPr>
                <w:p w:rsidR="00493FC2" w:rsidRPr="00F61EEF" w:rsidRDefault="00493FC2" w:rsidP="00493FC2">
                  <w:pPr>
                    <w:rPr>
                      <w:rFonts w:ascii="Arial" w:hAnsi="Arial" w:cs="Arial"/>
                      <w:sz w:val="22"/>
                      <w:szCs w:val="22"/>
                    </w:rPr>
                  </w:pPr>
                  <w:r w:rsidRPr="00F61EEF">
                    <w:rPr>
                      <w:rFonts w:ascii="Arial" w:hAnsi="Arial" w:cs="Arial"/>
                      <w:b/>
                      <w:bCs/>
                      <w:sz w:val="22"/>
                      <w:szCs w:val="22"/>
                    </w:rPr>
                    <w:t>Key Points</w:t>
                  </w:r>
                  <w:r w:rsidRPr="00F61EEF">
                    <w:rPr>
                      <w:rFonts w:ascii="Arial" w:hAnsi="Arial" w:cs="Arial"/>
                      <w:bCs/>
                      <w:sz w:val="22"/>
                      <w:szCs w:val="22"/>
                    </w:rPr>
                    <w:t>:</w:t>
                  </w:r>
                </w:p>
                <w:p w:rsidR="00493FC2" w:rsidRPr="00F61EEF" w:rsidRDefault="00493FC2" w:rsidP="00F61EEF">
                  <w:pPr>
                    <w:pStyle w:val="ListParagraph"/>
                    <w:numPr>
                      <w:ilvl w:val="0"/>
                      <w:numId w:val="3"/>
                    </w:numPr>
                    <w:ind w:left="342"/>
                    <w:rPr>
                      <w:rFonts w:ascii="Arial" w:hAnsi="Arial" w:cs="Arial"/>
                      <w:sz w:val="22"/>
                      <w:szCs w:val="22"/>
                    </w:rPr>
                  </w:pPr>
                  <w:r w:rsidRPr="00F61EEF">
                    <w:rPr>
                      <w:rFonts w:ascii="Arial" w:hAnsi="Arial" w:cs="Arial"/>
                      <w:bCs/>
                      <w:sz w:val="22"/>
                      <w:szCs w:val="22"/>
                    </w:rPr>
                    <w:t xml:space="preserve">As a reminder of why the program is structured as it is, we want to review the key design principles for the Skills strand </w:t>
                  </w:r>
                </w:p>
                <w:p w:rsidR="00493FC2" w:rsidRPr="00F61EEF" w:rsidRDefault="00493FC2" w:rsidP="00F61EEF">
                  <w:pPr>
                    <w:pStyle w:val="ListParagraph"/>
                    <w:numPr>
                      <w:ilvl w:val="0"/>
                      <w:numId w:val="3"/>
                    </w:numPr>
                    <w:ind w:left="342"/>
                    <w:rPr>
                      <w:rFonts w:ascii="Arial" w:hAnsi="Arial" w:cs="Arial"/>
                      <w:sz w:val="22"/>
                      <w:szCs w:val="22"/>
                    </w:rPr>
                  </w:pPr>
                  <w:r w:rsidRPr="00F61EEF">
                    <w:rPr>
                      <w:rFonts w:ascii="Arial" w:hAnsi="Arial" w:cs="Arial"/>
                      <w:bCs/>
                      <w:sz w:val="22"/>
                      <w:szCs w:val="22"/>
                    </w:rPr>
                    <w:t xml:space="preserve">As we introduce you to each piece of the CKLA materials needed to implement the Skills strand, you will learn about </w:t>
                  </w:r>
                  <w:r w:rsidR="001D55EB" w:rsidRPr="00F61EEF">
                    <w:rPr>
                      <w:rFonts w:ascii="Arial" w:hAnsi="Arial" w:cs="Arial"/>
                      <w:bCs/>
                      <w:sz w:val="22"/>
                      <w:szCs w:val="22"/>
                    </w:rPr>
                    <w:t>its</w:t>
                  </w:r>
                  <w:r w:rsidRPr="00F61EEF">
                    <w:rPr>
                      <w:rFonts w:ascii="Arial" w:hAnsi="Arial" w:cs="Arial"/>
                      <w:bCs/>
                      <w:sz w:val="22"/>
                      <w:szCs w:val="22"/>
                    </w:rPr>
                    <w:t xml:space="preserve"> purpose to uncover the intentional underlying design that explicitly supports instruction </w:t>
                  </w:r>
                </w:p>
                <w:p w:rsidR="007C7CB2" w:rsidRPr="00F61EEF" w:rsidRDefault="007C7CB2" w:rsidP="00FD68E8">
                  <w:pPr>
                    <w:rPr>
                      <w:rFonts w:ascii="Arial" w:hAnsi="Arial" w:cs="Arial"/>
                      <w:sz w:val="22"/>
                      <w:szCs w:val="22"/>
                    </w:rPr>
                  </w:pPr>
                </w:p>
              </w:tc>
              <w:tc>
                <w:tcPr>
                  <w:tcW w:w="1281" w:type="dxa"/>
                </w:tcPr>
                <w:p w:rsidR="007C7CB2" w:rsidRPr="00F61EEF" w:rsidRDefault="007C7CB2" w:rsidP="00FD68E8">
                  <w:pPr>
                    <w:rPr>
                      <w:rFonts w:ascii="Arial" w:hAnsi="Arial" w:cs="Arial"/>
                      <w:sz w:val="22"/>
                      <w:szCs w:val="22"/>
                    </w:rPr>
                  </w:pPr>
                </w:p>
              </w:tc>
            </w:tr>
          </w:tbl>
          <w:p w:rsidR="00D34738" w:rsidRPr="00F61EEF" w:rsidRDefault="00D34738" w:rsidP="00FD68E8">
            <w:pPr>
              <w:rPr>
                <w:rFonts w:ascii="Arial" w:hAnsi="Arial" w:cs="Arial"/>
              </w:rPr>
            </w:pPr>
            <w:r w:rsidRPr="00F61EEF">
              <w:rPr>
                <w:rFonts w:ascii="Arial" w:hAnsi="Arial" w:cs="Arial"/>
              </w:rPr>
              <w:lastRenderedPageBreak/>
              <w:t xml:space="preserve"> </w:t>
            </w:r>
          </w:p>
        </w:tc>
      </w:tr>
    </w:tbl>
    <w:p w:rsidR="00D34738" w:rsidRPr="00F61EEF" w:rsidRDefault="00D34738" w:rsidP="00D34738">
      <w:pPr>
        <w:rPr>
          <w:rFonts w:ascii="Arial" w:hAnsi="Arial" w:cs="Arial"/>
        </w:rPr>
      </w:pPr>
    </w:p>
    <w:p w:rsidR="00D34738" w:rsidRPr="00F61EEF" w:rsidRDefault="00D34738" w:rsidP="00D34738">
      <w:pPr>
        <w:rPr>
          <w:rFonts w:ascii="Arial" w:hAnsi="Arial" w:cs="Arial"/>
        </w:rPr>
      </w:pPr>
    </w:p>
    <w:p w:rsidR="00D34738" w:rsidRPr="00F61EEF" w:rsidRDefault="00D34738" w:rsidP="00D34738">
      <w:pPr>
        <w:rPr>
          <w:rFonts w:ascii="Arial" w:hAnsi="Arial" w:cs="Arial"/>
        </w:rPr>
      </w:pPr>
    </w:p>
    <w:tbl>
      <w:tblPr>
        <w:tblW w:w="5000" w:type="pct"/>
        <w:tblInd w:w="-103"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CellMar>
          <w:top w:w="43" w:type="dxa"/>
          <w:left w:w="43" w:type="dxa"/>
          <w:bottom w:w="43" w:type="dxa"/>
          <w:right w:w="43" w:type="dxa"/>
        </w:tblCellMar>
        <w:tblLook w:val="0600" w:firstRow="0" w:lastRow="0" w:firstColumn="0" w:lastColumn="0" w:noHBand="1" w:noVBand="1"/>
      </w:tblPr>
      <w:tblGrid>
        <w:gridCol w:w="6373"/>
        <w:gridCol w:w="6673"/>
      </w:tblGrid>
      <w:tr w:rsidR="00D34738" w:rsidRPr="00F61EEF" w:rsidTr="00CC0AC3">
        <w:trPr>
          <w:trHeight w:val="20"/>
        </w:trPr>
        <w:tc>
          <w:tcPr>
            <w:tcW w:w="7076" w:type="dxa"/>
            <w:shd w:val="clear" w:color="auto" w:fill="CDCDCD"/>
            <w:tcMar>
              <w:bottom w:w="0" w:type="dxa"/>
            </w:tcMar>
          </w:tcPr>
          <w:p w:rsidR="00D34738" w:rsidRPr="00F61EEF" w:rsidRDefault="00D34738" w:rsidP="00FD68E8">
            <w:pPr>
              <w:rPr>
                <w:rFonts w:ascii="Arial" w:hAnsi="Arial" w:cs="Arial"/>
                <w:b/>
              </w:rPr>
            </w:pPr>
            <w:r w:rsidRPr="00F61EEF">
              <w:rPr>
                <w:rFonts w:ascii="Arial" w:hAnsi="Arial" w:cs="Arial"/>
                <w:b/>
              </w:rPr>
              <w:t xml:space="preserve">Section 2: </w:t>
            </w:r>
            <w:r w:rsidR="00493FC2" w:rsidRPr="00F61EEF">
              <w:rPr>
                <w:rFonts w:ascii="Arial" w:hAnsi="Arial" w:cs="Arial"/>
                <w:b/>
              </w:rPr>
              <w:t>Overview of Skills Strand Materials</w:t>
            </w:r>
          </w:p>
        </w:tc>
        <w:tc>
          <w:tcPr>
            <w:tcW w:w="7410" w:type="dxa"/>
            <w:shd w:val="clear" w:color="auto" w:fill="CDCDCD"/>
          </w:tcPr>
          <w:p w:rsidR="00D34738" w:rsidRPr="00F61EEF" w:rsidRDefault="00D34738" w:rsidP="00FD68E8">
            <w:pPr>
              <w:rPr>
                <w:rFonts w:ascii="Arial" w:hAnsi="Arial" w:cs="Arial"/>
                <w:b/>
              </w:rPr>
            </w:pPr>
            <w:r w:rsidRPr="00F61EEF">
              <w:rPr>
                <w:rFonts w:ascii="Arial" w:hAnsi="Arial" w:cs="Arial"/>
                <w:b/>
              </w:rPr>
              <w:t xml:space="preserve">Time: </w:t>
            </w:r>
            <w:r w:rsidR="00493FC2" w:rsidRPr="00F61EEF">
              <w:rPr>
                <w:rFonts w:ascii="Arial" w:hAnsi="Arial" w:cs="Arial"/>
                <w:b/>
              </w:rPr>
              <w:t>7 minutes</w:t>
            </w:r>
          </w:p>
        </w:tc>
      </w:tr>
      <w:tr w:rsidR="00D34738" w:rsidRPr="00F61EEF" w:rsidTr="00CC0AC3">
        <w:trPr>
          <w:trHeight w:val="616"/>
        </w:trPr>
        <w:tc>
          <w:tcPr>
            <w:tcW w:w="7076" w:type="dxa"/>
            <w:shd w:val="clear" w:color="auto" w:fill="CDCDCD"/>
            <w:tcMar>
              <w:bottom w:w="0" w:type="dxa"/>
            </w:tcMar>
          </w:tcPr>
          <w:p w:rsidR="00D34738" w:rsidRPr="00F61EEF" w:rsidRDefault="00D34738" w:rsidP="00FD68E8">
            <w:pPr>
              <w:rPr>
                <w:rFonts w:ascii="Arial" w:hAnsi="Arial" w:cs="Arial"/>
              </w:rPr>
            </w:pPr>
          </w:p>
        </w:tc>
        <w:tc>
          <w:tcPr>
            <w:tcW w:w="7410" w:type="dxa"/>
            <w:shd w:val="clear" w:color="auto" w:fill="CDCDCD"/>
          </w:tcPr>
          <w:p w:rsidR="00D34738" w:rsidRPr="00F61EEF" w:rsidRDefault="00D34738" w:rsidP="00FD68E8">
            <w:pPr>
              <w:rPr>
                <w:rFonts w:ascii="Arial" w:hAnsi="Arial" w:cs="Arial"/>
              </w:rPr>
            </w:pPr>
          </w:p>
        </w:tc>
      </w:tr>
      <w:tr w:rsidR="00D34738" w:rsidRPr="00F61EEF" w:rsidTr="00CC0AC3">
        <w:trPr>
          <w:trHeight w:val="576"/>
        </w:trPr>
        <w:tc>
          <w:tcPr>
            <w:tcW w:w="14486" w:type="dxa"/>
            <w:gridSpan w:val="2"/>
          </w:tcPr>
          <w:p w:rsidR="00D34738" w:rsidRPr="00F61EEF" w:rsidRDefault="00D34738" w:rsidP="00FD68E8">
            <w:pPr>
              <w:rPr>
                <w:rFonts w:ascii="Arial" w:hAnsi="Arial" w:cs="Arial"/>
              </w:rPr>
            </w:pPr>
            <w:r w:rsidRPr="00F61EEF">
              <w:rPr>
                <w:rFonts w:ascii="Arial" w:hAnsi="Arial" w:cs="Arial"/>
              </w:rPr>
              <w:t xml:space="preserve"> </w:t>
            </w:r>
          </w:p>
          <w:tbl>
            <w:tblPr>
              <w:tblStyle w:val="TableGrid"/>
              <w:tblW w:w="13053"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630"/>
              <w:gridCol w:w="5768"/>
              <w:gridCol w:w="5640"/>
              <w:gridCol w:w="1015"/>
            </w:tblGrid>
            <w:tr w:rsidR="00D34738" w:rsidRPr="00F61EEF" w:rsidTr="00CC0AC3">
              <w:tc>
                <w:tcPr>
                  <w:tcW w:w="630" w:type="dxa"/>
                </w:tcPr>
                <w:p w:rsidR="00D34738" w:rsidRPr="00F61EEF" w:rsidRDefault="00D34738" w:rsidP="00FD68E8">
                  <w:pPr>
                    <w:rPr>
                      <w:rFonts w:ascii="Arial" w:hAnsi="Arial" w:cs="Arial"/>
                      <w:b/>
                      <w:i/>
                      <w:sz w:val="22"/>
                      <w:szCs w:val="22"/>
                    </w:rPr>
                  </w:pPr>
                  <w:r w:rsidRPr="00F61EEF">
                    <w:rPr>
                      <w:rFonts w:ascii="Arial" w:hAnsi="Arial" w:cs="Arial"/>
                      <w:b/>
                      <w:i/>
                      <w:sz w:val="16"/>
                      <w:szCs w:val="22"/>
                    </w:rPr>
                    <w:t>Time</w:t>
                  </w:r>
                </w:p>
              </w:tc>
              <w:tc>
                <w:tcPr>
                  <w:tcW w:w="5768" w:type="dxa"/>
                </w:tcPr>
                <w:p w:rsidR="00D34738" w:rsidRPr="00F61EEF" w:rsidRDefault="00D34738" w:rsidP="00FD68E8">
                  <w:pPr>
                    <w:rPr>
                      <w:rFonts w:ascii="Arial" w:hAnsi="Arial" w:cs="Arial"/>
                      <w:b/>
                      <w:i/>
                      <w:sz w:val="22"/>
                      <w:szCs w:val="22"/>
                    </w:rPr>
                  </w:pPr>
                  <w:r w:rsidRPr="00F61EEF">
                    <w:rPr>
                      <w:rFonts w:ascii="Arial" w:hAnsi="Arial" w:cs="Arial"/>
                      <w:b/>
                      <w:i/>
                      <w:sz w:val="22"/>
                      <w:szCs w:val="22"/>
                    </w:rPr>
                    <w:t>Slide #/Pic of Slide</w:t>
                  </w:r>
                </w:p>
              </w:tc>
              <w:tc>
                <w:tcPr>
                  <w:tcW w:w="5640" w:type="dxa"/>
                </w:tcPr>
                <w:p w:rsidR="00D34738" w:rsidRPr="00F61EEF" w:rsidRDefault="00D34738" w:rsidP="00FD68E8">
                  <w:pPr>
                    <w:rPr>
                      <w:rFonts w:ascii="Arial" w:hAnsi="Arial" w:cs="Arial"/>
                      <w:b/>
                      <w:i/>
                      <w:sz w:val="22"/>
                      <w:szCs w:val="22"/>
                    </w:rPr>
                  </w:pPr>
                  <w:r w:rsidRPr="00F61EEF">
                    <w:rPr>
                      <w:rFonts w:ascii="Arial" w:hAnsi="Arial" w:cs="Arial"/>
                      <w:b/>
                      <w:i/>
                      <w:sz w:val="22"/>
                      <w:szCs w:val="22"/>
                    </w:rPr>
                    <w:t>Script/Activity directions</w:t>
                  </w:r>
                </w:p>
              </w:tc>
              <w:tc>
                <w:tcPr>
                  <w:tcW w:w="1015" w:type="dxa"/>
                </w:tcPr>
                <w:p w:rsidR="00D34738" w:rsidRPr="00F61EEF" w:rsidRDefault="00D34738" w:rsidP="00FD68E8">
                  <w:pPr>
                    <w:rPr>
                      <w:rFonts w:ascii="Arial" w:hAnsi="Arial" w:cs="Arial"/>
                      <w:b/>
                      <w:i/>
                      <w:sz w:val="22"/>
                      <w:szCs w:val="22"/>
                    </w:rPr>
                  </w:pPr>
                  <w:r w:rsidRPr="00F61EEF">
                    <w:rPr>
                      <w:rFonts w:ascii="Arial" w:hAnsi="Arial" w:cs="Arial"/>
                      <w:b/>
                      <w:i/>
                      <w:sz w:val="16"/>
                      <w:szCs w:val="22"/>
                    </w:rPr>
                    <w:t>Grouping</w:t>
                  </w:r>
                </w:p>
              </w:tc>
            </w:tr>
            <w:tr w:rsidR="00D34738" w:rsidRPr="00F61EEF" w:rsidTr="00CC0AC3">
              <w:tc>
                <w:tcPr>
                  <w:tcW w:w="630" w:type="dxa"/>
                </w:tcPr>
                <w:p w:rsidR="00D34738" w:rsidRPr="00F61EEF" w:rsidRDefault="00D34738" w:rsidP="00FD68E8">
                  <w:pPr>
                    <w:rPr>
                      <w:rFonts w:ascii="Arial" w:hAnsi="Arial" w:cs="Arial"/>
                      <w:sz w:val="22"/>
                      <w:szCs w:val="22"/>
                    </w:rPr>
                  </w:pPr>
                </w:p>
              </w:tc>
              <w:tc>
                <w:tcPr>
                  <w:tcW w:w="5768" w:type="dxa"/>
                </w:tcPr>
                <w:p w:rsidR="00D34738" w:rsidRPr="00F61EEF" w:rsidRDefault="00EE43A4" w:rsidP="00FD68E8">
                  <w:pPr>
                    <w:rPr>
                      <w:rFonts w:ascii="Arial" w:hAnsi="Arial" w:cs="Arial"/>
                      <w:sz w:val="22"/>
                      <w:szCs w:val="22"/>
                    </w:rPr>
                  </w:pPr>
                  <w:r w:rsidRPr="00F61EEF">
                    <w:rPr>
                      <w:rFonts w:ascii="Arial" w:hAnsi="Arial" w:cs="Arial"/>
                      <w:sz w:val="22"/>
                      <w:szCs w:val="22"/>
                    </w:rPr>
                    <w:t xml:space="preserve">Slide </w:t>
                  </w:r>
                  <w:r w:rsidR="00CC0AC3" w:rsidRPr="00F61EEF">
                    <w:rPr>
                      <w:rFonts w:ascii="Arial" w:hAnsi="Arial" w:cs="Arial"/>
                      <w:sz w:val="22"/>
                      <w:szCs w:val="22"/>
                    </w:rPr>
                    <w:t>5</w:t>
                  </w:r>
                </w:p>
                <w:p w:rsidR="00EE43A4" w:rsidRPr="00F61EEF" w:rsidRDefault="006F32B7" w:rsidP="00FD68E8">
                  <w:pPr>
                    <w:rPr>
                      <w:rFonts w:ascii="Arial" w:hAnsi="Arial" w:cs="Arial"/>
                      <w:sz w:val="22"/>
                      <w:szCs w:val="22"/>
                    </w:rPr>
                  </w:pPr>
                  <w:r w:rsidRPr="00F61EEF">
                    <w:rPr>
                      <w:rFonts w:ascii="Arial" w:hAnsi="Arial" w:cs="Arial"/>
                      <w:noProof/>
                      <w:sz w:val="22"/>
                      <w:szCs w:val="22"/>
                    </w:rPr>
                    <w:drawing>
                      <wp:inline distT="0" distB="0" distL="0" distR="0" wp14:anchorId="15B09D9E" wp14:editId="339B8227">
                        <wp:extent cx="3533775" cy="2658435"/>
                        <wp:effectExtent l="0" t="0" r="0"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7B.tmp"/>
                                <pic:cNvPicPr/>
                              </pic:nvPicPr>
                              <pic:blipFill>
                                <a:blip r:embed="rId19">
                                  <a:extLst>
                                    <a:ext uri="{28A0092B-C50C-407E-A947-70E740481C1C}">
                                      <a14:useLocalDpi xmlns:a14="http://schemas.microsoft.com/office/drawing/2010/main" val="0"/>
                                    </a:ext>
                                  </a:extLst>
                                </a:blip>
                                <a:stretch>
                                  <a:fillRect/>
                                </a:stretch>
                              </pic:blipFill>
                              <pic:spPr>
                                <a:xfrm>
                                  <a:off x="0" y="0"/>
                                  <a:ext cx="3545369" cy="2667157"/>
                                </a:xfrm>
                                <a:prstGeom prst="rect">
                                  <a:avLst/>
                                </a:prstGeom>
                              </pic:spPr>
                            </pic:pic>
                          </a:graphicData>
                        </a:graphic>
                      </wp:inline>
                    </w:drawing>
                  </w:r>
                </w:p>
              </w:tc>
              <w:tc>
                <w:tcPr>
                  <w:tcW w:w="5640" w:type="dxa"/>
                </w:tcPr>
                <w:p w:rsidR="007967F2" w:rsidRPr="00F61EEF" w:rsidRDefault="007967F2" w:rsidP="007967F2">
                  <w:pPr>
                    <w:rPr>
                      <w:rFonts w:ascii="Arial" w:hAnsi="Arial" w:cs="Arial"/>
                      <w:b/>
                      <w:sz w:val="22"/>
                      <w:szCs w:val="22"/>
                    </w:rPr>
                  </w:pPr>
                  <w:r w:rsidRPr="00F61EEF">
                    <w:rPr>
                      <w:rFonts w:ascii="Arial" w:hAnsi="Arial" w:cs="Arial"/>
                      <w:b/>
                      <w:bCs/>
                      <w:sz w:val="22"/>
                      <w:szCs w:val="22"/>
                    </w:rPr>
                    <w:t>Key Points:</w:t>
                  </w:r>
                </w:p>
                <w:p w:rsidR="000C05C2" w:rsidRPr="00F61EEF" w:rsidRDefault="00624244" w:rsidP="00F61EEF">
                  <w:pPr>
                    <w:numPr>
                      <w:ilvl w:val="0"/>
                      <w:numId w:val="9"/>
                    </w:numPr>
                    <w:tabs>
                      <w:tab w:val="clear" w:pos="720"/>
                      <w:tab w:val="num" w:pos="432"/>
                    </w:tabs>
                    <w:ind w:left="432"/>
                    <w:rPr>
                      <w:rFonts w:ascii="Arial" w:hAnsi="Arial" w:cs="Arial"/>
                      <w:sz w:val="22"/>
                      <w:szCs w:val="22"/>
                    </w:rPr>
                  </w:pPr>
                  <w:r w:rsidRPr="00F61EEF">
                    <w:rPr>
                      <w:rFonts w:ascii="Arial" w:hAnsi="Arial" w:cs="Arial"/>
                      <w:bCs/>
                      <w:sz w:val="22"/>
                      <w:szCs w:val="22"/>
                    </w:rPr>
                    <w:t>The CKLA program includes many components that are required to be used for effective implementation of the skill strand.</w:t>
                  </w:r>
                </w:p>
                <w:p w:rsidR="000C05C2" w:rsidRPr="00F61EEF" w:rsidRDefault="00624244" w:rsidP="00F61EEF">
                  <w:pPr>
                    <w:numPr>
                      <w:ilvl w:val="0"/>
                      <w:numId w:val="9"/>
                    </w:numPr>
                    <w:tabs>
                      <w:tab w:val="clear" w:pos="720"/>
                      <w:tab w:val="num" w:pos="432"/>
                    </w:tabs>
                    <w:ind w:left="432"/>
                    <w:rPr>
                      <w:rFonts w:ascii="Arial" w:hAnsi="Arial" w:cs="Arial"/>
                      <w:sz w:val="22"/>
                      <w:szCs w:val="22"/>
                    </w:rPr>
                  </w:pPr>
                  <w:r w:rsidRPr="00F61EEF">
                    <w:rPr>
                      <w:rFonts w:ascii="Arial" w:hAnsi="Arial" w:cs="Arial"/>
                      <w:bCs/>
                      <w:sz w:val="22"/>
                      <w:szCs w:val="22"/>
                    </w:rPr>
                    <w:t>There are materials for both teacher use and student use.  Some are consumable.</w:t>
                  </w:r>
                </w:p>
                <w:p w:rsidR="000C05C2" w:rsidRPr="00F61EEF" w:rsidRDefault="00624244" w:rsidP="00F61EEF">
                  <w:pPr>
                    <w:numPr>
                      <w:ilvl w:val="0"/>
                      <w:numId w:val="9"/>
                    </w:numPr>
                    <w:tabs>
                      <w:tab w:val="clear" w:pos="720"/>
                      <w:tab w:val="num" w:pos="432"/>
                    </w:tabs>
                    <w:ind w:left="432"/>
                    <w:rPr>
                      <w:rFonts w:ascii="Arial" w:hAnsi="Arial" w:cs="Arial"/>
                      <w:sz w:val="22"/>
                      <w:szCs w:val="22"/>
                    </w:rPr>
                  </w:pPr>
                  <w:r w:rsidRPr="00F61EEF">
                    <w:rPr>
                      <w:rFonts w:ascii="Arial" w:hAnsi="Arial" w:cs="Arial"/>
                      <w:bCs/>
                      <w:sz w:val="22"/>
                      <w:szCs w:val="22"/>
                    </w:rPr>
                    <w:t xml:space="preserve"> A list and description of all of the materials needed to implement CKLA Skills Strand is included in Appendix C in the back of the Skills Strand Unit 1 Teacher’s Guide for each grade.</w:t>
                  </w:r>
                </w:p>
                <w:p w:rsidR="003E1078" w:rsidRPr="00F61EEF" w:rsidRDefault="003E1078" w:rsidP="003E1078">
                  <w:pPr>
                    <w:rPr>
                      <w:rFonts w:ascii="Arial" w:hAnsi="Arial" w:cs="Arial"/>
                      <w:bCs/>
                      <w:sz w:val="22"/>
                      <w:szCs w:val="22"/>
                    </w:rPr>
                  </w:pPr>
                </w:p>
                <w:p w:rsidR="003E1078" w:rsidRPr="00F61EEF" w:rsidRDefault="003E1078" w:rsidP="003E1078">
                  <w:pPr>
                    <w:rPr>
                      <w:rFonts w:ascii="Arial" w:hAnsi="Arial" w:cs="Arial"/>
                      <w:bCs/>
                      <w:sz w:val="22"/>
                      <w:szCs w:val="22"/>
                    </w:rPr>
                  </w:pPr>
                </w:p>
                <w:p w:rsidR="003E1078" w:rsidRPr="00F61EEF" w:rsidRDefault="003E1078" w:rsidP="003E1078">
                  <w:pPr>
                    <w:rPr>
                      <w:rFonts w:ascii="Arial" w:hAnsi="Arial" w:cs="Arial"/>
                      <w:sz w:val="22"/>
                      <w:szCs w:val="22"/>
                    </w:rPr>
                  </w:pPr>
                  <w:r w:rsidRPr="00F61EEF">
                    <w:rPr>
                      <w:rFonts w:ascii="Arial" w:hAnsi="Arial" w:cs="Arial"/>
                      <w:color w:val="1155CC"/>
                      <w:sz w:val="22"/>
                      <w:szCs w:val="22"/>
                    </w:rPr>
                    <w:t>Students Love Student Readers</w:t>
                  </w:r>
                </w:p>
                <w:p w:rsidR="003E1078" w:rsidRPr="00F61EEF" w:rsidRDefault="003D285A" w:rsidP="00F61EEF">
                  <w:pPr>
                    <w:pStyle w:val="ListParagraph"/>
                    <w:numPr>
                      <w:ilvl w:val="0"/>
                      <w:numId w:val="6"/>
                    </w:numPr>
                    <w:rPr>
                      <w:rFonts w:ascii="Arial" w:hAnsi="Arial" w:cs="Arial"/>
                      <w:sz w:val="22"/>
                      <w:szCs w:val="22"/>
                    </w:rPr>
                  </w:pPr>
                  <w:hyperlink r:id="rId20" w:history="1">
                    <w:r w:rsidR="003E1078" w:rsidRPr="00F61EEF">
                      <w:rPr>
                        <w:rStyle w:val="Hyperlink"/>
                        <w:rFonts w:ascii="Arial" w:hAnsi="Arial" w:cs="Arial"/>
                        <w:b/>
                        <w:bCs/>
                        <w:color w:val="1155CC"/>
                        <w:sz w:val="22"/>
                        <w:szCs w:val="22"/>
                      </w:rPr>
                      <w:t>http://vimeo.com/coreknowledge/review/98650729/1bb8eb5754</w:t>
                    </w:r>
                  </w:hyperlink>
                </w:p>
                <w:p w:rsidR="003E1078" w:rsidRDefault="003E1078" w:rsidP="003E1078">
                  <w:pPr>
                    <w:rPr>
                      <w:rFonts w:ascii="Arial" w:hAnsi="Arial" w:cs="Arial"/>
                      <w:sz w:val="22"/>
                      <w:szCs w:val="22"/>
                    </w:rPr>
                  </w:pPr>
                </w:p>
                <w:p w:rsidR="00F61EEF" w:rsidRDefault="00F61EEF" w:rsidP="003E1078">
                  <w:pPr>
                    <w:rPr>
                      <w:rFonts w:ascii="Arial" w:hAnsi="Arial" w:cs="Arial"/>
                      <w:sz w:val="22"/>
                      <w:szCs w:val="22"/>
                    </w:rPr>
                  </w:pPr>
                </w:p>
                <w:p w:rsidR="00F61EEF" w:rsidRDefault="00F61EEF" w:rsidP="003E1078">
                  <w:pPr>
                    <w:rPr>
                      <w:rFonts w:ascii="Arial" w:hAnsi="Arial" w:cs="Arial"/>
                      <w:sz w:val="22"/>
                      <w:szCs w:val="22"/>
                    </w:rPr>
                  </w:pPr>
                </w:p>
                <w:p w:rsidR="00F61EEF" w:rsidRDefault="00F61EEF" w:rsidP="003E1078">
                  <w:pPr>
                    <w:rPr>
                      <w:rFonts w:ascii="Arial" w:hAnsi="Arial" w:cs="Arial"/>
                      <w:sz w:val="22"/>
                      <w:szCs w:val="22"/>
                    </w:rPr>
                  </w:pPr>
                </w:p>
                <w:p w:rsidR="00F61EEF" w:rsidRDefault="00F61EEF" w:rsidP="003E1078">
                  <w:pPr>
                    <w:rPr>
                      <w:rFonts w:ascii="Arial" w:hAnsi="Arial" w:cs="Arial"/>
                      <w:sz w:val="22"/>
                      <w:szCs w:val="22"/>
                    </w:rPr>
                  </w:pPr>
                </w:p>
                <w:p w:rsidR="00F61EEF" w:rsidRPr="00F61EEF" w:rsidRDefault="00F61EEF" w:rsidP="003E1078">
                  <w:pPr>
                    <w:rPr>
                      <w:rFonts w:ascii="Arial" w:hAnsi="Arial" w:cs="Arial"/>
                      <w:sz w:val="22"/>
                      <w:szCs w:val="22"/>
                    </w:rPr>
                  </w:pPr>
                </w:p>
                <w:p w:rsidR="00D34738" w:rsidRPr="00F61EEF" w:rsidRDefault="00D34738" w:rsidP="00FD68E8">
                  <w:pPr>
                    <w:rPr>
                      <w:rFonts w:ascii="Arial" w:hAnsi="Arial" w:cs="Arial"/>
                      <w:sz w:val="22"/>
                      <w:szCs w:val="22"/>
                    </w:rPr>
                  </w:pPr>
                </w:p>
              </w:tc>
              <w:tc>
                <w:tcPr>
                  <w:tcW w:w="1015" w:type="dxa"/>
                </w:tcPr>
                <w:p w:rsidR="00D34738" w:rsidRPr="00F61EEF" w:rsidRDefault="00493FC2" w:rsidP="00FD68E8">
                  <w:pPr>
                    <w:rPr>
                      <w:rFonts w:ascii="Arial" w:hAnsi="Arial" w:cs="Arial"/>
                      <w:sz w:val="22"/>
                      <w:szCs w:val="22"/>
                    </w:rPr>
                  </w:pPr>
                  <w:r w:rsidRPr="00F61EEF">
                    <w:rPr>
                      <w:rFonts w:ascii="Arial" w:hAnsi="Arial" w:cs="Arial"/>
                      <w:sz w:val="22"/>
                      <w:szCs w:val="22"/>
                    </w:rPr>
                    <w:t>WG</w:t>
                  </w:r>
                </w:p>
              </w:tc>
            </w:tr>
            <w:tr w:rsidR="00EE43A4" w:rsidRPr="00F61EEF" w:rsidTr="00CC0AC3">
              <w:tc>
                <w:tcPr>
                  <w:tcW w:w="630" w:type="dxa"/>
                </w:tcPr>
                <w:p w:rsidR="00EE43A4" w:rsidRPr="00F61EEF" w:rsidRDefault="00EE43A4" w:rsidP="00FD68E8">
                  <w:pPr>
                    <w:rPr>
                      <w:rFonts w:ascii="Arial" w:hAnsi="Arial" w:cs="Arial"/>
                      <w:sz w:val="22"/>
                      <w:szCs w:val="22"/>
                    </w:rPr>
                  </w:pPr>
                </w:p>
              </w:tc>
              <w:tc>
                <w:tcPr>
                  <w:tcW w:w="5768" w:type="dxa"/>
                </w:tcPr>
                <w:p w:rsidR="00EE43A4" w:rsidRPr="00F61EEF" w:rsidRDefault="002306D2" w:rsidP="00FD68E8">
                  <w:pPr>
                    <w:rPr>
                      <w:rFonts w:ascii="Arial" w:eastAsiaTheme="minorHAnsi" w:hAnsi="Arial" w:cs="Arial"/>
                      <w:sz w:val="22"/>
                      <w:szCs w:val="22"/>
                    </w:rPr>
                  </w:pPr>
                  <w:r w:rsidRPr="00F61EEF">
                    <w:rPr>
                      <w:rFonts w:ascii="Arial" w:eastAsiaTheme="minorHAnsi" w:hAnsi="Arial" w:cs="Arial"/>
                      <w:sz w:val="22"/>
                      <w:szCs w:val="22"/>
                    </w:rPr>
                    <w:t xml:space="preserve"> </w:t>
                  </w:r>
                  <w:r w:rsidR="00435B39" w:rsidRPr="00F61EEF">
                    <w:rPr>
                      <w:rFonts w:ascii="Arial" w:eastAsiaTheme="minorHAnsi" w:hAnsi="Arial" w:cs="Arial"/>
                      <w:sz w:val="22"/>
                      <w:szCs w:val="22"/>
                    </w:rPr>
                    <w:t xml:space="preserve">Slide </w:t>
                  </w:r>
                  <w:r w:rsidR="00CC0AC3" w:rsidRPr="00F61EEF">
                    <w:rPr>
                      <w:rFonts w:ascii="Arial" w:eastAsiaTheme="minorHAnsi" w:hAnsi="Arial" w:cs="Arial"/>
                      <w:sz w:val="22"/>
                      <w:szCs w:val="22"/>
                    </w:rPr>
                    <w:t>6</w:t>
                  </w:r>
                </w:p>
                <w:p w:rsidR="00435B39" w:rsidRPr="00F61EEF" w:rsidRDefault="006F32B7" w:rsidP="00FD68E8">
                  <w:pPr>
                    <w:rPr>
                      <w:rFonts w:ascii="Arial" w:hAnsi="Arial" w:cs="Arial"/>
                      <w:sz w:val="22"/>
                      <w:szCs w:val="22"/>
                    </w:rPr>
                  </w:pPr>
                  <w:r w:rsidRPr="00F61EEF">
                    <w:rPr>
                      <w:rFonts w:ascii="Arial" w:hAnsi="Arial" w:cs="Arial"/>
                      <w:noProof/>
                      <w:sz w:val="22"/>
                      <w:szCs w:val="22"/>
                    </w:rPr>
                    <w:drawing>
                      <wp:inline distT="0" distB="0" distL="0" distR="0" wp14:anchorId="6FDCDE25" wp14:editId="07431254">
                        <wp:extent cx="3514725" cy="2646381"/>
                        <wp:effectExtent l="0" t="0" r="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7C.tmp"/>
                                <pic:cNvPicPr/>
                              </pic:nvPicPr>
                              <pic:blipFill>
                                <a:blip r:embed="rId21">
                                  <a:extLst>
                                    <a:ext uri="{28A0092B-C50C-407E-A947-70E740481C1C}">
                                      <a14:useLocalDpi xmlns:a14="http://schemas.microsoft.com/office/drawing/2010/main" val="0"/>
                                    </a:ext>
                                  </a:extLst>
                                </a:blip>
                                <a:stretch>
                                  <a:fillRect/>
                                </a:stretch>
                              </pic:blipFill>
                              <pic:spPr>
                                <a:xfrm>
                                  <a:off x="0" y="0"/>
                                  <a:ext cx="3514725" cy="2646381"/>
                                </a:xfrm>
                                <a:prstGeom prst="rect">
                                  <a:avLst/>
                                </a:prstGeom>
                              </pic:spPr>
                            </pic:pic>
                          </a:graphicData>
                        </a:graphic>
                      </wp:inline>
                    </w:drawing>
                  </w:r>
                </w:p>
                <w:p w:rsidR="002306D2" w:rsidRPr="00F61EEF" w:rsidRDefault="002306D2" w:rsidP="00FD68E8">
                  <w:pPr>
                    <w:rPr>
                      <w:rFonts w:ascii="Arial" w:hAnsi="Arial" w:cs="Arial"/>
                      <w:sz w:val="22"/>
                      <w:szCs w:val="22"/>
                    </w:rPr>
                  </w:pPr>
                </w:p>
              </w:tc>
              <w:tc>
                <w:tcPr>
                  <w:tcW w:w="5640" w:type="dxa"/>
                </w:tcPr>
                <w:p w:rsidR="007967F2" w:rsidRPr="00F61EEF" w:rsidRDefault="007967F2" w:rsidP="007967F2">
                  <w:pPr>
                    <w:rPr>
                      <w:rFonts w:ascii="Arial" w:hAnsi="Arial" w:cs="Arial"/>
                      <w:b/>
                      <w:sz w:val="22"/>
                      <w:szCs w:val="22"/>
                    </w:rPr>
                  </w:pPr>
                  <w:r w:rsidRPr="00F61EEF">
                    <w:rPr>
                      <w:rFonts w:ascii="Arial" w:hAnsi="Arial" w:cs="Arial"/>
                      <w:b/>
                      <w:bCs/>
                      <w:sz w:val="22"/>
                      <w:szCs w:val="22"/>
                    </w:rPr>
                    <w:t>Key Points:</w:t>
                  </w:r>
                </w:p>
                <w:p w:rsidR="000C05C2" w:rsidRPr="00F61EEF" w:rsidRDefault="00624244" w:rsidP="00F61EEF">
                  <w:pPr>
                    <w:numPr>
                      <w:ilvl w:val="0"/>
                      <w:numId w:val="10"/>
                    </w:numPr>
                    <w:tabs>
                      <w:tab w:val="clear" w:pos="720"/>
                      <w:tab w:val="num" w:pos="432"/>
                    </w:tabs>
                    <w:ind w:left="432"/>
                    <w:rPr>
                      <w:rFonts w:ascii="Arial" w:hAnsi="Arial" w:cs="Arial"/>
                      <w:sz w:val="22"/>
                      <w:szCs w:val="22"/>
                    </w:rPr>
                  </w:pPr>
                  <w:r w:rsidRPr="00F61EEF">
                    <w:rPr>
                      <w:rFonts w:ascii="Arial" w:hAnsi="Arial" w:cs="Arial"/>
                      <w:bCs/>
                      <w:sz w:val="22"/>
                      <w:szCs w:val="22"/>
                    </w:rPr>
                    <w:t>The Teacher’s Guide is the central component for the teaching the Skills Strand effectively.</w:t>
                  </w:r>
                </w:p>
                <w:p w:rsidR="000C05C2" w:rsidRPr="00F61EEF" w:rsidRDefault="00624244" w:rsidP="00F61EEF">
                  <w:pPr>
                    <w:numPr>
                      <w:ilvl w:val="0"/>
                      <w:numId w:val="10"/>
                    </w:numPr>
                    <w:tabs>
                      <w:tab w:val="clear" w:pos="720"/>
                      <w:tab w:val="num" w:pos="432"/>
                    </w:tabs>
                    <w:ind w:left="432"/>
                    <w:rPr>
                      <w:rFonts w:ascii="Arial" w:hAnsi="Arial" w:cs="Arial"/>
                      <w:sz w:val="22"/>
                      <w:szCs w:val="22"/>
                    </w:rPr>
                  </w:pPr>
                  <w:r w:rsidRPr="00F61EEF">
                    <w:rPr>
                      <w:rFonts w:ascii="Arial" w:hAnsi="Arial" w:cs="Arial"/>
                      <w:bCs/>
                      <w:sz w:val="22"/>
                      <w:szCs w:val="22"/>
                    </w:rPr>
                    <w:t>The Skills Strand Teacher’s Guide provides the lessons, objectives, activities and support to guide your instruction.</w:t>
                  </w:r>
                </w:p>
                <w:p w:rsidR="000C05C2" w:rsidRPr="00F61EEF" w:rsidRDefault="00624244" w:rsidP="00F61EEF">
                  <w:pPr>
                    <w:numPr>
                      <w:ilvl w:val="0"/>
                      <w:numId w:val="10"/>
                    </w:numPr>
                    <w:tabs>
                      <w:tab w:val="clear" w:pos="720"/>
                      <w:tab w:val="num" w:pos="432"/>
                    </w:tabs>
                    <w:ind w:left="432"/>
                    <w:rPr>
                      <w:rFonts w:ascii="Arial" w:hAnsi="Arial" w:cs="Arial"/>
                      <w:sz w:val="22"/>
                      <w:szCs w:val="22"/>
                    </w:rPr>
                  </w:pPr>
                  <w:r w:rsidRPr="00F61EEF">
                    <w:rPr>
                      <w:rFonts w:ascii="Arial" w:hAnsi="Arial" w:cs="Arial"/>
                      <w:bCs/>
                      <w:sz w:val="22"/>
                      <w:szCs w:val="22"/>
                    </w:rPr>
                    <w:t xml:space="preserve">There is a Teacher’s Guide for every unit of the Skill </w:t>
                  </w:r>
                  <w:proofErr w:type="gramStart"/>
                  <w:r w:rsidRPr="00F61EEF">
                    <w:rPr>
                      <w:rFonts w:ascii="Arial" w:hAnsi="Arial" w:cs="Arial"/>
                      <w:bCs/>
                      <w:sz w:val="22"/>
                      <w:szCs w:val="22"/>
                    </w:rPr>
                    <w:t>strand</w:t>
                  </w:r>
                  <w:proofErr w:type="gramEnd"/>
                  <w:r w:rsidRPr="00F61EEF">
                    <w:rPr>
                      <w:rFonts w:ascii="Arial" w:hAnsi="Arial" w:cs="Arial"/>
                      <w:bCs/>
                      <w:sz w:val="22"/>
                      <w:szCs w:val="22"/>
                    </w:rPr>
                    <w:t xml:space="preserve"> and corresponds to each grade level scope and sequence.</w:t>
                  </w:r>
                </w:p>
                <w:p w:rsidR="000C05C2" w:rsidRPr="00F61EEF" w:rsidRDefault="00624244" w:rsidP="00F61EEF">
                  <w:pPr>
                    <w:numPr>
                      <w:ilvl w:val="0"/>
                      <w:numId w:val="10"/>
                    </w:numPr>
                    <w:tabs>
                      <w:tab w:val="clear" w:pos="720"/>
                      <w:tab w:val="num" w:pos="432"/>
                    </w:tabs>
                    <w:ind w:left="432"/>
                    <w:rPr>
                      <w:rFonts w:ascii="Arial" w:hAnsi="Arial" w:cs="Arial"/>
                      <w:sz w:val="22"/>
                      <w:szCs w:val="22"/>
                    </w:rPr>
                  </w:pPr>
                  <w:r w:rsidRPr="00F61EEF">
                    <w:rPr>
                      <w:rFonts w:ascii="Arial" w:hAnsi="Arial" w:cs="Arial"/>
                      <w:bCs/>
                      <w:sz w:val="22"/>
                      <w:szCs w:val="22"/>
                    </w:rPr>
                    <w:t>In Kindergarten there are 10 units, First Grade has 7 units and Second Grade has 6 units</w:t>
                  </w:r>
                </w:p>
                <w:p w:rsidR="000C05C2" w:rsidRPr="00F61EEF" w:rsidRDefault="00624244" w:rsidP="00F61EEF">
                  <w:pPr>
                    <w:numPr>
                      <w:ilvl w:val="0"/>
                      <w:numId w:val="10"/>
                    </w:numPr>
                    <w:tabs>
                      <w:tab w:val="clear" w:pos="720"/>
                      <w:tab w:val="num" w:pos="432"/>
                    </w:tabs>
                    <w:ind w:left="432"/>
                    <w:rPr>
                      <w:rFonts w:ascii="Arial" w:hAnsi="Arial" w:cs="Arial"/>
                      <w:sz w:val="22"/>
                      <w:szCs w:val="22"/>
                    </w:rPr>
                  </w:pPr>
                  <w:r w:rsidRPr="00F61EEF">
                    <w:rPr>
                      <w:rFonts w:ascii="Arial" w:hAnsi="Arial" w:cs="Arial"/>
                      <w:bCs/>
                      <w:sz w:val="22"/>
                      <w:szCs w:val="22"/>
                    </w:rPr>
                    <w:t>At the end of this session, you will have the opportunity to unpack the teac</w:t>
                  </w:r>
                  <w:r w:rsidR="007967F2" w:rsidRPr="00F61EEF">
                    <w:rPr>
                      <w:rFonts w:ascii="Arial" w:hAnsi="Arial" w:cs="Arial"/>
                      <w:bCs/>
                      <w:sz w:val="22"/>
                      <w:szCs w:val="22"/>
                    </w:rPr>
                    <w:t>her’s guide and learn about its</w:t>
                  </w:r>
                  <w:r w:rsidRPr="00F61EEF">
                    <w:rPr>
                      <w:rFonts w:ascii="Arial" w:hAnsi="Arial" w:cs="Arial"/>
                      <w:bCs/>
                      <w:sz w:val="22"/>
                      <w:szCs w:val="22"/>
                    </w:rPr>
                    <w:t xml:space="preserve"> components in depth. </w:t>
                  </w:r>
                </w:p>
                <w:p w:rsidR="00EE43A4" w:rsidRPr="00F61EEF" w:rsidRDefault="00EE43A4" w:rsidP="00FD68E8">
                  <w:pPr>
                    <w:rPr>
                      <w:rFonts w:ascii="Arial" w:hAnsi="Arial" w:cs="Arial"/>
                      <w:sz w:val="22"/>
                      <w:szCs w:val="22"/>
                    </w:rPr>
                  </w:pPr>
                </w:p>
              </w:tc>
              <w:tc>
                <w:tcPr>
                  <w:tcW w:w="1015" w:type="dxa"/>
                </w:tcPr>
                <w:p w:rsidR="00EE43A4" w:rsidRPr="00F61EEF" w:rsidRDefault="00EE43A4" w:rsidP="00FD68E8">
                  <w:pPr>
                    <w:rPr>
                      <w:rFonts w:ascii="Arial" w:hAnsi="Arial" w:cs="Arial"/>
                      <w:sz w:val="22"/>
                      <w:szCs w:val="22"/>
                    </w:rPr>
                  </w:pPr>
                </w:p>
              </w:tc>
            </w:tr>
            <w:tr w:rsidR="002306D2" w:rsidRPr="00F61EEF" w:rsidTr="00CC0AC3">
              <w:tc>
                <w:tcPr>
                  <w:tcW w:w="630" w:type="dxa"/>
                </w:tcPr>
                <w:p w:rsidR="002306D2" w:rsidRPr="00F61EEF" w:rsidRDefault="002306D2" w:rsidP="00FD68E8">
                  <w:pPr>
                    <w:rPr>
                      <w:rFonts w:ascii="Arial" w:hAnsi="Arial" w:cs="Arial"/>
                      <w:sz w:val="22"/>
                      <w:szCs w:val="22"/>
                    </w:rPr>
                  </w:pPr>
                </w:p>
              </w:tc>
              <w:tc>
                <w:tcPr>
                  <w:tcW w:w="5768" w:type="dxa"/>
                </w:tcPr>
                <w:p w:rsidR="002306D2" w:rsidRPr="00F61EEF" w:rsidRDefault="002306D2" w:rsidP="00FD68E8">
                  <w:pPr>
                    <w:rPr>
                      <w:rFonts w:ascii="Arial" w:hAnsi="Arial" w:cs="Arial"/>
                      <w:sz w:val="22"/>
                      <w:szCs w:val="22"/>
                    </w:rPr>
                  </w:pPr>
                  <w:r w:rsidRPr="00F61EEF">
                    <w:rPr>
                      <w:rFonts w:ascii="Arial" w:hAnsi="Arial" w:cs="Arial"/>
                      <w:sz w:val="22"/>
                      <w:szCs w:val="22"/>
                    </w:rPr>
                    <w:t xml:space="preserve">Slide </w:t>
                  </w:r>
                  <w:r w:rsidR="00CC0AC3" w:rsidRPr="00F61EEF">
                    <w:rPr>
                      <w:rFonts w:ascii="Arial" w:hAnsi="Arial" w:cs="Arial"/>
                      <w:sz w:val="22"/>
                      <w:szCs w:val="22"/>
                    </w:rPr>
                    <w:t>7</w:t>
                  </w:r>
                </w:p>
                <w:p w:rsidR="002306D2" w:rsidRPr="00F61EEF" w:rsidRDefault="006F32B7" w:rsidP="00FD68E8">
                  <w:pPr>
                    <w:rPr>
                      <w:rFonts w:ascii="Arial" w:eastAsiaTheme="minorHAnsi" w:hAnsi="Arial" w:cs="Arial"/>
                      <w:sz w:val="22"/>
                      <w:szCs w:val="22"/>
                    </w:rPr>
                  </w:pPr>
                  <w:r w:rsidRPr="00F61EEF">
                    <w:rPr>
                      <w:rFonts w:ascii="Arial" w:hAnsi="Arial" w:cs="Arial"/>
                      <w:noProof/>
                      <w:sz w:val="22"/>
                      <w:szCs w:val="22"/>
                    </w:rPr>
                    <w:drawing>
                      <wp:inline distT="0" distB="0" distL="0" distR="0" wp14:anchorId="3322CEBF" wp14:editId="596251FF">
                        <wp:extent cx="3514725" cy="2646381"/>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7F.tmp"/>
                                <pic:cNvPicPr/>
                              </pic:nvPicPr>
                              <pic:blipFill>
                                <a:blip r:embed="rId22">
                                  <a:extLst>
                                    <a:ext uri="{28A0092B-C50C-407E-A947-70E740481C1C}">
                                      <a14:useLocalDpi xmlns:a14="http://schemas.microsoft.com/office/drawing/2010/main" val="0"/>
                                    </a:ext>
                                  </a:extLst>
                                </a:blip>
                                <a:stretch>
                                  <a:fillRect/>
                                </a:stretch>
                              </pic:blipFill>
                              <pic:spPr>
                                <a:xfrm>
                                  <a:off x="0" y="0"/>
                                  <a:ext cx="3514725" cy="2646381"/>
                                </a:xfrm>
                                <a:prstGeom prst="rect">
                                  <a:avLst/>
                                </a:prstGeom>
                              </pic:spPr>
                            </pic:pic>
                          </a:graphicData>
                        </a:graphic>
                      </wp:inline>
                    </w:drawing>
                  </w:r>
                </w:p>
              </w:tc>
              <w:tc>
                <w:tcPr>
                  <w:tcW w:w="5640" w:type="dxa"/>
                </w:tcPr>
                <w:p w:rsidR="007967F2" w:rsidRPr="00F61EEF" w:rsidRDefault="007967F2" w:rsidP="007967F2">
                  <w:pPr>
                    <w:rPr>
                      <w:rFonts w:ascii="Arial" w:hAnsi="Arial" w:cs="Arial"/>
                      <w:sz w:val="22"/>
                      <w:szCs w:val="22"/>
                    </w:rPr>
                  </w:pPr>
                  <w:r w:rsidRPr="00F61EEF">
                    <w:rPr>
                      <w:rFonts w:ascii="Arial" w:hAnsi="Arial" w:cs="Arial"/>
                      <w:b/>
                      <w:bCs/>
                      <w:sz w:val="22"/>
                      <w:szCs w:val="22"/>
                    </w:rPr>
                    <w:t>Key Points</w:t>
                  </w:r>
                  <w:r w:rsidRPr="00F61EEF">
                    <w:rPr>
                      <w:rFonts w:ascii="Arial" w:hAnsi="Arial" w:cs="Arial"/>
                      <w:bCs/>
                      <w:sz w:val="22"/>
                      <w:szCs w:val="22"/>
                    </w:rPr>
                    <w:t>:</w:t>
                  </w:r>
                </w:p>
                <w:p w:rsidR="000C05C2" w:rsidRPr="00F61EEF" w:rsidRDefault="00624244" w:rsidP="00F61EEF">
                  <w:pPr>
                    <w:numPr>
                      <w:ilvl w:val="0"/>
                      <w:numId w:val="11"/>
                    </w:numPr>
                    <w:rPr>
                      <w:rFonts w:ascii="Arial" w:hAnsi="Arial" w:cs="Arial"/>
                      <w:sz w:val="22"/>
                      <w:szCs w:val="22"/>
                    </w:rPr>
                  </w:pPr>
                  <w:r w:rsidRPr="00F61EEF">
                    <w:rPr>
                      <w:rFonts w:ascii="Arial" w:hAnsi="Arial" w:cs="Arial"/>
                      <w:bCs/>
                      <w:sz w:val="22"/>
                      <w:szCs w:val="22"/>
                    </w:rPr>
                    <w:t xml:space="preserve">The </w:t>
                  </w:r>
                  <w:r w:rsidR="007967F2" w:rsidRPr="00F61EEF">
                    <w:rPr>
                      <w:rFonts w:ascii="Arial" w:hAnsi="Arial" w:cs="Arial"/>
                      <w:bCs/>
                      <w:sz w:val="22"/>
                      <w:szCs w:val="22"/>
                    </w:rPr>
                    <w:t>purpose of the Big Books is</w:t>
                  </w:r>
                  <w:r w:rsidRPr="00F61EEF">
                    <w:rPr>
                      <w:rFonts w:ascii="Arial" w:hAnsi="Arial" w:cs="Arial"/>
                      <w:bCs/>
                      <w:sz w:val="22"/>
                      <w:szCs w:val="22"/>
                    </w:rPr>
                    <w:t xml:space="preserve"> to provide an opportunity for the teacher to model reading and concepts of print for students.</w:t>
                  </w:r>
                </w:p>
                <w:p w:rsidR="007967F2" w:rsidRPr="00F61EEF" w:rsidRDefault="00624244" w:rsidP="00F61EEF">
                  <w:pPr>
                    <w:numPr>
                      <w:ilvl w:val="0"/>
                      <w:numId w:val="11"/>
                    </w:numPr>
                    <w:rPr>
                      <w:rFonts w:ascii="Arial" w:hAnsi="Arial" w:cs="Arial"/>
                      <w:sz w:val="22"/>
                      <w:szCs w:val="22"/>
                    </w:rPr>
                  </w:pPr>
                  <w:r w:rsidRPr="00F61EEF">
                    <w:rPr>
                      <w:rFonts w:ascii="Arial" w:hAnsi="Arial" w:cs="Arial"/>
                      <w:bCs/>
                      <w:sz w:val="22"/>
                      <w:szCs w:val="22"/>
                    </w:rPr>
                    <w:t>Big Books are used during the Demonstration Story lessons.  The</w:t>
                  </w:r>
                  <w:r w:rsidR="007967F2" w:rsidRPr="00F61EEF">
                    <w:rPr>
                      <w:rFonts w:ascii="Arial" w:hAnsi="Arial" w:cs="Arial"/>
                      <w:bCs/>
                      <w:sz w:val="22"/>
                      <w:szCs w:val="22"/>
                    </w:rPr>
                    <w:t>re</w:t>
                  </w:r>
                  <w:r w:rsidRPr="00F61EEF">
                    <w:rPr>
                      <w:rFonts w:ascii="Arial" w:hAnsi="Arial" w:cs="Arial"/>
                      <w:bCs/>
                      <w:sz w:val="22"/>
                      <w:szCs w:val="22"/>
                    </w:rPr>
                    <w:t xml:space="preserve"> are 5 titles in Kindergarten and 3 titles in </w:t>
                  </w:r>
                  <w:r w:rsidR="000F4B36" w:rsidRPr="00F61EEF">
                    <w:rPr>
                      <w:rFonts w:ascii="Arial" w:hAnsi="Arial" w:cs="Arial"/>
                      <w:bCs/>
                      <w:sz w:val="22"/>
                      <w:szCs w:val="22"/>
                    </w:rPr>
                    <w:t>F</w:t>
                  </w:r>
                  <w:r w:rsidR="000F4B36" w:rsidRPr="00F61EEF">
                    <w:rPr>
                      <w:rFonts w:ascii="Arial" w:hAnsi="Arial" w:cs="Arial"/>
                      <w:bCs/>
                      <w:sz w:val="22"/>
                      <w:szCs w:val="22"/>
                    </w:rPr>
                    <w:t xml:space="preserve">irst </w:t>
                  </w:r>
                  <w:r w:rsidR="000F4B36" w:rsidRPr="00F61EEF">
                    <w:rPr>
                      <w:rFonts w:ascii="Arial" w:hAnsi="Arial" w:cs="Arial"/>
                      <w:bCs/>
                      <w:sz w:val="22"/>
                      <w:szCs w:val="22"/>
                    </w:rPr>
                    <w:t>G</w:t>
                  </w:r>
                  <w:r w:rsidR="000F4B36" w:rsidRPr="00F61EEF">
                    <w:rPr>
                      <w:rFonts w:ascii="Arial" w:hAnsi="Arial" w:cs="Arial"/>
                      <w:bCs/>
                      <w:sz w:val="22"/>
                      <w:szCs w:val="22"/>
                    </w:rPr>
                    <w:t>rade</w:t>
                  </w:r>
                  <w:r w:rsidRPr="00F61EEF">
                    <w:rPr>
                      <w:rFonts w:ascii="Arial" w:hAnsi="Arial" w:cs="Arial"/>
                      <w:bCs/>
                      <w:sz w:val="22"/>
                      <w:szCs w:val="22"/>
                    </w:rPr>
                    <w:t>.</w:t>
                  </w:r>
                </w:p>
                <w:p w:rsidR="002306D2" w:rsidRPr="00F61EEF" w:rsidRDefault="007967F2" w:rsidP="00F61EEF">
                  <w:pPr>
                    <w:numPr>
                      <w:ilvl w:val="0"/>
                      <w:numId w:val="11"/>
                    </w:numPr>
                    <w:rPr>
                      <w:rFonts w:ascii="Arial" w:hAnsi="Arial" w:cs="Arial"/>
                      <w:sz w:val="22"/>
                      <w:szCs w:val="22"/>
                    </w:rPr>
                  </w:pPr>
                  <w:r w:rsidRPr="00F61EEF">
                    <w:rPr>
                      <w:rFonts w:ascii="Arial" w:hAnsi="Arial" w:cs="Arial"/>
                      <w:bCs/>
                      <w:sz w:val="22"/>
                      <w:szCs w:val="22"/>
                    </w:rPr>
                    <w:t>The Big Books are exact replicas of the student readers but larger</w:t>
                  </w:r>
                  <w:r w:rsidR="001D55EB" w:rsidRPr="00F61EEF">
                    <w:rPr>
                      <w:rFonts w:ascii="Arial" w:hAnsi="Arial" w:cs="Arial"/>
                      <w:bCs/>
                      <w:sz w:val="22"/>
                      <w:szCs w:val="22"/>
                    </w:rPr>
                    <w:t>.</w:t>
                  </w:r>
                </w:p>
              </w:tc>
              <w:tc>
                <w:tcPr>
                  <w:tcW w:w="1015" w:type="dxa"/>
                </w:tcPr>
                <w:p w:rsidR="002306D2" w:rsidRPr="00F61EEF" w:rsidRDefault="002306D2" w:rsidP="00FD68E8">
                  <w:pPr>
                    <w:rPr>
                      <w:rFonts w:ascii="Arial" w:hAnsi="Arial" w:cs="Arial"/>
                      <w:sz w:val="22"/>
                      <w:szCs w:val="22"/>
                    </w:rPr>
                  </w:pPr>
                </w:p>
              </w:tc>
            </w:tr>
            <w:tr w:rsidR="002306D2" w:rsidRPr="00F61EEF" w:rsidTr="00CC0AC3">
              <w:tc>
                <w:tcPr>
                  <w:tcW w:w="630" w:type="dxa"/>
                </w:tcPr>
                <w:p w:rsidR="002306D2" w:rsidRPr="00F61EEF" w:rsidRDefault="002306D2" w:rsidP="00FD68E8">
                  <w:pPr>
                    <w:rPr>
                      <w:rFonts w:ascii="Arial" w:hAnsi="Arial" w:cs="Arial"/>
                      <w:sz w:val="22"/>
                      <w:szCs w:val="22"/>
                    </w:rPr>
                  </w:pPr>
                </w:p>
              </w:tc>
              <w:tc>
                <w:tcPr>
                  <w:tcW w:w="5768" w:type="dxa"/>
                </w:tcPr>
                <w:p w:rsidR="002306D2" w:rsidRPr="00F61EEF" w:rsidRDefault="00435B39" w:rsidP="00FD68E8">
                  <w:pPr>
                    <w:rPr>
                      <w:rFonts w:ascii="Arial" w:eastAsiaTheme="minorHAnsi" w:hAnsi="Arial" w:cs="Arial"/>
                      <w:sz w:val="22"/>
                      <w:szCs w:val="22"/>
                    </w:rPr>
                  </w:pPr>
                  <w:r w:rsidRPr="00F61EEF">
                    <w:rPr>
                      <w:rFonts w:ascii="Arial" w:eastAsiaTheme="minorHAnsi" w:hAnsi="Arial" w:cs="Arial"/>
                      <w:sz w:val="22"/>
                      <w:szCs w:val="22"/>
                    </w:rPr>
                    <w:t xml:space="preserve">Slide </w:t>
                  </w:r>
                  <w:r w:rsidR="00CC0AC3" w:rsidRPr="00F61EEF">
                    <w:rPr>
                      <w:rFonts w:ascii="Arial" w:eastAsiaTheme="minorHAnsi" w:hAnsi="Arial" w:cs="Arial"/>
                      <w:sz w:val="22"/>
                      <w:szCs w:val="22"/>
                    </w:rPr>
                    <w:t>8</w:t>
                  </w:r>
                </w:p>
                <w:p w:rsidR="00435B39" w:rsidRPr="00F61EEF" w:rsidRDefault="006F32B7" w:rsidP="00FD68E8">
                  <w:pPr>
                    <w:rPr>
                      <w:rFonts w:ascii="Arial" w:hAnsi="Arial" w:cs="Arial"/>
                      <w:sz w:val="22"/>
                      <w:szCs w:val="22"/>
                    </w:rPr>
                  </w:pPr>
                  <w:r w:rsidRPr="00F61EEF">
                    <w:rPr>
                      <w:rFonts w:ascii="Arial" w:hAnsi="Arial" w:cs="Arial"/>
                      <w:noProof/>
                      <w:sz w:val="22"/>
                      <w:szCs w:val="22"/>
                    </w:rPr>
                    <w:lastRenderedPageBreak/>
                    <w:drawing>
                      <wp:inline distT="0" distB="0" distL="0" distR="0" wp14:anchorId="2BF090F5" wp14:editId="46F5E15E">
                        <wp:extent cx="3514725" cy="2641243"/>
                        <wp:effectExtent l="0" t="0" r="0" b="698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82.tmp"/>
                                <pic:cNvPicPr/>
                              </pic:nvPicPr>
                              <pic:blipFill>
                                <a:blip r:embed="rId23">
                                  <a:extLst>
                                    <a:ext uri="{28A0092B-C50C-407E-A947-70E740481C1C}">
                                      <a14:useLocalDpi xmlns:a14="http://schemas.microsoft.com/office/drawing/2010/main" val="0"/>
                                    </a:ext>
                                  </a:extLst>
                                </a:blip>
                                <a:stretch>
                                  <a:fillRect/>
                                </a:stretch>
                              </pic:blipFill>
                              <pic:spPr>
                                <a:xfrm>
                                  <a:off x="0" y="0"/>
                                  <a:ext cx="3514725" cy="2641243"/>
                                </a:xfrm>
                                <a:prstGeom prst="rect">
                                  <a:avLst/>
                                </a:prstGeom>
                              </pic:spPr>
                            </pic:pic>
                          </a:graphicData>
                        </a:graphic>
                      </wp:inline>
                    </w:drawing>
                  </w:r>
                </w:p>
                <w:p w:rsidR="002306D2" w:rsidRPr="00F61EEF" w:rsidRDefault="002306D2" w:rsidP="00FD68E8">
                  <w:pPr>
                    <w:rPr>
                      <w:rFonts w:ascii="Arial" w:hAnsi="Arial" w:cs="Arial"/>
                      <w:sz w:val="22"/>
                      <w:szCs w:val="22"/>
                    </w:rPr>
                  </w:pPr>
                </w:p>
              </w:tc>
              <w:tc>
                <w:tcPr>
                  <w:tcW w:w="5640" w:type="dxa"/>
                </w:tcPr>
                <w:p w:rsidR="007967F2" w:rsidRPr="00F61EEF" w:rsidRDefault="007967F2" w:rsidP="007967F2">
                  <w:pPr>
                    <w:rPr>
                      <w:rFonts w:ascii="Arial" w:hAnsi="Arial" w:cs="Arial"/>
                      <w:b/>
                      <w:sz w:val="22"/>
                      <w:szCs w:val="22"/>
                    </w:rPr>
                  </w:pPr>
                  <w:r w:rsidRPr="00F61EEF">
                    <w:rPr>
                      <w:rFonts w:ascii="Arial" w:hAnsi="Arial" w:cs="Arial"/>
                      <w:b/>
                      <w:bCs/>
                      <w:sz w:val="22"/>
                      <w:szCs w:val="22"/>
                    </w:rPr>
                    <w:lastRenderedPageBreak/>
                    <w:t>Key Points:</w:t>
                  </w:r>
                </w:p>
                <w:p w:rsidR="000C05C2" w:rsidRPr="00F61EEF" w:rsidRDefault="00624244" w:rsidP="00F61EEF">
                  <w:pPr>
                    <w:numPr>
                      <w:ilvl w:val="0"/>
                      <w:numId w:val="12"/>
                    </w:numPr>
                    <w:rPr>
                      <w:rFonts w:ascii="Arial" w:hAnsi="Arial" w:cs="Arial"/>
                      <w:sz w:val="22"/>
                      <w:szCs w:val="22"/>
                    </w:rPr>
                  </w:pPr>
                  <w:r w:rsidRPr="00F61EEF">
                    <w:rPr>
                      <w:rFonts w:ascii="Arial" w:hAnsi="Arial" w:cs="Arial"/>
                      <w:bCs/>
                      <w:sz w:val="22"/>
                      <w:szCs w:val="22"/>
                    </w:rPr>
                    <w:t xml:space="preserve">The purpose of the Sound Posters and Sound Cards is to </w:t>
                  </w:r>
                  <w:r w:rsidRPr="00F61EEF">
                    <w:rPr>
                      <w:rFonts w:ascii="Arial" w:hAnsi="Arial" w:cs="Arial"/>
                      <w:bCs/>
                      <w:sz w:val="22"/>
                      <w:szCs w:val="22"/>
                    </w:rPr>
                    <w:lastRenderedPageBreak/>
                    <w:t>provide a visual reminder of the code knowledge students have been taught.</w:t>
                  </w:r>
                </w:p>
                <w:p w:rsidR="000C05C2" w:rsidRPr="00F61EEF" w:rsidRDefault="00624244" w:rsidP="00F61EEF">
                  <w:pPr>
                    <w:numPr>
                      <w:ilvl w:val="0"/>
                      <w:numId w:val="12"/>
                    </w:numPr>
                    <w:rPr>
                      <w:rFonts w:ascii="Arial" w:hAnsi="Arial" w:cs="Arial"/>
                      <w:sz w:val="22"/>
                      <w:szCs w:val="22"/>
                    </w:rPr>
                  </w:pPr>
                  <w:r w:rsidRPr="00F61EEF">
                    <w:rPr>
                      <w:rFonts w:ascii="Arial" w:hAnsi="Arial" w:cs="Arial"/>
                      <w:bCs/>
                      <w:sz w:val="22"/>
                      <w:szCs w:val="22"/>
                    </w:rPr>
                    <w:t>Sound cards and Posters are provided in Kindergarten only</w:t>
                  </w:r>
                  <w:r w:rsidR="007967F2" w:rsidRPr="00F61EEF">
                    <w:rPr>
                      <w:rFonts w:ascii="Arial" w:hAnsi="Arial" w:cs="Arial"/>
                      <w:bCs/>
                      <w:sz w:val="22"/>
                      <w:szCs w:val="22"/>
                    </w:rPr>
                    <w:t>.</w:t>
                  </w:r>
                </w:p>
                <w:p w:rsidR="002306D2" w:rsidRPr="00F61EEF" w:rsidRDefault="002306D2" w:rsidP="00FD68E8">
                  <w:pPr>
                    <w:rPr>
                      <w:rFonts w:ascii="Arial" w:hAnsi="Arial" w:cs="Arial"/>
                      <w:sz w:val="22"/>
                      <w:szCs w:val="22"/>
                    </w:rPr>
                  </w:pPr>
                </w:p>
              </w:tc>
              <w:tc>
                <w:tcPr>
                  <w:tcW w:w="1015" w:type="dxa"/>
                </w:tcPr>
                <w:p w:rsidR="002306D2" w:rsidRPr="00F61EEF" w:rsidRDefault="002306D2" w:rsidP="00FD68E8">
                  <w:pPr>
                    <w:rPr>
                      <w:rFonts w:ascii="Arial" w:hAnsi="Arial" w:cs="Arial"/>
                      <w:sz w:val="22"/>
                      <w:szCs w:val="22"/>
                    </w:rPr>
                  </w:pPr>
                </w:p>
              </w:tc>
            </w:tr>
            <w:tr w:rsidR="002306D2" w:rsidRPr="00F61EEF" w:rsidTr="00CC0AC3">
              <w:tc>
                <w:tcPr>
                  <w:tcW w:w="630" w:type="dxa"/>
                </w:tcPr>
                <w:p w:rsidR="002306D2" w:rsidRPr="00F61EEF" w:rsidRDefault="002306D2" w:rsidP="00FD68E8">
                  <w:pPr>
                    <w:rPr>
                      <w:rFonts w:ascii="Arial" w:hAnsi="Arial" w:cs="Arial"/>
                      <w:sz w:val="22"/>
                      <w:szCs w:val="22"/>
                    </w:rPr>
                  </w:pPr>
                </w:p>
              </w:tc>
              <w:tc>
                <w:tcPr>
                  <w:tcW w:w="5768" w:type="dxa"/>
                </w:tcPr>
                <w:p w:rsidR="002306D2" w:rsidRPr="00F61EEF" w:rsidRDefault="002306D2" w:rsidP="00FD68E8">
                  <w:pPr>
                    <w:rPr>
                      <w:rFonts w:ascii="Arial" w:hAnsi="Arial" w:cs="Arial"/>
                      <w:sz w:val="22"/>
                      <w:szCs w:val="22"/>
                    </w:rPr>
                  </w:pPr>
                  <w:r w:rsidRPr="00F61EEF">
                    <w:rPr>
                      <w:rFonts w:ascii="Arial" w:hAnsi="Arial" w:cs="Arial"/>
                      <w:sz w:val="22"/>
                      <w:szCs w:val="22"/>
                    </w:rPr>
                    <w:t xml:space="preserve">Slide </w:t>
                  </w:r>
                  <w:r w:rsidR="00CC0AC3" w:rsidRPr="00F61EEF">
                    <w:rPr>
                      <w:rFonts w:ascii="Arial" w:hAnsi="Arial" w:cs="Arial"/>
                      <w:sz w:val="22"/>
                      <w:szCs w:val="22"/>
                    </w:rPr>
                    <w:t>9</w:t>
                  </w:r>
                </w:p>
                <w:p w:rsidR="002306D2" w:rsidRPr="00F61EEF" w:rsidRDefault="00177C52" w:rsidP="00FD68E8">
                  <w:pPr>
                    <w:rPr>
                      <w:rFonts w:ascii="Arial" w:hAnsi="Arial" w:cs="Arial"/>
                      <w:sz w:val="22"/>
                      <w:szCs w:val="22"/>
                    </w:rPr>
                  </w:pPr>
                  <w:r w:rsidRPr="00F61EEF">
                    <w:rPr>
                      <w:rFonts w:ascii="Arial" w:hAnsi="Arial" w:cs="Arial"/>
                      <w:noProof/>
                      <w:sz w:val="22"/>
                      <w:szCs w:val="22"/>
                    </w:rPr>
                    <w:drawing>
                      <wp:inline distT="0" distB="0" distL="0" distR="0" wp14:anchorId="61D3AF3C" wp14:editId="10F673B5">
                        <wp:extent cx="3514725" cy="2646381"/>
                        <wp:effectExtent l="0" t="0" r="0" b="190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84.tmp"/>
                                <pic:cNvPicPr/>
                              </pic:nvPicPr>
                              <pic:blipFill>
                                <a:blip r:embed="rId24">
                                  <a:extLst>
                                    <a:ext uri="{28A0092B-C50C-407E-A947-70E740481C1C}">
                                      <a14:useLocalDpi xmlns:a14="http://schemas.microsoft.com/office/drawing/2010/main" val="0"/>
                                    </a:ext>
                                  </a:extLst>
                                </a:blip>
                                <a:stretch>
                                  <a:fillRect/>
                                </a:stretch>
                              </pic:blipFill>
                              <pic:spPr>
                                <a:xfrm>
                                  <a:off x="0" y="0"/>
                                  <a:ext cx="3514725" cy="2646381"/>
                                </a:xfrm>
                                <a:prstGeom prst="rect">
                                  <a:avLst/>
                                </a:prstGeom>
                              </pic:spPr>
                            </pic:pic>
                          </a:graphicData>
                        </a:graphic>
                      </wp:inline>
                    </w:drawing>
                  </w:r>
                </w:p>
              </w:tc>
              <w:tc>
                <w:tcPr>
                  <w:tcW w:w="5640" w:type="dxa"/>
                </w:tcPr>
                <w:p w:rsidR="007967F2" w:rsidRPr="00F61EEF" w:rsidRDefault="007967F2" w:rsidP="007967F2">
                  <w:pPr>
                    <w:rPr>
                      <w:rFonts w:ascii="Arial" w:hAnsi="Arial" w:cs="Arial"/>
                      <w:b/>
                      <w:sz w:val="22"/>
                      <w:szCs w:val="22"/>
                    </w:rPr>
                  </w:pPr>
                  <w:r w:rsidRPr="00F61EEF">
                    <w:rPr>
                      <w:rFonts w:ascii="Arial" w:hAnsi="Arial" w:cs="Arial"/>
                      <w:b/>
                      <w:bCs/>
                      <w:sz w:val="22"/>
                      <w:szCs w:val="22"/>
                    </w:rPr>
                    <w:t>Key Points:</w:t>
                  </w:r>
                </w:p>
                <w:p w:rsidR="000C05C2" w:rsidRPr="00F61EEF" w:rsidRDefault="00624244" w:rsidP="00F61EEF">
                  <w:pPr>
                    <w:numPr>
                      <w:ilvl w:val="0"/>
                      <w:numId w:val="13"/>
                    </w:numPr>
                    <w:rPr>
                      <w:rFonts w:ascii="Arial" w:hAnsi="Arial" w:cs="Arial"/>
                      <w:sz w:val="22"/>
                      <w:szCs w:val="22"/>
                    </w:rPr>
                  </w:pPr>
                  <w:r w:rsidRPr="00F61EEF">
                    <w:rPr>
                      <w:rFonts w:ascii="Arial" w:hAnsi="Arial" w:cs="Arial"/>
                      <w:bCs/>
                      <w:sz w:val="22"/>
                      <w:szCs w:val="22"/>
                    </w:rPr>
                    <w:t xml:space="preserve">The purpose of the Code Flip Book and </w:t>
                  </w:r>
                  <w:r w:rsidR="000F4B36" w:rsidRPr="00F61EEF">
                    <w:rPr>
                      <w:rFonts w:ascii="Arial" w:hAnsi="Arial" w:cs="Arial"/>
                      <w:bCs/>
                      <w:sz w:val="22"/>
                      <w:szCs w:val="22"/>
                    </w:rPr>
                    <w:t>C</w:t>
                  </w:r>
                  <w:r w:rsidR="000F4B36" w:rsidRPr="00F61EEF">
                    <w:rPr>
                      <w:rFonts w:ascii="Arial" w:hAnsi="Arial" w:cs="Arial"/>
                      <w:bCs/>
                      <w:sz w:val="22"/>
                      <w:szCs w:val="22"/>
                    </w:rPr>
                    <w:t xml:space="preserve">ards </w:t>
                  </w:r>
                  <w:r w:rsidRPr="00F61EEF">
                    <w:rPr>
                      <w:rFonts w:ascii="Arial" w:hAnsi="Arial" w:cs="Arial"/>
                      <w:bCs/>
                      <w:sz w:val="22"/>
                      <w:szCs w:val="22"/>
                    </w:rPr>
                    <w:t>is to provide students with a visual guide of sounds and spellings taught.</w:t>
                  </w:r>
                </w:p>
                <w:p w:rsidR="000C05C2" w:rsidRPr="00F61EEF" w:rsidRDefault="00624244" w:rsidP="00F61EEF">
                  <w:pPr>
                    <w:numPr>
                      <w:ilvl w:val="0"/>
                      <w:numId w:val="13"/>
                    </w:numPr>
                    <w:rPr>
                      <w:rFonts w:ascii="Arial" w:hAnsi="Arial" w:cs="Arial"/>
                      <w:sz w:val="22"/>
                      <w:szCs w:val="22"/>
                    </w:rPr>
                  </w:pPr>
                  <w:r w:rsidRPr="00F61EEF">
                    <w:rPr>
                      <w:rFonts w:ascii="Arial" w:hAnsi="Arial" w:cs="Arial"/>
                      <w:bCs/>
                      <w:sz w:val="22"/>
                      <w:szCs w:val="22"/>
                    </w:rPr>
                    <w:t xml:space="preserve">The Code Flip books are used in </w:t>
                  </w:r>
                  <w:r w:rsidR="000F4B36" w:rsidRPr="00F61EEF">
                    <w:rPr>
                      <w:rFonts w:ascii="Arial" w:hAnsi="Arial" w:cs="Arial"/>
                      <w:bCs/>
                      <w:sz w:val="22"/>
                      <w:szCs w:val="22"/>
                    </w:rPr>
                    <w:t>F</w:t>
                  </w:r>
                  <w:r w:rsidR="000F4B36" w:rsidRPr="00F61EEF">
                    <w:rPr>
                      <w:rFonts w:ascii="Arial" w:hAnsi="Arial" w:cs="Arial"/>
                      <w:bCs/>
                      <w:sz w:val="22"/>
                      <w:szCs w:val="22"/>
                    </w:rPr>
                    <w:t xml:space="preserve">irst </w:t>
                  </w:r>
                  <w:r w:rsidRPr="00F61EEF">
                    <w:rPr>
                      <w:rFonts w:ascii="Arial" w:hAnsi="Arial" w:cs="Arial"/>
                      <w:bCs/>
                      <w:sz w:val="22"/>
                      <w:szCs w:val="22"/>
                    </w:rPr>
                    <w:t xml:space="preserve">and </w:t>
                  </w:r>
                  <w:r w:rsidR="000F4B36" w:rsidRPr="00F61EEF">
                    <w:rPr>
                      <w:rFonts w:ascii="Arial" w:hAnsi="Arial" w:cs="Arial"/>
                      <w:bCs/>
                      <w:sz w:val="22"/>
                      <w:szCs w:val="22"/>
                    </w:rPr>
                    <w:t>S</w:t>
                  </w:r>
                  <w:r w:rsidR="000F4B36" w:rsidRPr="00F61EEF">
                    <w:rPr>
                      <w:rFonts w:ascii="Arial" w:hAnsi="Arial" w:cs="Arial"/>
                      <w:bCs/>
                      <w:sz w:val="22"/>
                      <w:szCs w:val="22"/>
                    </w:rPr>
                    <w:t xml:space="preserve">econd </w:t>
                  </w:r>
                  <w:r w:rsidR="000F4B36" w:rsidRPr="00F61EEF">
                    <w:rPr>
                      <w:rFonts w:ascii="Arial" w:hAnsi="Arial" w:cs="Arial"/>
                      <w:bCs/>
                      <w:sz w:val="22"/>
                      <w:szCs w:val="22"/>
                    </w:rPr>
                    <w:t>G</w:t>
                  </w:r>
                  <w:r w:rsidR="000F4B36" w:rsidRPr="00F61EEF">
                    <w:rPr>
                      <w:rFonts w:ascii="Arial" w:hAnsi="Arial" w:cs="Arial"/>
                      <w:bCs/>
                      <w:sz w:val="22"/>
                      <w:szCs w:val="22"/>
                    </w:rPr>
                    <w:t>rade</w:t>
                  </w:r>
                  <w:r w:rsidRPr="00F61EEF">
                    <w:rPr>
                      <w:rFonts w:ascii="Arial" w:hAnsi="Arial" w:cs="Arial"/>
                      <w:bCs/>
                      <w:sz w:val="22"/>
                      <w:szCs w:val="22"/>
                    </w:rPr>
                    <w:t>.</w:t>
                  </w:r>
                </w:p>
                <w:p w:rsidR="000C05C2" w:rsidRPr="00F61EEF" w:rsidRDefault="00624244" w:rsidP="00F61EEF">
                  <w:pPr>
                    <w:numPr>
                      <w:ilvl w:val="0"/>
                      <w:numId w:val="13"/>
                    </w:numPr>
                    <w:rPr>
                      <w:rFonts w:ascii="Arial" w:hAnsi="Arial" w:cs="Arial"/>
                      <w:sz w:val="22"/>
                      <w:szCs w:val="22"/>
                    </w:rPr>
                  </w:pPr>
                  <w:r w:rsidRPr="00F61EEF">
                    <w:rPr>
                      <w:rFonts w:ascii="Arial" w:hAnsi="Arial" w:cs="Arial"/>
                      <w:bCs/>
                      <w:sz w:val="22"/>
                      <w:szCs w:val="22"/>
                    </w:rPr>
                    <w:t>There is a set of two flip books, one for vowels and one for consonants.</w:t>
                  </w:r>
                </w:p>
                <w:p w:rsidR="003E1078" w:rsidRPr="00F61EEF" w:rsidRDefault="003E1078" w:rsidP="003E1078">
                  <w:pPr>
                    <w:ind w:left="720"/>
                    <w:rPr>
                      <w:rFonts w:ascii="Arial" w:hAnsi="Arial" w:cs="Arial"/>
                      <w:sz w:val="22"/>
                      <w:szCs w:val="22"/>
                    </w:rPr>
                  </w:pPr>
                </w:p>
                <w:p w:rsidR="003E1078" w:rsidRPr="00F61EEF" w:rsidRDefault="003E1078" w:rsidP="003E1078">
                  <w:pPr>
                    <w:ind w:left="360"/>
                    <w:rPr>
                      <w:rFonts w:ascii="Arial" w:hAnsi="Arial" w:cs="Arial"/>
                      <w:sz w:val="22"/>
                      <w:szCs w:val="22"/>
                    </w:rPr>
                  </w:pPr>
                  <w:r w:rsidRPr="00F61EEF">
                    <w:rPr>
                      <w:rFonts w:ascii="Arial" w:hAnsi="Arial" w:cs="Arial"/>
                      <w:color w:val="1155CC"/>
                      <w:sz w:val="22"/>
                      <w:szCs w:val="22"/>
                    </w:rPr>
                    <w:t>Code Flip Books</w:t>
                  </w:r>
                </w:p>
                <w:p w:rsidR="003E1078" w:rsidRPr="00F61EEF" w:rsidRDefault="003D285A" w:rsidP="00F61EEF">
                  <w:pPr>
                    <w:pStyle w:val="ListParagraph"/>
                    <w:numPr>
                      <w:ilvl w:val="0"/>
                      <w:numId w:val="5"/>
                    </w:numPr>
                    <w:rPr>
                      <w:rFonts w:ascii="Arial" w:hAnsi="Arial" w:cs="Arial"/>
                      <w:sz w:val="22"/>
                      <w:szCs w:val="22"/>
                    </w:rPr>
                  </w:pPr>
                  <w:hyperlink r:id="rId25" w:history="1">
                    <w:r w:rsidR="003E1078" w:rsidRPr="00F61EEF">
                      <w:rPr>
                        <w:rStyle w:val="Hyperlink"/>
                        <w:rFonts w:ascii="Arial" w:hAnsi="Arial" w:cs="Arial"/>
                        <w:b/>
                        <w:bCs/>
                        <w:color w:val="1155CC"/>
                        <w:sz w:val="22"/>
                        <w:szCs w:val="22"/>
                      </w:rPr>
                      <w:t>http://vimeo.com/coreknowledge/review/98641764/ec4156c015</w:t>
                    </w:r>
                  </w:hyperlink>
                </w:p>
                <w:p w:rsidR="002306D2" w:rsidRPr="00F61EEF" w:rsidRDefault="002306D2" w:rsidP="003E1078">
                  <w:pPr>
                    <w:pStyle w:val="ListParagraph"/>
                    <w:rPr>
                      <w:rFonts w:ascii="Arial" w:hAnsi="Arial" w:cs="Arial"/>
                      <w:sz w:val="22"/>
                      <w:szCs w:val="22"/>
                    </w:rPr>
                  </w:pPr>
                </w:p>
              </w:tc>
              <w:tc>
                <w:tcPr>
                  <w:tcW w:w="1015" w:type="dxa"/>
                </w:tcPr>
                <w:p w:rsidR="002306D2" w:rsidRPr="00F61EEF" w:rsidRDefault="002306D2" w:rsidP="00FD68E8">
                  <w:pPr>
                    <w:rPr>
                      <w:rFonts w:ascii="Arial" w:hAnsi="Arial" w:cs="Arial"/>
                      <w:sz w:val="22"/>
                      <w:szCs w:val="22"/>
                    </w:rPr>
                  </w:pPr>
                </w:p>
              </w:tc>
            </w:tr>
            <w:tr w:rsidR="002306D2" w:rsidRPr="00F61EEF" w:rsidTr="00CC0AC3">
              <w:trPr>
                <w:trHeight w:val="3634"/>
              </w:trPr>
              <w:tc>
                <w:tcPr>
                  <w:tcW w:w="630" w:type="dxa"/>
                </w:tcPr>
                <w:p w:rsidR="002306D2" w:rsidRPr="00F61EEF" w:rsidRDefault="002306D2" w:rsidP="00FD68E8">
                  <w:pPr>
                    <w:rPr>
                      <w:rFonts w:ascii="Arial" w:hAnsi="Arial" w:cs="Arial"/>
                      <w:sz w:val="22"/>
                      <w:szCs w:val="22"/>
                    </w:rPr>
                  </w:pPr>
                </w:p>
              </w:tc>
              <w:tc>
                <w:tcPr>
                  <w:tcW w:w="5768" w:type="dxa"/>
                </w:tcPr>
                <w:p w:rsidR="002306D2" w:rsidRPr="00F61EEF" w:rsidRDefault="002306D2" w:rsidP="00FD68E8">
                  <w:pPr>
                    <w:rPr>
                      <w:rFonts w:ascii="Arial" w:hAnsi="Arial" w:cs="Arial"/>
                      <w:sz w:val="22"/>
                      <w:szCs w:val="22"/>
                    </w:rPr>
                  </w:pPr>
                  <w:r w:rsidRPr="00F61EEF">
                    <w:rPr>
                      <w:rFonts w:ascii="Arial" w:hAnsi="Arial" w:cs="Arial"/>
                      <w:sz w:val="22"/>
                      <w:szCs w:val="22"/>
                    </w:rPr>
                    <w:t xml:space="preserve">Slide </w:t>
                  </w:r>
                  <w:r w:rsidR="00CC0AC3" w:rsidRPr="00F61EEF">
                    <w:rPr>
                      <w:rFonts w:ascii="Arial" w:hAnsi="Arial" w:cs="Arial"/>
                      <w:sz w:val="22"/>
                      <w:szCs w:val="22"/>
                    </w:rPr>
                    <w:t>10</w:t>
                  </w:r>
                </w:p>
                <w:p w:rsidR="002306D2" w:rsidRPr="00F61EEF" w:rsidRDefault="00177C52" w:rsidP="00FD68E8">
                  <w:pPr>
                    <w:rPr>
                      <w:rFonts w:ascii="Arial" w:hAnsi="Arial" w:cs="Arial"/>
                      <w:sz w:val="22"/>
                      <w:szCs w:val="22"/>
                    </w:rPr>
                  </w:pPr>
                  <w:r w:rsidRPr="00F61EEF">
                    <w:rPr>
                      <w:rFonts w:ascii="Arial" w:hAnsi="Arial" w:cs="Arial"/>
                      <w:noProof/>
                      <w:sz w:val="22"/>
                      <w:szCs w:val="22"/>
                    </w:rPr>
                    <w:drawing>
                      <wp:inline distT="0" distB="0" distL="0" distR="0" wp14:anchorId="59C1913D" wp14:editId="71EDAA9F">
                        <wp:extent cx="3524250" cy="2635344"/>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85.tmp"/>
                                <pic:cNvPicPr/>
                              </pic:nvPicPr>
                              <pic:blipFill>
                                <a:blip r:embed="rId26">
                                  <a:extLst>
                                    <a:ext uri="{28A0092B-C50C-407E-A947-70E740481C1C}">
                                      <a14:useLocalDpi xmlns:a14="http://schemas.microsoft.com/office/drawing/2010/main" val="0"/>
                                    </a:ext>
                                  </a:extLst>
                                </a:blip>
                                <a:stretch>
                                  <a:fillRect/>
                                </a:stretch>
                              </pic:blipFill>
                              <pic:spPr>
                                <a:xfrm>
                                  <a:off x="0" y="0"/>
                                  <a:ext cx="3524250" cy="2635344"/>
                                </a:xfrm>
                                <a:prstGeom prst="rect">
                                  <a:avLst/>
                                </a:prstGeom>
                              </pic:spPr>
                            </pic:pic>
                          </a:graphicData>
                        </a:graphic>
                      </wp:inline>
                    </w:drawing>
                  </w:r>
                </w:p>
              </w:tc>
              <w:tc>
                <w:tcPr>
                  <w:tcW w:w="5640" w:type="dxa"/>
                </w:tcPr>
                <w:p w:rsidR="007967F2" w:rsidRPr="00F61EEF" w:rsidRDefault="007967F2" w:rsidP="007967F2">
                  <w:pPr>
                    <w:rPr>
                      <w:rFonts w:ascii="Arial" w:hAnsi="Arial" w:cs="Arial"/>
                      <w:b/>
                      <w:sz w:val="22"/>
                      <w:szCs w:val="22"/>
                    </w:rPr>
                  </w:pPr>
                  <w:r w:rsidRPr="00F61EEF">
                    <w:rPr>
                      <w:rFonts w:ascii="Arial" w:hAnsi="Arial" w:cs="Arial"/>
                      <w:b/>
                      <w:bCs/>
                      <w:sz w:val="22"/>
                      <w:szCs w:val="22"/>
                    </w:rPr>
                    <w:t>Key Points</w:t>
                  </w:r>
                  <w:r w:rsidRPr="00F61EEF">
                    <w:rPr>
                      <w:rFonts w:ascii="Arial" w:hAnsi="Arial" w:cs="Arial"/>
                      <w:b/>
                      <w:sz w:val="22"/>
                      <w:szCs w:val="22"/>
                    </w:rPr>
                    <w:t>:</w:t>
                  </w:r>
                </w:p>
                <w:p w:rsidR="000C05C2" w:rsidRPr="00F61EEF" w:rsidRDefault="00624244" w:rsidP="00F61EEF">
                  <w:pPr>
                    <w:numPr>
                      <w:ilvl w:val="0"/>
                      <w:numId w:val="14"/>
                    </w:numPr>
                    <w:rPr>
                      <w:rFonts w:ascii="Arial" w:hAnsi="Arial" w:cs="Arial"/>
                      <w:sz w:val="22"/>
                      <w:szCs w:val="22"/>
                    </w:rPr>
                  </w:pPr>
                  <w:r w:rsidRPr="00F61EEF">
                    <w:rPr>
                      <w:rFonts w:ascii="Arial" w:hAnsi="Arial" w:cs="Arial"/>
                      <w:bCs/>
                      <w:sz w:val="22"/>
                      <w:szCs w:val="22"/>
                    </w:rPr>
                    <w:t xml:space="preserve">The purpose of the Large Letter Cards is to review sounds and spellings during warm-up activities for Kindergarten and </w:t>
                  </w:r>
                  <w:r w:rsidR="000F4B36" w:rsidRPr="00F61EEF">
                    <w:rPr>
                      <w:rFonts w:ascii="Arial" w:hAnsi="Arial" w:cs="Arial"/>
                      <w:bCs/>
                      <w:sz w:val="22"/>
                      <w:szCs w:val="22"/>
                    </w:rPr>
                    <w:t>F</w:t>
                  </w:r>
                  <w:r w:rsidR="000F4B36" w:rsidRPr="00F61EEF">
                    <w:rPr>
                      <w:rFonts w:ascii="Arial" w:hAnsi="Arial" w:cs="Arial"/>
                      <w:bCs/>
                      <w:sz w:val="22"/>
                      <w:szCs w:val="22"/>
                    </w:rPr>
                    <w:t xml:space="preserve">irst </w:t>
                  </w:r>
                  <w:r w:rsidR="000F4B36" w:rsidRPr="00F61EEF">
                    <w:rPr>
                      <w:rFonts w:ascii="Arial" w:hAnsi="Arial" w:cs="Arial"/>
                      <w:bCs/>
                      <w:sz w:val="22"/>
                      <w:szCs w:val="22"/>
                    </w:rPr>
                    <w:t>G</w:t>
                  </w:r>
                  <w:r w:rsidR="000F4B36" w:rsidRPr="00F61EEF">
                    <w:rPr>
                      <w:rFonts w:ascii="Arial" w:hAnsi="Arial" w:cs="Arial"/>
                      <w:bCs/>
                      <w:sz w:val="22"/>
                      <w:szCs w:val="22"/>
                    </w:rPr>
                    <w:t xml:space="preserve">rade </w:t>
                  </w:r>
                  <w:r w:rsidRPr="00F61EEF">
                    <w:rPr>
                      <w:rFonts w:ascii="Arial" w:hAnsi="Arial" w:cs="Arial"/>
                      <w:bCs/>
                      <w:sz w:val="22"/>
                      <w:szCs w:val="22"/>
                    </w:rPr>
                    <w:t>and during Large Card Chaining Activities.</w:t>
                  </w:r>
                </w:p>
                <w:p w:rsidR="000C05C2" w:rsidRPr="00F61EEF" w:rsidRDefault="00624244" w:rsidP="00F61EEF">
                  <w:pPr>
                    <w:numPr>
                      <w:ilvl w:val="0"/>
                      <w:numId w:val="14"/>
                    </w:numPr>
                    <w:rPr>
                      <w:rFonts w:ascii="Arial" w:hAnsi="Arial" w:cs="Arial"/>
                      <w:sz w:val="22"/>
                      <w:szCs w:val="22"/>
                    </w:rPr>
                  </w:pPr>
                  <w:r w:rsidRPr="00F61EEF">
                    <w:rPr>
                      <w:rFonts w:ascii="Arial" w:hAnsi="Arial" w:cs="Arial"/>
                      <w:bCs/>
                      <w:sz w:val="22"/>
                      <w:szCs w:val="22"/>
                    </w:rPr>
                    <w:t xml:space="preserve">One set of cards is provided per class.  The set differs from K to </w:t>
                  </w:r>
                  <w:r w:rsidR="000F4B36" w:rsidRPr="00F61EEF">
                    <w:rPr>
                      <w:rFonts w:ascii="Arial" w:hAnsi="Arial" w:cs="Arial"/>
                      <w:bCs/>
                      <w:sz w:val="22"/>
                      <w:szCs w:val="22"/>
                    </w:rPr>
                    <w:t>F</w:t>
                  </w:r>
                  <w:r w:rsidR="000F4B36" w:rsidRPr="00F61EEF">
                    <w:rPr>
                      <w:rFonts w:ascii="Arial" w:hAnsi="Arial" w:cs="Arial"/>
                      <w:bCs/>
                      <w:sz w:val="22"/>
                      <w:szCs w:val="22"/>
                    </w:rPr>
                    <w:t xml:space="preserve">irst </w:t>
                  </w:r>
                  <w:r w:rsidR="000F4B36" w:rsidRPr="00F61EEF">
                    <w:rPr>
                      <w:rFonts w:ascii="Arial" w:hAnsi="Arial" w:cs="Arial"/>
                      <w:bCs/>
                      <w:sz w:val="22"/>
                      <w:szCs w:val="22"/>
                    </w:rPr>
                    <w:t>G</w:t>
                  </w:r>
                  <w:r w:rsidR="000F4B36" w:rsidRPr="00F61EEF">
                    <w:rPr>
                      <w:rFonts w:ascii="Arial" w:hAnsi="Arial" w:cs="Arial"/>
                      <w:bCs/>
                      <w:sz w:val="22"/>
                      <w:szCs w:val="22"/>
                    </w:rPr>
                    <w:t xml:space="preserve">rade </w:t>
                  </w:r>
                  <w:r w:rsidRPr="00F61EEF">
                    <w:rPr>
                      <w:rFonts w:ascii="Arial" w:hAnsi="Arial" w:cs="Arial"/>
                      <w:bCs/>
                      <w:sz w:val="22"/>
                      <w:szCs w:val="22"/>
                    </w:rPr>
                    <w:t>in that the set reflects the sounds taught within the grade.</w:t>
                  </w:r>
                </w:p>
                <w:p w:rsidR="000C05C2" w:rsidRPr="00F61EEF" w:rsidRDefault="00624244" w:rsidP="00F61EEF">
                  <w:pPr>
                    <w:numPr>
                      <w:ilvl w:val="0"/>
                      <w:numId w:val="14"/>
                    </w:numPr>
                    <w:rPr>
                      <w:rFonts w:ascii="Arial" w:hAnsi="Arial" w:cs="Arial"/>
                      <w:sz w:val="22"/>
                      <w:szCs w:val="22"/>
                    </w:rPr>
                  </w:pPr>
                  <w:r w:rsidRPr="00F61EEF">
                    <w:rPr>
                      <w:rFonts w:ascii="Arial" w:hAnsi="Arial" w:cs="Arial"/>
                      <w:bCs/>
                      <w:sz w:val="22"/>
                      <w:szCs w:val="22"/>
                    </w:rPr>
                    <w:t>The Large Letter cards are differentiated by shading for vowel sounds and a dark line on the bottom to c</w:t>
                  </w:r>
                  <w:r w:rsidR="001D55EB" w:rsidRPr="00F61EEF">
                    <w:rPr>
                      <w:rFonts w:ascii="Arial" w:hAnsi="Arial" w:cs="Arial"/>
                      <w:bCs/>
                      <w:sz w:val="22"/>
                      <w:szCs w:val="22"/>
                    </w:rPr>
                    <w:t>ue directionality.</w:t>
                  </w:r>
                </w:p>
                <w:p w:rsidR="002306D2" w:rsidRPr="00F61EEF" w:rsidRDefault="002306D2" w:rsidP="00FD68E8">
                  <w:pPr>
                    <w:rPr>
                      <w:rFonts w:ascii="Arial" w:hAnsi="Arial" w:cs="Arial"/>
                      <w:sz w:val="22"/>
                      <w:szCs w:val="22"/>
                    </w:rPr>
                  </w:pPr>
                </w:p>
                <w:p w:rsidR="005B0C2C" w:rsidRPr="00F61EEF" w:rsidRDefault="005B0C2C" w:rsidP="00FD68E8">
                  <w:pPr>
                    <w:rPr>
                      <w:rFonts w:ascii="Arial" w:hAnsi="Arial" w:cs="Arial"/>
                      <w:sz w:val="22"/>
                      <w:szCs w:val="22"/>
                    </w:rPr>
                  </w:pPr>
                </w:p>
                <w:p w:rsidR="003E1078" w:rsidRPr="00F61EEF" w:rsidRDefault="003E1078" w:rsidP="003E1078">
                  <w:pPr>
                    <w:ind w:left="360"/>
                    <w:rPr>
                      <w:rFonts w:ascii="Arial" w:hAnsi="Arial" w:cs="Arial"/>
                      <w:sz w:val="22"/>
                      <w:szCs w:val="22"/>
                    </w:rPr>
                  </w:pPr>
                  <w:r w:rsidRPr="00F61EEF">
                    <w:rPr>
                      <w:rFonts w:ascii="Arial" w:hAnsi="Arial" w:cs="Arial"/>
                      <w:color w:val="1155CC"/>
                      <w:sz w:val="22"/>
                      <w:szCs w:val="22"/>
                    </w:rPr>
                    <w:t>Large Letter Cards</w:t>
                  </w:r>
                </w:p>
                <w:p w:rsidR="003E1078" w:rsidRPr="00F61EEF" w:rsidRDefault="003D285A" w:rsidP="00F61EEF">
                  <w:pPr>
                    <w:pStyle w:val="ListParagraph"/>
                    <w:numPr>
                      <w:ilvl w:val="0"/>
                      <w:numId w:val="5"/>
                    </w:numPr>
                    <w:rPr>
                      <w:rFonts w:ascii="Arial" w:hAnsi="Arial" w:cs="Arial"/>
                      <w:sz w:val="22"/>
                      <w:szCs w:val="22"/>
                    </w:rPr>
                  </w:pPr>
                  <w:hyperlink r:id="rId27" w:history="1">
                    <w:r w:rsidR="003E1078" w:rsidRPr="00F61EEF">
                      <w:rPr>
                        <w:rStyle w:val="Hyperlink"/>
                        <w:rFonts w:ascii="Arial" w:hAnsi="Arial" w:cs="Arial"/>
                        <w:b/>
                        <w:bCs/>
                        <w:color w:val="1155CC"/>
                        <w:sz w:val="22"/>
                        <w:szCs w:val="22"/>
                      </w:rPr>
                      <w:t>http://vimeo.com/coreknowledge/review/98646631/73935dfe72</w:t>
                    </w:r>
                  </w:hyperlink>
                </w:p>
                <w:p w:rsidR="005B0C2C" w:rsidRPr="00F61EEF" w:rsidRDefault="005B0C2C" w:rsidP="00FD68E8">
                  <w:pPr>
                    <w:rPr>
                      <w:rFonts w:ascii="Arial" w:hAnsi="Arial" w:cs="Arial"/>
                      <w:sz w:val="22"/>
                      <w:szCs w:val="22"/>
                    </w:rPr>
                  </w:pPr>
                </w:p>
              </w:tc>
              <w:tc>
                <w:tcPr>
                  <w:tcW w:w="1015" w:type="dxa"/>
                </w:tcPr>
                <w:p w:rsidR="002306D2" w:rsidRPr="00F61EEF" w:rsidRDefault="002306D2" w:rsidP="00FD68E8">
                  <w:pPr>
                    <w:rPr>
                      <w:rFonts w:ascii="Arial" w:hAnsi="Arial" w:cs="Arial"/>
                      <w:sz w:val="22"/>
                      <w:szCs w:val="22"/>
                    </w:rPr>
                  </w:pPr>
                </w:p>
              </w:tc>
            </w:tr>
            <w:tr w:rsidR="002306D2" w:rsidRPr="00F61EEF" w:rsidTr="00CC0AC3">
              <w:tc>
                <w:tcPr>
                  <w:tcW w:w="630" w:type="dxa"/>
                </w:tcPr>
                <w:p w:rsidR="002306D2" w:rsidRPr="00F61EEF" w:rsidRDefault="002306D2" w:rsidP="00FD68E8">
                  <w:pPr>
                    <w:rPr>
                      <w:rFonts w:ascii="Arial" w:hAnsi="Arial" w:cs="Arial"/>
                      <w:sz w:val="22"/>
                      <w:szCs w:val="22"/>
                    </w:rPr>
                  </w:pPr>
                </w:p>
              </w:tc>
              <w:tc>
                <w:tcPr>
                  <w:tcW w:w="5768" w:type="dxa"/>
                </w:tcPr>
                <w:p w:rsidR="002306D2" w:rsidRPr="00F61EEF" w:rsidRDefault="002306D2" w:rsidP="00FD68E8">
                  <w:pPr>
                    <w:rPr>
                      <w:rFonts w:ascii="Arial" w:hAnsi="Arial" w:cs="Arial"/>
                      <w:sz w:val="22"/>
                      <w:szCs w:val="22"/>
                    </w:rPr>
                  </w:pPr>
                  <w:r w:rsidRPr="00F61EEF">
                    <w:rPr>
                      <w:rFonts w:ascii="Arial" w:hAnsi="Arial" w:cs="Arial"/>
                      <w:sz w:val="22"/>
                      <w:szCs w:val="22"/>
                    </w:rPr>
                    <w:t>Slide 1</w:t>
                  </w:r>
                  <w:r w:rsidR="00CC0AC3" w:rsidRPr="00F61EEF">
                    <w:rPr>
                      <w:rFonts w:ascii="Arial" w:hAnsi="Arial" w:cs="Arial"/>
                      <w:sz w:val="22"/>
                      <w:szCs w:val="22"/>
                    </w:rPr>
                    <w:t>1</w:t>
                  </w:r>
                </w:p>
                <w:p w:rsidR="002306D2" w:rsidRPr="00F61EEF" w:rsidRDefault="00177C52" w:rsidP="00FD68E8">
                  <w:pPr>
                    <w:rPr>
                      <w:rFonts w:ascii="Arial" w:hAnsi="Arial" w:cs="Arial"/>
                      <w:sz w:val="22"/>
                      <w:szCs w:val="22"/>
                    </w:rPr>
                  </w:pPr>
                  <w:r w:rsidRPr="00F61EEF">
                    <w:rPr>
                      <w:rFonts w:ascii="Arial" w:hAnsi="Arial" w:cs="Arial"/>
                      <w:noProof/>
                      <w:sz w:val="22"/>
                      <w:szCs w:val="22"/>
                    </w:rPr>
                    <w:drawing>
                      <wp:inline distT="0" distB="0" distL="0" distR="0" wp14:anchorId="45B79152" wp14:editId="2E4EBE7F">
                        <wp:extent cx="3524250" cy="2648401"/>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87.tmp"/>
                                <pic:cNvPicPr/>
                              </pic:nvPicPr>
                              <pic:blipFill>
                                <a:blip r:embed="rId28">
                                  <a:extLst>
                                    <a:ext uri="{28A0092B-C50C-407E-A947-70E740481C1C}">
                                      <a14:useLocalDpi xmlns:a14="http://schemas.microsoft.com/office/drawing/2010/main" val="0"/>
                                    </a:ext>
                                  </a:extLst>
                                </a:blip>
                                <a:stretch>
                                  <a:fillRect/>
                                </a:stretch>
                              </pic:blipFill>
                              <pic:spPr>
                                <a:xfrm>
                                  <a:off x="0" y="0"/>
                                  <a:ext cx="3524250" cy="2648401"/>
                                </a:xfrm>
                                <a:prstGeom prst="rect">
                                  <a:avLst/>
                                </a:prstGeom>
                              </pic:spPr>
                            </pic:pic>
                          </a:graphicData>
                        </a:graphic>
                      </wp:inline>
                    </w:drawing>
                  </w:r>
                </w:p>
              </w:tc>
              <w:tc>
                <w:tcPr>
                  <w:tcW w:w="5640" w:type="dxa"/>
                </w:tcPr>
                <w:p w:rsidR="005B0C2C" w:rsidRPr="00F61EEF" w:rsidRDefault="005B0C2C" w:rsidP="005B0C2C">
                  <w:pPr>
                    <w:rPr>
                      <w:rFonts w:ascii="Arial" w:hAnsi="Arial" w:cs="Arial"/>
                      <w:sz w:val="22"/>
                      <w:szCs w:val="22"/>
                    </w:rPr>
                  </w:pPr>
                  <w:r w:rsidRPr="00F61EEF">
                    <w:rPr>
                      <w:rFonts w:ascii="Arial" w:hAnsi="Arial" w:cs="Arial"/>
                      <w:b/>
                      <w:bCs/>
                      <w:sz w:val="22"/>
                      <w:szCs w:val="22"/>
                    </w:rPr>
                    <w:t>Key Points</w:t>
                  </w:r>
                  <w:r w:rsidRPr="00F61EEF">
                    <w:rPr>
                      <w:rFonts w:ascii="Arial" w:hAnsi="Arial" w:cs="Arial"/>
                      <w:bCs/>
                      <w:sz w:val="22"/>
                      <w:szCs w:val="22"/>
                    </w:rPr>
                    <w:t>:</w:t>
                  </w:r>
                </w:p>
                <w:p w:rsidR="000C05C2" w:rsidRPr="00F61EEF" w:rsidRDefault="00624244" w:rsidP="00F61EEF">
                  <w:pPr>
                    <w:numPr>
                      <w:ilvl w:val="0"/>
                      <w:numId w:val="15"/>
                    </w:numPr>
                    <w:rPr>
                      <w:rFonts w:ascii="Arial" w:hAnsi="Arial" w:cs="Arial"/>
                      <w:sz w:val="22"/>
                      <w:szCs w:val="22"/>
                    </w:rPr>
                  </w:pPr>
                  <w:r w:rsidRPr="00F61EEF">
                    <w:rPr>
                      <w:rFonts w:ascii="Arial" w:hAnsi="Arial" w:cs="Arial"/>
                      <w:bCs/>
                      <w:sz w:val="22"/>
                      <w:szCs w:val="22"/>
                    </w:rPr>
                    <w:t>The purpose of the Blending Picture Cards is to support blending activities by using images to serve as a visual cue for blending a word.</w:t>
                  </w:r>
                </w:p>
                <w:p w:rsidR="000C05C2" w:rsidRPr="00F61EEF" w:rsidRDefault="00624244" w:rsidP="00F61EEF">
                  <w:pPr>
                    <w:numPr>
                      <w:ilvl w:val="0"/>
                      <w:numId w:val="15"/>
                    </w:numPr>
                    <w:rPr>
                      <w:rFonts w:ascii="Arial" w:hAnsi="Arial" w:cs="Arial"/>
                      <w:sz w:val="22"/>
                      <w:szCs w:val="22"/>
                    </w:rPr>
                  </w:pPr>
                  <w:r w:rsidRPr="00F61EEF">
                    <w:rPr>
                      <w:rFonts w:ascii="Arial" w:hAnsi="Arial" w:cs="Arial"/>
                      <w:bCs/>
                      <w:sz w:val="22"/>
                      <w:szCs w:val="22"/>
                    </w:rPr>
                    <w:t>One set of blending cards is provided per teacher</w:t>
                  </w:r>
                  <w:r w:rsidR="001D55EB" w:rsidRPr="00F61EEF">
                    <w:rPr>
                      <w:rFonts w:ascii="Arial" w:hAnsi="Arial" w:cs="Arial"/>
                      <w:bCs/>
                      <w:sz w:val="22"/>
                      <w:szCs w:val="22"/>
                    </w:rPr>
                    <w:t>.</w:t>
                  </w:r>
                </w:p>
                <w:p w:rsidR="000C05C2" w:rsidRPr="00F61EEF" w:rsidRDefault="00624244" w:rsidP="00F61EEF">
                  <w:pPr>
                    <w:numPr>
                      <w:ilvl w:val="0"/>
                      <w:numId w:val="15"/>
                    </w:numPr>
                    <w:rPr>
                      <w:rFonts w:ascii="Arial" w:hAnsi="Arial" w:cs="Arial"/>
                      <w:sz w:val="22"/>
                      <w:szCs w:val="22"/>
                    </w:rPr>
                  </w:pPr>
                  <w:r w:rsidRPr="00F61EEF">
                    <w:rPr>
                      <w:rFonts w:ascii="Arial" w:hAnsi="Arial" w:cs="Arial"/>
                      <w:bCs/>
                      <w:sz w:val="22"/>
                      <w:szCs w:val="22"/>
                    </w:rPr>
                    <w:t>The names consist of 2-3 sounds that are suitable for early blending practice.</w:t>
                  </w:r>
                </w:p>
                <w:p w:rsidR="002306D2" w:rsidRDefault="002306D2"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Pr="00F61EEF" w:rsidRDefault="00F61EEF" w:rsidP="00FD68E8">
                  <w:pPr>
                    <w:rPr>
                      <w:rFonts w:ascii="Arial" w:hAnsi="Arial" w:cs="Arial"/>
                      <w:sz w:val="22"/>
                      <w:szCs w:val="22"/>
                    </w:rPr>
                  </w:pPr>
                </w:p>
              </w:tc>
              <w:tc>
                <w:tcPr>
                  <w:tcW w:w="1015" w:type="dxa"/>
                </w:tcPr>
                <w:p w:rsidR="002306D2" w:rsidRPr="00F61EEF" w:rsidRDefault="002306D2" w:rsidP="00FD68E8">
                  <w:pPr>
                    <w:rPr>
                      <w:rFonts w:ascii="Arial" w:hAnsi="Arial" w:cs="Arial"/>
                      <w:sz w:val="22"/>
                      <w:szCs w:val="22"/>
                    </w:rPr>
                  </w:pPr>
                </w:p>
              </w:tc>
            </w:tr>
            <w:tr w:rsidR="002306D2" w:rsidRPr="00F61EEF" w:rsidTr="00CC0AC3">
              <w:tc>
                <w:tcPr>
                  <w:tcW w:w="630" w:type="dxa"/>
                </w:tcPr>
                <w:p w:rsidR="002306D2" w:rsidRPr="00F61EEF" w:rsidRDefault="002306D2" w:rsidP="00FD68E8">
                  <w:pPr>
                    <w:rPr>
                      <w:rFonts w:ascii="Arial" w:hAnsi="Arial" w:cs="Arial"/>
                      <w:sz w:val="22"/>
                      <w:szCs w:val="22"/>
                    </w:rPr>
                  </w:pPr>
                </w:p>
              </w:tc>
              <w:tc>
                <w:tcPr>
                  <w:tcW w:w="5768" w:type="dxa"/>
                </w:tcPr>
                <w:p w:rsidR="002306D2" w:rsidRPr="00F61EEF" w:rsidRDefault="002306D2" w:rsidP="00FD68E8">
                  <w:pPr>
                    <w:rPr>
                      <w:rFonts w:ascii="Arial" w:hAnsi="Arial" w:cs="Arial"/>
                      <w:sz w:val="22"/>
                      <w:szCs w:val="22"/>
                    </w:rPr>
                  </w:pPr>
                  <w:r w:rsidRPr="00F61EEF">
                    <w:rPr>
                      <w:rFonts w:ascii="Arial" w:hAnsi="Arial" w:cs="Arial"/>
                      <w:sz w:val="22"/>
                      <w:szCs w:val="22"/>
                    </w:rPr>
                    <w:t>Slide 1</w:t>
                  </w:r>
                  <w:r w:rsidR="00CC0AC3" w:rsidRPr="00F61EEF">
                    <w:rPr>
                      <w:rFonts w:ascii="Arial" w:hAnsi="Arial" w:cs="Arial"/>
                      <w:sz w:val="22"/>
                      <w:szCs w:val="22"/>
                    </w:rPr>
                    <w:t>2</w:t>
                  </w:r>
                </w:p>
                <w:p w:rsidR="002306D2" w:rsidRPr="00F61EEF" w:rsidRDefault="00177C52" w:rsidP="00FD68E8">
                  <w:pPr>
                    <w:rPr>
                      <w:rFonts w:ascii="Arial" w:hAnsi="Arial" w:cs="Arial"/>
                      <w:sz w:val="22"/>
                      <w:szCs w:val="22"/>
                    </w:rPr>
                  </w:pPr>
                  <w:r w:rsidRPr="00F61EEF">
                    <w:rPr>
                      <w:rFonts w:ascii="Arial" w:hAnsi="Arial" w:cs="Arial"/>
                      <w:noProof/>
                      <w:sz w:val="22"/>
                      <w:szCs w:val="22"/>
                    </w:rPr>
                    <w:lastRenderedPageBreak/>
                    <w:drawing>
                      <wp:inline distT="0" distB="0" distL="0" distR="0" wp14:anchorId="1DEEE176" wp14:editId="704C1EBE">
                        <wp:extent cx="3486150" cy="2609455"/>
                        <wp:effectExtent l="0" t="0" r="0"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88.tmp"/>
                                <pic:cNvPicPr/>
                              </pic:nvPicPr>
                              <pic:blipFill>
                                <a:blip r:embed="rId29">
                                  <a:extLst>
                                    <a:ext uri="{28A0092B-C50C-407E-A947-70E740481C1C}">
                                      <a14:useLocalDpi xmlns:a14="http://schemas.microsoft.com/office/drawing/2010/main" val="0"/>
                                    </a:ext>
                                  </a:extLst>
                                </a:blip>
                                <a:stretch>
                                  <a:fillRect/>
                                </a:stretch>
                              </pic:blipFill>
                              <pic:spPr>
                                <a:xfrm>
                                  <a:off x="0" y="0"/>
                                  <a:ext cx="3486150" cy="2609455"/>
                                </a:xfrm>
                                <a:prstGeom prst="rect">
                                  <a:avLst/>
                                </a:prstGeom>
                              </pic:spPr>
                            </pic:pic>
                          </a:graphicData>
                        </a:graphic>
                      </wp:inline>
                    </w:drawing>
                  </w:r>
                </w:p>
              </w:tc>
              <w:tc>
                <w:tcPr>
                  <w:tcW w:w="5640" w:type="dxa"/>
                </w:tcPr>
                <w:p w:rsidR="005B0C2C" w:rsidRPr="00F61EEF" w:rsidRDefault="00F61EEF" w:rsidP="005B0C2C">
                  <w:pPr>
                    <w:rPr>
                      <w:rFonts w:ascii="Arial" w:hAnsi="Arial" w:cs="Arial"/>
                      <w:b/>
                      <w:sz w:val="22"/>
                      <w:szCs w:val="22"/>
                    </w:rPr>
                  </w:pPr>
                  <w:r w:rsidRPr="00F61EEF">
                    <w:rPr>
                      <w:rFonts w:ascii="Arial" w:hAnsi="Arial" w:cs="Arial"/>
                      <w:b/>
                      <w:bCs/>
                      <w:sz w:val="22"/>
                      <w:szCs w:val="22"/>
                    </w:rPr>
                    <w:lastRenderedPageBreak/>
                    <w:t>Key Point</w:t>
                  </w:r>
                  <w:r w:rsidR="005B0C2C" w:rsidRPr="00F61EEF">
                    <w:rPr>
                      <w:rFonts w:ascii="Arial" w:hAnsi="Arial" w:cs="Arial"/>
                      <w:b/>
                      <w:bCs/>
                      <w:sz w:val="22"/>
                      <w:szCs w:val="22"/>
                    </w:rPr>
                    <w:t>:</w:t>
                  </w:r>
                </w:p>
                <w:p w:rsidR="005B0C2C" w:rsidRPr="00F61EEF" w:rsidRDefault="005B0C2C" w:rsidP="005B0C2C">
                  <w:pPr>
                    <w:rPr>
                      <w:rFonts w:ascii="Arial" w:hAnsi="Arial" w:cs="Arial"/>
                      <w:sz w:val="22"/>
                      <w:szCs w:val="22"/>
                    </w:rPr>
                  </w:pPr>
                  <w:r w:rsidRPr="00F61EEF">
                    <w:rPr>
                      <w:rFonts w:ascii="Arial" w:hAnsi="Arial" w:cs="Arial"/>
                      <w:bCs/>
                      <w:sz w:val="22"/>
                      <w:szCs w:val="22"/>
                    </w:rPr>
                    <w:t xml:space="preserve">The purpose of the Timeline Posters and cards is to help students understand the context and content of stories in the Grade 2 Skills Readers. </w:t>
                  </w:r>
                </w:p>
                <w:p w:rsidR="002306D2" w:rsidRPr="00F61EEF" w:rsidRDefault="002306D2" w:rsidP="00FD68E8">
                  <w:pPr>
                    <w:rPr>
                      <w:rFonts w:ascii="Arial" w:hAnsi="Arial" w:cs="Arial"/>
                      <w:sz w:val="22"/>
                      <w:szCs w:val="22"/>
                    </w:rPr>
                  </w:pPr>
                </w:p>
              </w:tc>
              <w:tc>
                <w:tcPr>
                  <w:tcW w:w="1015" w:type="dxa"/>
                </w:tcPr>
                <w:p w:rsidR="002306D2" w:rsidRPr="00F61EEF" w:rsidRDefault="002306D2" w:rsidP="00FD68E8">
                  <w:pPr>
                    <w:rPr>
                      <w:rFonts w:ascii="Arial" w:hAnsi="Arial" w:cs="Arial"/>
                      <w:sz w:val="22"/>
                      <w:szCs w:val="22"/>
                    </w:rPr>
                  </w:pPr>
                </w:p>
              </w:tc>
            </w:tr>
            <w:tr w:rsidR="002306D2" w:rsidRPr="00F61EEF" w:rsidTr="00CC0AC3">
              <w:tc>
                <w:tcPr>
                  <w:tcW w:w="630" w:type="dxa"/>
                </w:tcPr>
                <w:p w:rsidR="002306D2" w:rsidRPr="00F61EEF" w:rsidRDefault="002306D2" w:rsidP="00FD68E8">
                  <w:pPr>
                    <w:rPr>
                      <w:rFonts w:ascii="Arial" w:hAnsi="Arial" w:cs="Arial"/>
                      <w:sz w:val="22"/>
                      <w:szCs w:val="22"/>
                    </w:rPr>
                  </w:pPr>
                </w:p>
              </w:tc>
              <w:tc>
                <w:tcPr>
                  <w:tcW w:w="5768" w:type="dxa"/>
                </w:tcPr>
                <w:p w:rsidR="002306D2" w:rsidRPr="00F61EEF" w:rsidRDefault="002306D2" w:rsidP="00FD68E8">
                  <w:pPr>
                    <w:rPr>
                      <w:rFonts w:ascii="Arial" w:hAnsi="Arial" w:cs="Arial"/>
                      <w:sz w:val="22"/>
                      <w:szCs w:val="22"/>
                    </w:rPr>
                  </w:pPr>
                  <w:r w:rsidRPr="00F61EEF">
                    <w:rPr>
                      <w:rFonts w:ascii="Arial" w:hAnsi="Arial" w:cs="Arial"/>
                      <w:sz w:val="22"/>
                      <w:szCs w:val="22"/>
                    </w:rPr>
                    <w:t>Slide 1</w:t>
                  </w:r>
                  <w:r w:rsidR="00CC0AC3" w:rsidRPr="00F61EEF">
                    <w:rPr>
                      <w:rFonts w:ascii="Arial" w:hAnsi="Arial" w:cs="Arial"/>
                      <w:sz w:val="22"/>
                      <w:szCs w:val="22"/>
                    </w:rPr>
                    <w:t>3</w:t>
                  </w:r>
                </w:p>
                <w:p w:rsidR="002306D2" w:rsidRPr="00F61EEF" w:rsidRDefault="00177C52" w:rsidP="00FD68E8">
                  <w:pPr>
                    <w:rPr>
                      <w:rFonts w:ascii="Arial" w:hAnsi="Arial" w:cs="Arial"/>
                      <w:sz w:val="22"/>
                      <w:szCs w:val="22"/>
                    </w:rPr>
                  </w:pPr>
                  <w:r w:rsidRPr="00F61EEF">
                    <w:rPr>
                      <w:rFonts w:ascii="Arial" w:hAnsi="Arial" w:cs="Arial"/>
                      <w:noProof/>
                      <w:sz w:val="22"/>
                      <w:szCs w:val="22"/>
                    </w:rPr>
                    <w:drawing>
                      <wp:inline distT="0" distB="0" distL="0" distR="0" wp14:anchorId="334445AD" wp14:editId="5D31D1D7">
                        <wp:extent cx="3543300" cy="2641750"/>
                        <wp:effectExtent l="0" t="0" r="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8A.tmp"/>
                                <pic:cNvPicPr/>
                              </pic:nvPicPr>
                              <pic:blipFill>
                                <a:blip r:embed="rId30">
                                  <a:extLst>
                                    <a:ext uri="{28A0092B-C50C-407E-A947-70E740481C1C}">
                                      <a14:useLocalDpi xmlns:a14="http://schemas.microsoft.com/office/drawing/2010/main" val="0"/>
                                    </a:ext>
                                  </a:extLst>
                                </a:blip>
                                <a:stretch>
                                  <a:fillRect/>
                                </a:stretch>
                              </pic:blipFill>
                              <pic:spPr>
                                <a:xfrm>
                                  <a:off x="0" y="0"/>
                                  <a:ext cx="3543300" cy="2641750"/>
                                </a:xfrm>
                                <a:prstGeom prst="rect">
                                  <a:avLst/>
                                </a:prstGeom>
                              </pic:spPr>
                            </pic:pic>
                          </a:graphicData>
                        </a:graphic>
                      </wp:inline>
                    </w:drawing>
                  </w:r>
                </w:p>
              </w:tc>
              <w:tc>
                <w:tcPr>
                  <w:tcW w:w="5640" w:type="dxa"/>
                </w:tcPr>
                <w:p w:rsidR="005B0C2C" w:rsidRPr="00F61EEF" w:rsidRDefault="005B0C2C" w:rsidP="005B0C2C">
                  <w:pPr>
                    <w:rPr>
                      <w:rFonts w:ascii="Arial" w:hAnsi="Arial" w:cs="Arial"/>
                      <w:sz w:val="22"/>
                      <w:szCs w:val="22"/>
                    </w:rPr>
                  </w:pPr>
                  <w:r w:rsidRPr="00F61EEF">
                    <w:rPr>
                      <w:rFonts w:ascii="Arial" w:hAnsi="Arial" w:cs="Arial"/>
                      <w:b/>
                      <w:bCs/>
                      <w:sz w:val="22"/>
                      <w:szCs w:val="22"/>
                    </w:rPr>
                    <w:t>Key Points</w:t>
                  </w:r>
                  <w:r w:rsidRPr="00F61EEF">
                    <w:rPr>
                      <w:rFonts w:ascii="Arial" w:hAnsi="Arial" w:cs="Arial"/>
                      <w:bCs/>
                      <w:sz w:val="22"/>
                      <w:szCs w:val="22"/>
                    </w:rPr>
                    <w:t>:</w:t>
                  </w:r>
                </w:p>
                <w:p w:rsidR="005B0C2C" w:rsidRPr="00F61EEF" w:rsidRDefault="005B0C2C" w:rsidP="00F61EEF">
                  <w:pPr>
                    <w:pStyle w:val="ListParagraph"/>
                    <w:numPr>
                      <w:ilvl w:val="0"/>
                      <w:numId w:val="16"/>
                    </w:numPr>
                    <w:rPr>
                      <w:rFonts w:ascii="Arial" w:hAnsi="Arial" w:cs="Arial"/>
                      <w:sz w:val="22"/>
                      <w:szCs w:val="22"/>
                    </w:rPr>
                  </w:pPr>
                  <w:r w:rsidRPr="00F61EEF">
                    <w:rPr>
                      <w:rFonts w:ascii="Arial" w:hAnsi="Arial" w:cs="Arial"/>
                      <w:bCs/>
                      <w:sz w:val="22"/>
                      <w:szCs w:val="22"/>
                    </w:rPr>
                    <w:t xml:space="preserve">In addition to the teacher materials, there are </w:t>
                  </w:r>
                  <w:r w:rsidR="00776E70" w:rsidRPr="00F61EEF">
                    <w:rPr>
                      <w:rFonts w:ascii="Arial" w:hAnsi="Arial" w:cs="Arial"/>
                      <w:bCs/>
                      <w:sz w:val="22"/>
                      <w:szCs w:val="22"/>
                    </w:rPr>
                    <w:t xml:space="preserve">student materials including </w:t>
                  </w:r>
                  <w:r w:rsidRPr="00F61EEF">
                    <w:rPr>
                      <w:rFonts w:ascii="Arial" w:hAnsi="Arial" w:cs="Arial"/>
                      <w:bCs/>
                      <w:sz w:val="22"/>
                      <w:szCs w:val="22"/>
                    </w:rPr>
                    <w:t>workbooks, individual readers, student chaining folders in Kindergarten and individual sound code charts for students in first and second grade.</w:t>
                  </w:r>
                </w:p>
                <w:p w:rsidR="005B0C2C" w:rsidRPr="00F61EEF" w:rsidRDefault="005B0C2C" w:rsidP="00F61EEF">
                  <w:pPr>
                    <w:pStyle w:val="ListParagraph"/>
                    <w:numPr>
                      <w:ilvl w:val="0"/>
                      <w:numId w:val="16"/>
                    </w:numPr>
                    <w:rPr>
                      <w:rFonts w:ascii="Arial" w:hAnsi="Arial" w:cs="Arial"/>
                      <w:sz w:val="22"/>
                      <w:szCs w:val="22"/>
                    </w:rPr>
                  </w:pPr>
                  <w:r w:rsidRPr="00F61EEF">
                    <w:rPr>
                      <w:rFonts w:ascii="Arial" w:hAnsi="Arial" w:cs="Arial"/>
                      <w:bCs/>
                      <w:sz w:val="22"/>
                      <w:szCs w:val="22"/>
                    </w:rPr>
                    <w:t xml:space="preserve">All of these materials support students learning of sound –letter correspondences, handwriting, grammar, writing and reading. </w:t>
                  </w:r>
                </w:p>
                <w:p w:rsidR="002306D2" w:rsidRDefault="002306D2"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Pr="00F61EEF" w:rsidRDefault="00F61EEF" w:rsidP="00FD68E8">
                  <w:pPr>
                    <w:rPr>
                      <w:rFonts w:ascii="Arial" w:hAnsi="Arial" w:cs="Arial"/>
                      <w:sz w:val="22"/>
                      <w:szCs w:val="22"/>
                    </w:rPr>
                  </w:pPr>
                </w:p>
              </w:tc>
              <w:tc>
                <w:tcPr>
                  <w:tcW w:w="1015" w:type="dxa"/>
                </w:tcPr>
                <w:p w:rsidR="002306D2" w:rsidRPr="00F61EEF" w:rsidRDefault="002306D2" w:rsidP="00FD68E8">
                  <w:pPr>
                    <w:rPr>
                      <w:rFonts w:ascii="Arial" w:hAnsi="Arial" w:cs="Arial"/>
                      <w:sz w:val="22"/>
                      <w:szCs w:val="22"/>
                    </w:rPr>
                  </w:pPr>
                </w:p>
              </w:tc>
            </w:tr>
            <w:tr w:rsidR="002306D2" w:rsidRPr="00F61EEF" w:rsidTr="00CC0AC3">
              <w:tc>
                <w:tcPr>
                  <w:tcW w:w="630" w:type="dxa"/>
                </w:tcPr>
                <w:p w:rsidR="002306D2" w:rsidRPr="00F61EEF" w:rsidRDefault="002306D2" w:rsidP="00FD68E8">
                  <w:pPr>
                    <w:rPr>
                      <w:rFonts w:ascii="Arial" w:hAnsi="Arial" w:cs="Arial"/>
                      <w:sz w:val="22"/>
                      <w:szCs w:val="22"/>
                    </w:rPr>
                  </w:pPr>
                </w:p>
              </w:tc>
              <w:tc>
                <w:tcPr>
                  <w:tcW w:w="5768" w:type="dxa"/>
                </w:tcPr>
                <w:p w:rsidR="002306D2" w:rsidRPr="00F61EEF" w:rsidRDefault="002306D2" w:rsidP="00FD68E8">
                  <w:pPr>
                    <w:rPr>
                      <w:rFonts w:ascii="Arial" w:hAnsi="Arial" w:cs="Arial"/>
                      <w:sz w:val="22"/>
                      <w:szCs w:val="22"/>
                    </w:rPr>
                  </w:pPr>
                  <w:r w:rsidRPr="00F61EEF">
                    <w:rPr>
                      <w:rFonts w:ascii="Arial" w:hAnsi="Arial" w:cs="Arial"/>
                      <w:sz w:val="22"/>
                      <w:szCs w:val="22"/>
                    </w:rPr>
                    <w:t>Slide 1</w:t>
                  </w:r>
                  <w:r w:rsidR="00CC0AC3" w:rsidRPr="00F61EEF">
                    <w:rPr>
                      <w:rFonts w:ascii="Arial" w:hAnsi="Arial" w:cs="Arial"/>
                      <w:sz w:val="22"/>
                      <w:szCs w:val="22"/>
                    </w:rPr>
                    <w:t>4</w:t>
                  </w:r>
                </w:p>
                <w:p w:rsidR="002306D2" w:rsidRPr="00F61EEF" w:rsidRDefault="00CC0AC3" w:rsidP="00FD68E8">
                  <w:pPr>
                    <w:rPr>
                      <w:rFonts w:ascii="Arial" w:hAnsi="Arial" w:cs="Arial"/>
                      <w:sz w:val="22"/>
                      <w:szCs w:val="22"/>
                    </w:rPr>
                  </w:pPr>
                  <w:r w:rsidRPr="00F61EEF">
                    <w:rPr>
                      <w:noProof/>
                      <w:sz w:val="22"/>
                      <w:szCs w:val="22"/>
                    </w:rPr>
                    <w:lastRenderedPageBreak/>
                    <w:drawing>
                      <wp:inline distT="0" distB="0" distL="0" distR="0" wp14:anchorId="5B4C16B2" wp14:editId="110F9298">
                        <wp:extent cx="3480686" cy="2600325"/>
                        <wp:effectExtent l="0" t="0" r="571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3480686" cy="2600325"/>
                                </a:xfrm>
                                <a:prstGeom prst="rect">
                                  <a:avLst/>
                                </a:prstGeom>
                              </pic:spPr>
                            </pic:pic>
                          </a:graphicData>
                        </a:graphic>
                      </wp:inline>
                    </w:drawing>
                  </w:r>
                </w:p>
              </w:tc>
              <w:tc>
                <w:tcPr>
                  <w:tcW w:w="5640" w:type="dxa"/>
                </w:tcPr>
                <w:p w:rsidR="00776E70" w:rsidRPr="00F61EEF" w:rsidRDefault="00776E70" w:rsidP="00776E70">
                  <w:pPr>
                    <w:rPr>
                      <w:rFonts w:ascii="Arial" w:hAnsi="Arial" w:cs="Arial"/>
                      <w:b/>
                      <w:sz w:val="22"/>
                      <w:szCs w:val="22"/>
                    </w:rPr>
                  </w:pPr>
                  <w:r w:rsidRPr="00F61EEF">
                    <w:rPr>
                      <w:rFonts w:ascii="Arial" w:hAnsi="Arial" w:cs="Arial"/>
                      <w:b/>
                      <w:bCs/>
                      <w:sz w:val="22"/>
                      <w:szCs w:val="22"/>
                    </w:rPr>
                    <w:lastRenderedPageBreak/>
                    <w:t>Key  Points:</w:t>
                  </w:r>
                </w:p>
                <w:p w:rsidR="000C05C2" w:rsidRPr="00F61EEF" w:rsidRDefault="00776E70" w:rsidP="00F61EEF">
                  <w:pPr>
                    <w:numPr>
                      <w:ilvl w:val="0"/>
                      <w:numId w:val="17"/>
                    </w:numPr>
                    <w:rPr>
                      <w:rFonts w:ascii="Arial" w:hAnsi="Arial" w:cs="Arial"/>
                      <w:sz w:val="22"/>
                      <w:szCs w:val="22"/>
                    </w:rPr>
                  </w:pPr>
                  <w:r w:rsidRPr="00F61EEF">
                    <w:rPr>
                      <w:rFonts w:ascii="Arial" w:hAnsi="Arial" w:cs="Arial"/>
                      <w:bCs/>
                      <w:sz w:val="22"/>
                      <w:szCs w:val="22"/>
                    </w:rPr>
                    <w:t>The purpose</w:t>
                  </w:r>
                  <w:r w:rsidR="00624244" w:rsidRPr="00F61EEF">
                    <w:rPr>
                      <w:rFonts w:ascii="Arial" w:hAnsi="Arial" w:cs="Arial"/>
                      <w:bCs/>
                      <w:sz w:val="22"/>
                      <w:szCs w:val="22"/>
                    </w:rPr>
                    <w:t xml:space="preserve"> of the student workbook is to provide practice and reinforcement for students after a lesson.</w:t>
                  </w:r>
                </w:p>
                <w:p w:rsidR="000C05C2" w:rsidRPr="00F61EEF" w:rsidRDefault="00624244" w:rsidP="00F61EEF">
                  <w:pPr>
                    <w:numPr>
                      <w:ilvl w:val="0"/>
                      <w:numId w:val="17"/>
                    </w:numPr>
                    <w:rPr>
                      <w:rFonts w:ascii="Arial" w:hAnsi="Arial" w:cs="Arial"/>
                      <w:sz w:val="22"/>
                      <w:szCs w:val="22"/>
                    </w:rPr>
                  </w:pPr>
                  <w:r w:rsidRPr="00F61EEF">
                    <w:rPr>
                      <w:rFonts w:ascii="Arial" w:hAnsi="Arial" w:cs="Arial"/>
                      <w:bCs/>
                      <w:sz w:val="22"/>
                      <w:szCs w:val="22"/>
                    </w:rPr>
                    <w:t>There is one workbook per student, per unit.</w:t>
                  </w:r>
                </w:p>
                <w:p w:rsidR="00B03EBA" w:rsidRPr="00F61EEF" w:rsidRDefault="00624244" w:rsidP="00F61EEF">
                  <w:pPr>
                    <w:numPr>
                      <w:ilvl w:val="0"/>
                      <w:numId w:val="17"/>
                    </w:numPr>
                    <w:rPr>
                      <w:rFonts w:ascii="Arial" w:hAnsi="Arial" w:cs="Arial"/>
                      <w:sz w:val="22"/>
                      <w:szCs w:val="22"/>
                    </w:rPr>
                  </w:pPr>
                  <w:r w:rsidRPr="00F61EEF">
                    <w:rPr>
                      <w:rFonts w:ascii="Arial" w:hAnsi="Arial" w:cs="Arial"/>
                      <w:bCs/>
                      <w:sz w:val="22"/>
                      <w:szCs w:val="22"/>
                    </w:rPr>
                    <w:t xml:space="preserve">Workbook answer keys are located in the </w:t>
                  </w:r>
                  <w:r w:rsidR="000F4B36" w:rsidRPr="00F61EEF">
                    <w:rPr>
                      <w:rFonts w:ascii="Arial" w:hAnsi="Arial" w:cs="Arial"/>
                      <w:bCs/>
                      <w:sz w:val="22"/>
                      <w:szCs w:val="22"/>
                    </w:rPr>
                    <w:t>T</w:t>
                  </w:r>
                  <w:r w:rsidR="000F4B36" w:rsidRPr="00F61EEF">
                    <w:rPr>
                      <w:rFonts w:ascii="Arial" w:hAnsi="Arial" w:cs="Arial"/>
                      <w:bCs/>
                      <w:sz w:val="22"/>
                      <w:szCs w:val="22"/>
                    </w:rPr>
                    <w:t xml:space="preserve">eacher’s </w:t>
                  </w:r>
                  <w:r w:rsidR="000F4B36" w:rsidRPr="00F61EEF">
                    <w:rPr>
                      <w:rFonts w:ascii="Arial" w:hAnsi="Arial" w:cs="Arial"/>
                      <w:bCs/>
                      <w:sz w:val="22"/>
                      <w:szCs w:val="22"/>
                    </w:rPr>
                    <w:lastRenderedPageBreak/>
                    <w:t>G</w:t>
                  </w:r>
                  <w:r w:rsidR="000F4B36" w:rsidRPr="00F61EEF">
                    <w:rPr>
                      <w:rFonts w:ascii="Arial" w:hAnsi="Arial" w:cs="Arial"/>
                      <w:bCs/>
                      <w:sz w:val="22"/>
                      <w:szCs w:val="22"/>
                    </w:rPr>
                    <w:t>uide</w:t>
                  </w:r>
                  <w:r w:rsidRPr="00F61EEF">
                    <w:rPr>
                      <w:rFonts w:ascii="Arial" w:hAnsi="Arial" w:cs="Arial"/>
                      <w:bCs/>
                      <w:sz w:val="22"/>
                      <w:szCs w:val="22"/>
                    </w:rPr>
                    <w:t>.</w:t>
                  </w:r>
                </w:p>
                <w:p w:rsidR="002306D2" w:rsidRPr="00F61EEF" w:rsidRDefault="001D55EB" w:rsidP="00F61EEF">
                  <w:pPr>
                    <w:numPr>
                      <w:ilvl w:val="0"/>
                      <w:numId w:val="17"/>
                    </w:numPr>
                    <w:rPr>
                      <w:rFonts w:ascii="Arial" w:hAnsi="Arial" w:cs="Arial"/>
                      <w:sz w:val="22"/>
                      <w:szCs w:val="22"/>
                    </w:rPr>
                  </w:pPr>
                  <w:r w:rsidRPr="00F61EEF">
                    <w:rPr>
                      <w:rFonts w:ascii="Arial" w:hAnsi="Arial" w:cs="Arial"/>
                      <w:bCs/>
                      <w:sz w:val="22"/>
                      <w:szCs w:val="22"/>
                    </w:rPr>
                    <w:t>Teachers</w:t>
                  </w:r>
                  <w:r w:rsidR="00776E70" w:rsidRPr="00F61EEF">
                    <w:rPr>
                      <w:rFonts w:ascii="Arial" w:hAnsi="Arial" w:cs="Arial"/>
                      <w:bCs/>
                      <w:sz w:val="22"/>
                      <w:szCs w:val="22"/>
                    </w:rPr>
                    <w:t xml:space="preserve"> are encouraged to model practice for a few samples of the worksheets before having students work independently</w:t>
                  </w:r>
                </w:p>
              </w:tc>
              <w:tc>
                <w:tcPr>
                  <w:tcW w:w="1015" w:type="dxa"/>
                </w:tcPr>
                <w:p w:rsidR="002306D2" w:rsidRPr="00F61EEF" w:rsidRDefault="002306D2" w:rsidP="00FD68E8">
                  <w:pPr>
                    <w:rPr>
                      <w:rFonts w:ascii="Arial" w:hAnsi="Arial" w:cs="Arial"/>
                      <w:sz w:val="22"/>
                      <w:szCs w:val="22"/>
                    </w:rPr>
                  </w:pPr>
                </w:p>
              </w:tc>
            </w:tr>
            <w:tr w:rsidR="002306D2" w:rsidRPr="00F61EEF" w:rsidTr="00CC0AC3">
              <w:tc>
                <w:tcPr>
                  <w:tcW w:w="630" w:type="dxa"/>
                </w:tcPr>
                <w:p w:rsidR="002306D2" w:rsidRPr="00F61EEF" w:rsidRDefault="002306D2" w:rsidP="00FD68E8">
                  <w:pPr>
                    <w:rPr>
                      <w:rFonts w:ascii="Arial" w:hAnsi="Arial" w:cs="Arial"/>
                      <w:sz w:val="22"/>
                      <w:szCs w:val="22"/>
                    </w:rPr>
                  </w:pPr>
                </w:p>
              </w:tc>
              <w:tc>
                <w:tcPr>
                  <w:tcW w:w="5768" w:type="dxa"/>
                </w:tcPr>
                <w:p w:rsidR="002306D2" w:rsidRPr="00F61EEF" w:rsidRDefault="002306D2" w:rsidP="00FD68E8">
                  <w:pPr>
                    <w:rPr>
                      <w:rFonts w:ascii="Arial" w:hAnsi="Arial" w:cs="Arial"/>
                      <w:sz w:val="22"/>
                      <w:szCs w:val="22"/>
                    </w:rPr>
                  </w:pPr>
                  <w:r w:rsidRPr="00F61EEF">
                    <w:rPr>
                      <w:rFonts w:ascii="Arial" w:hAnsi="Arial" w:cs="Arial"/>
                      <w:sz w:val="22"/>
                      <w:szCs w:val="22"/>
                    </w:rPr>
                    <w:t>Slide 1</w:t>
                  </w:r>
                  <w:r w:rsidR="00CC0AC3" w:rsidRPr="00F61EEF">
                    <w:rPr>
                      <w:rFonts w:ascii="Arial" w:hAnsi="Arial" w:cs="Arial"/>
                      <w:sz w:val="22"/>
                      <w:szCs w:val="22"/>
                    </w:rPr>
                    <w:t>5</w:t>
                  </w:r>
                </w:p>
                <w:p w:rsidR="002306D2" w:rsidRPr="00F61EEF" w:rsidRDefault="00177C52" w:rsidP="00FD68E8">
                  <w:pPr>
                    <w:rPr>
                      <w:rFonts w:ascii="Arial" w:hAnsi="Arial" w:cs="Arial"/>
                      <w:sz w:val="22"/>
                      <w:szCs w:val="22"/>
                    </w:rPr>
                  </w:pPr>
                  <w:r w:rsidRPr="00F61EEF">
                    <w:rPr>
                      <w:rFonts w:ascii="Arial" w:hAnsi="Arial" w:cs="Arial"/>
                      <w:noProof/>
                      <w:sz w:val="22"/>
                      <w:szCs w:val="22"/>
                    </w:rPr>
                    <w:drawing>
                      <wp:inline distT="0" distB="0" distL="0" distR="0" wp14:anchorId="1D778239" wp14:editId="0CCB969B">
                        <wp:extent cx="3476625" cy="2620364"/>
                        <wp:effectExtent l="0" t="0" r="0" b="88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8B.tmp"/>
                                <pic:cNvPicPr/>
                              </pic:nvPicPr>
                              <pic:blipFill>
                                <a:blip r:embed="rId32">
                                  <a:extLst>
                                    <a:ext uri="{28A0092B-C50C-407E-A947-70E740481C1C}">
                                      <a14:useLocalDpi xmlns:a14="http://schemas.microsoft.com/office/drawing/2010/main" val="0"/>
                                    </a:ext>
                                  </a:extLst>
                                </a:blip>
                                <a:stretch>
                                  <a:fillRect/>
                                </a:stretch>
                              </pic:blipFill>
                              <pic:spPr>
                                <a:xfrm>
                                  <a:off x="0" y="0"/>
                                  <a:ext cx="3476625" cy="2620364"/>
                                </a:xfrm>
                                <a:prstGeom prst="rect">
                                  <a:avLst/>
                                </a:prstGeom>
                              </pic:spPr>
                            </pic:pic>
                          </a:graphicData>
                        </a:graphic>
                      </wp:inline>
                    </w:drawing>
                  </w:r>
                </w:p>
              </w:tc>
              <w:tc>
                <w:tcPr>
                  <w:tcW w:w="5640" w:type="dxa"/>
                </w:tcPr>
                <w:p w:rsidR="00776E70" w:rsidRPr="00F61EEF" w:rsidRDefault="00776E70" w:rsidP="00776E70">
                  <w:pPr>
                    <w:rPr>
                      <w:rFonts w:ascii="Arial" w:hAnsi="Arial" w:cs="Arial"/>
                      <w:b/>
                      <w:sz w:val="22"/>
                      <w:szCs w:val="22"/>
                    </w:rPr>
                  </w:pPr>
                  <w:r w:rsidRPr="00F61EEF">
                    <w:rPr>
                      <w:rFonts w:ascii="Arial" w:hAnsi="Arial" w:cs="Arial"/>
                      <w:b/>
                      <w:bCs/>
                      <w:sz w:val="22"/>
                      <w:szCs w:val="22"/>
                    </w:rPr>
                    <w:t xml:space="preserve">Key Points: </w:t>
                  </w:r>
                </w:p>
                <w:p w:rsidR="000C05C2" w:rsidRPr="00F61EEF" w:rsidRDefault="00624244" w:rsidP="00F61EEF">
                  <w:pPr>
                    <w:numPr>
                      <w:ilvl w:val="0"/>
                      <w:numId w:val="18"/>
                    </w:numPr>
                    <w:rPr>
                      <w:rFonts w:ascii="Arial" w:hAnsi="Arial" w:cs="Arial"/>
                      <w:sz w:val="22"/>
                      <w:szCs w:val="22"/>
                    </w:rPr>
                  </w:pPr>
                  <w:r w:rsidRPr="00F61EEF">
                    <w:rPr>
                      <w:rFonts w:ascii="Arial" w:hAnsi="Arial" w:cs="Arial"/>
                      <w:bCs/>
                      <w:sz w:val="22"/>
                      <w:szCs w:val="22"/>
                    </w:rPr>
                    <w:t>The purpose of the Student Readers is to provide practice on recently taught spellings through 100% decodable text.</w:t>
                  </w:r>
                </w:p>
                <w:p w:rsidR="000C05C2" w:rsidRPr="00F61EEF" w:rsidRDefault="00624244" w:rsidP="00F61EEF">
                  <w:pPr>
                    <w:numPr>
                      <w:ilvl w:val="0"/>
                      <w:numId w:val="18"/>
                    </w:numPr>
                    <w:rPr>
                      <w:rFonts w:ascii="Arial" w:hAnsi="Arial" w:cs="Arial"/>
                      <w:sz w:val="22"/>
                      <w:szCs w:val="22"/>
                    </w:rPr>
                  </w:pPr>
                  <w:r w:rsidRPr="00F61EEF">
                    <w:rPr>
                      <w:rFonts w:ascii="Arial" w:hAnsi="Arial" w:cs="Arial"/>
                      <w:bCs/>
                      <w:sz w:val="22"/>
                      <w:szCs w:val="22"/>
                    </w:rPr>
                    <w:t xml:space="preserve">There is a reader for units 6-10 in Kindergarten, 1-7 in </w:t>
                  </w:r>
                  <w:r w:rsidR="000F4B36" w:rsidRPr="00F61EEF">
                    <w:rPr>
                      <w:rFonts w:ascii="Arial" w:hAnsi="Arial" w:cs="Arial"/>
                      <w:bCs/>
                      <w:sz w:val="22"/>
                      <w:szCs w:val="22"/>
                    </w:rPr>
                    <w:t>F</w:t>
                  </w:r>
                  <w:r w:rsidR="000F4B36" w:rsidRPr="00F61EEF">
                    <w:rPr>
                      <w:rFonts w:ascii="Arial" w:hAnsi="Arial" w:cs="Arial"/>
                      <w:bCs/>
                      <w:sz w:val="22"/>
                      <w:szCs w:val="22"/>
                    </w:rPr>
                    <w:t xml:space="preserve">irst </w:t>
                  </w:r>
                  <w:r w:rsidR="000F4B36" w:rsidRPr="00F61EEF">
                    <w:rPr>
                      <w:rFonts w:ascii="Arial" w:hAnsi="Arial" w:cs="Arial"/>
                      <w:bCs/>
                      <w:sz w:val="22"/>
                      <w:szCs w:val="22"/>
                    </w:rPr>
                    <w:t>G</w:t>
                  </w:r>
                  <w:r w:rsidR="000F4B36" w:rsidRPr="00F61EEF">
                    <w:rPr>
                      <w:rFonts w:ascii="Arial" w:hAnsi="Arial" w:cs="Arial"/>
                      <w:bCs/>
                      <w:sz w:val="22"/>
                      <w:szCs w:val="22"/>
                    </w:rPr>
                    <w:t xml:space="preserve">rade </w:t>
                  </w:r>
                  <w:r w:rsidRPr="00F61EEF">
                    <w:rPr>
                      <w:rFonts w:ascii="Arial" w:hAnsi="Arial" w:cs="Arial"/>
                      <w:bCs/>
                      <w:sz w:val="22"/>
                      <w:szCs w:val="22"/>
                    </w:rPr>
                    <w:t xml:space="preserve">and 1-6 in </w:t>
                  </w:r>
                  <w:r w:rsidR="000F4B36" w:rsidRPr="00F61EEF">
                    <w:rPr>
                      <w:rFonts w:ascii="Arial" w:hAnsi="Arial" w:cs="Arial"/>
                      <w:bCs/>
                      <w:sz w:val="22"/>
                      <w:szCs w:val="22"/>
                    </w:rPr>
                    <w:t>S</w:t>
                  </w:r>
                  <w:r w:rsidR="000F4B36" w:rsidRPr="00F61EEF">
                    <w:rPr>
                      <w:rFonts w:ascii="Arial" w:hAnsi="Arial" w:cs="Arial"/>
                      <w:bCs/>
                      <w:sz w:val="22"/>
                      <w:szCs w:val="22"/>
                    </w:rPr>
                    <w:t xml:space="preserve">econd </w:t>
                  </w:r>
                  <w:r w:rsidR="000F4B36" w:rsidRPr="00F61EEF">
                    <w:rPr>
                      <w:rFonts w:ascii="Arial" w:hAnsi="Arial" w:cs="Arial"/>
                      <w:bCs/>
                      <w:sz w:val="22"/>
                      <w:szCs w:val="22"/>
                    </w:rPr>
                    <w:t>G</w:t>
                  </w:r>
                  <w:r w:rsidR="000F4B36" w:rsidRPr="00F61EEF">
                    <w:rPr>
                      <w:rFonts w:ascii="Arial" w:hAnsi="Arial" w:cs="Arial"/>
                      <w:bCs/>
                      <w:sz w:val="22"/>
                      <w:szCs w:val="22"/>
                    </w:rPr>
                    <w:t>rade</w:t>
                  </w:r>
                </w:p>
                <w:p w:rsidR="00B03EBA" w:rsidRPr="00F61EEF" w:rsidRDefault="00624244" w:rsidP="00F61EEF">
                  <w:pPr>
                    <w:numPr>
                      <w:ilvl w:val="0"/>
                      <w:numId w:val="18"/>
                    </w:numPr>
                    <w:rPr>
                      <w:rFonts w:ascii="Arial" w:hAnsi="Arial" w:cs="Arial"/>
                      <w:sz w:val="22"/>
                      <w:szCs w:val="22"/>
                    </w:rPr>
                  </w:pPr>
                  <w:r w:rsidRPr="00F61EEF">
                    <w:rPr>
                      <w:rFonts w:ascii="Arial" w:hAnsi="Arial" w:cs="Arial"/>
                      <w:bCs/>
                      <w:sz w:val="22"/>
                      <w:szCs w:val="22"/>
                    </w:rPr>
                    <w:t>New spellings taught in the unit are printed in bold th</w:t>
                  </w:r>
                  <w:r w:rsidR="001D55EB" w:rsidRPr="00F61EEF">
                    <w:rPr>
                      <w:rFonts w:ascii="Arial" w:hAnsi="Arial" w:cs="Arial"/>
                      <w:bCs/>
                      <w:sz w:val="22"/>
                      <w:szCs w:val="22"/>
                    </w:rPr>
                    <w:t xml:space="preserve">roughout the reader to help </w:t>
                  </w:r>
                  <w:proofErr w:type="gramStart"/>
                  <w:r w:rsidR="001D55EB" w:rsidRPr="00F61EEF">
                    <w:rPr>
                      <w:rFonts w:ascii="Arial" w:hAnsi="Arial" w:cs="Arial"/>
                      <w:bCs/>
                      <w:sz w:val="22"/>
                      <w:szCs w:val="22"/>
                    </w:rPr>
                    <w:t>students</w:t>
                  </w:r>
                  <w:proofErr w:type="gramEnd"/>
                  <w:r w:rsidRPr="00F61EEF">
                    <w:rPr>
                      <w:rFonts w:ascii="Arial" w:hAnsi="Arial" w:cs="Arial"/>
                      <w:bCs/>
                      <w:sz w:val="22"/>
                      <w:szCs w:val="22"/>
                    </w:rPr>
                    <w:t xml:space="preserve"> master new material.</w:t>
                  </w:r>
                </w:p>
                <w:p w:rsidR="002306D2" w:rsidRPr="00F61EEF" w:rsidRDefault="00B03EBA" w:rsidP="00F61EEF">
                  <w:pPr>
                    <w:numPr>
                      <w:ilvl w:val="0"/>
                      <w:numId w:val="18"/>
                    </w:numPr>
                    <w:rPr>
                      <w:rFonts w:ascii="Arial" w:hAnsi="Arial" w:cs="Arial"/>
                      <w:sz w:val="22"/>
                      <w:szCs w:val="22"/>
                    </w:rPr>
                  </w:pPr>
                  <w:r w:rsidRPr="00F61EEF">
                    <w:rPr>
                      <w:rFonts w:ascii="Arial" w:hAnsi="Arial" w:cs="Arial"/>
                      <w:bCs/>
                      <w:sz w:val="22"/>
                      <w:szCs w:val="22"/>
                    </w:rPr>
                    <w:t>S</w:t>
                  </w:r>
                  <w:r w:rsidR="00776E70" w:rsidRPr="00F61EEF">
                    <w:rPr>
                      <w:rFonts w:ascii="Arial" w:hAnsi="Arial" w:cs="Arial"/>
                      <w:bCs/>
                      <w:sz w:val="22"/>
                      <w:szCs w:val="22"/>
                    </w:rPr>
                    <w:t>tudents use readers for partner reading, independent reading and CLOSE reading lessons.</w:t>
                  </w:r>
                </w:p>
                <w:p w:rsidR="003E1078" w:rsidRPr="00F61EEF" w:rsidRDefault="003E1078" w:rsidP="003E1078">
                  <w:pPr>
                    <w:rPr>
                      <w:rFonts w:ascii="Arial" w:hAnsi="Arial" w:cs="Arial"/>
                      <w:bCs/>
                      <w:sz w:val="22"/>
                      <w:szCs w:val="22"/>
                    </w:rPr>
                  </w:pPr>
                </w:p>
                <w:p w:rsidR="003E1078" w:rsidRPr="00F61EEF" w:rsidRDefault="003E1078" w:rsidP="003E1078">
                  <w:pPr>
                    <w:ind w:left="360"/>
                    <w:rPr>
                      <w:rFonts w:ascii="Arial" w:hAnsi="Arial" w:cs="Arial"/>
                      <w:color w:val="1155CC"/>
                      <w:sz w:val="22"/>
                      <w:szCs w:val="22"/>
                    </w:rPr>
                  </w:pPr>
                  <w:r w:rsidRPr="00F61EEF">
                    <w:rPr>
                      <w:rFonts w:ascii="Arial" w:hAnsi="Arial" w:cs="Arial"/>
                      <w:color w:val="1155CC"/>
                      <w:sz w:val="22"/>
                      <w:szCs w:val="22"/>
                    </w:rPr>
                    <w:t>Student Readers:</w:t>
                  </w:r>
                </w:p>
                <w:p w:rsidR="003E1078" w:rsidRPr="00F61EEF" w:rsidRDefault="003E1078" w:rsidP="00F61EEF">
                  <w:pPr>
                    <w:pStyle w:val="ListParagraph"/>
                    <w:numPr>
                      <w:ilvl w:val="0"/>
                      <w:numId w:val="5"/>
                    </w:numPr>
                    <w:rPr>
                      <w:rFonts w:ascii="Arial" w:hAnsi="Arial" w:cs="Arial"/>
                      <w:sz w:val="22"/>
                      <w:szCs w:val="22"/>
                    </w:rPr>
                  </w:pPr>
                  <w:r w:rsidRPr="00F61EEF">
                    <w:rPr>
                      <w:rFonts w:ascii="Arial" w:hAnsi="Arial" w:cs="Arial"/>
                      <w:color w:val="1155CC"/>
                      <w:sz w:val="22"/>
                      <w:szCs w:val="22"/>
                    </w:rPr>
                    <w:t>Kindergarten Students Read Whole Group</w:t>
                  </w:r>
                </w:p>
                <w:p w:rsidR="003E1078" w:rsidRPr="00F61EEF" w:rsidRDefault="003D285A" w:rsidP="00F61EEF">
                  <w:pPr>
                    <w:pStyle w:val="ListParagraph"/>
                    <w:numPr>
                      <w:ilvl w:val="1"/>
                      <w:numId w:val="5"/>
                    </w:numPr>
                    <w:rPr>
                      <w:rFonts w:ascii="Arial" w:hAnsi="Arial" w:cs="Arial"/>
                      <w:sz w:val="22"/>
                      <w:szCs w:val="22"/>
                    </w:rPr>
                  </w:pPr>
                  <w:hyperlink r:id="rId33" w:history="1">
                    <w:r w:rsidR="003E1078" w:rsidRPr="00F61EEF">
                      <w:rPr>
                        <w:rStyle w:val="Hyperlink"/>
                        <w:rFonts w:ascii="Arial" w:hAnsi="Arial" w:cs="Arial"/>
                        <w:b/>
                        <w:bCs/>
                        <w:color w:val="1155CC"/>
                        <w:sz w:val="22"/>
                        <w:szCs w:val="22"/>
                      </w:rPr>
                      <w:t>http://vimeo.com/coreknowledge/review/98652563/8bda72648e</w:t>
                    </w:r>
                  </w:hyperlink>
                </w:p>
                <w:p w:rsidR="003E1078" w:rsidRPr="00F61EEF" w:rsidRDefault="003E1078" w:rsidP="00F61EEF">
                  <w:pPr>
                    <w:pStyle w:val="ListParagraph"/>
                    <w:numPr>
                      <w:ilvl w:val="0"/>
                      <w:numId w:val="5"/>
                    </w:numPr>
                    <w:rPr>
                      <w:rFonts w:ascii="Arial" w:hAnsi="Arial" w:cs="Arial"/>
                      <w:sz w:val="22"/>
                      <w:szCs w:val="22"/>
                    </w:rPr>
                  </w:pPr>
                  <w:r w:rsidRPr="00F61EEF">
                    <w:rPr>
                      <w:rFonts w:ascii="Arial" w:hAnsi="Arial" w:cs="Arial"/>
                      <w:color w:val="1155CC"/>
                      <w:sz w:val="22"/>
                      <w:szCs w:val="22"/>
                    </w:rPr>
                    <w:t>Kindergarten Student Reads Independently</w:t>
                  </w:r>
                </w:p>
                <w:p w:rsidR="003E1078" w:rsidRPr="00F61EEF" w:rsidRDefault="003D285A" w:rsidP="00F61EEF">
                  <w:pPr>
                    <w:pStyle w:val="ListParagraph"/>
                    <w:numPr>
                      <w:ilvl w:val="1"/>
                      <w:numId w:val="5"/>
                    </w:numPr>
                    <w:rPr>
                      <w:rFonts w:ascii="Arial" w:hAnsi="Arial" w:cs="Arial"/>
                      <w:sz w:val="22"/>
                      <w:szCs w:val="22"/>
                    </w:rPr>
                  </w:pPr>
                  <w:hyperlink r:id="rId34" w:history="1">
                    <w:r w:rsidR="003E1078" w:rsidRPr="00F61EEF">
                      <w:rPr>
                        <w:rStyle w:val="Hyperlink"/>
                        <w:rFonts w:ascii="Arial" w:hAnsi="Arial" w:cs="Arial"/>
                        <w:b/>
                        <w:bCs/>
                        <w:color w:val="1155CC"/>
                        <w:sz w:val="22"/>
                        <w:szCs w:val="22"/>
                      </w:rPr>
                      <w:t>https://vimeo.com/coreknowledge/review/98656001/a9172e2cce</w:t>
                    </w:r>
                  </w:hyperlink>
                </w:p>
                <w:p w:rsidR="003E1078" w:rsidRPr="00F61EEF" w:rsidRDefault="003E1078" w:rsidP="00F61EEF">
                  <w:pPr>
                    <w:pStyle w:val="ListParagraph"/>
                    <w:numPr>
                      <w:ilvl w:val="0"/>
                      <w:numId w:val="5"/>
                    </w:numPr>
                    <w:rPr>
                      <w:rFonts w:ascii="Arial" w:hAnsi="Arial" w:cs="Arial"/>
                      <w:sz w:val="22"/>
                      <w:szCs w:val="22"/>
                    </w:rPr>
                  </w:pPr>
                  <w:r w:rsidRPr="00F61EEF">
                    <w:rPr>
                      <w:rFonts w:ascii="Arial" w:hAnsi="Arial" w:cs="Arial"/>
                      <w:color w:val="1155CC"/>
                      <w:sz w:val="22"/>
                      <w:szCs w:val="22"/>
                    </w:rPr>
                    <w:t>Second Grade Students-CLOSE Read Lesson</w:t>
                  </w:r>
                </w:p>
                <w:p w:rsidR="003E1078" w:rsidRPr="00F61EEF" w:rsidRDefault="003D285A" w:rsidP="00F61EEF">
                  <w:pPr>
                    <w:pStyle w:val="ListParagraph"/>
                    <w:numPr>
                      <w:ilvl w:val="1"/>
                      <w:numId w:val="5"/>
                    </w:numPr>
                    <w:rPr>
                      <w:rFonts w:ascii="Arial" w:hAnsi="Arial" w:cs="Arial"/>
                      <w:sz w:val="22"/>
                      <w:szCs w:val="22"/>
                    </w:rPr>
                  </w:pPr>
                  <w:hyperlink r:id="rId35" w:history="1">
                    <w:r w:rsidR="003E1078" w:rsidRPr="00F61EEF">
                      <w:rPr>
                        <w:rStyle w:val="Hyperlink"/>
                        <w:rFonts w:ascii="Arial" w:hAnsi="Arial" w:cs="Arial"/>
                        <w:color w:val="1155CC"/>
                        <w:sz w:val="22"/>
                        <w:szCs w:val="22"/>
                      </w:rPr>
                      <w:t>http://vimeo.com/coreknowledge/review/97980274/fb6ad7c7e8</w:t>
                    </w:r>
                  </w:hyperlink>
                </w:p>
                <w:p w:rsidR="003E1078" w:rsidRPr="00F61EEF" w:rsidRDefault="003E1078" w:rsidP="00F61EEF">
                  <w:pPr>
                    <w:pStyle w:val="ListParagraph"/>
                    <w:numPr>
                      <w:ilvl w:val="0"/>
                      <w:numId w:val="5"/>
                    </w:numPr>
                    <w:rPr>
                      <w:rFonts w:ascii="Arial" w:hAnsi="Arial" w:cs="Arial"/>
                      <w:sz w:val="22"/>
                      <w:szCs w:val="22"/>
                    </w:rPr>
                  </w:pPr>
                </w:p>
              </w:tc>
              <w:tc>
                <w:tcPr>
                  <w:tcW w:w="1015" w:type="dxa"/>
                </w:tcPr>
                <w:p w:rsidR="002306D2" w:rsidRPr="00F61EEF" w:rsidRDefault="002306D2" w:rsidP="00FD68E8">
                  <w:pPr>
                    <w:rPr>
                      <w:rFonts w:ascii="Arial" w:hAnsi="Arial" w:cs="Arial"/>
                      <w:sz w:val="22"/>
                      <w:szCs w:val="22"/>
                    </w:rPr>
                  </w:pPr>
                </w:p>
              </w:tc>
            </w:tr>
            <w:tr w:rsidR="002306D2" w:rsidRPr="00F61EEF" w:rsidTr="00CC0AC3">
              <w:tc>
                <w:tcPr>
                  <w:tcW w:w="630" w:type="dxa"/>
                </w:tcPr>
                <w:p w:rsidR="002306D2" w:rsidRPr="00F61EEF" w:rsidRDefault="002306D2" w:rsidP="00FD68E8">
                  <w:pPr>
                    <w:rPr>
                      <w:rFonts w:ascii="Arial" w:hAnsi="Arial" w:cs="Arial"/>
                      <w:sz w:val="22"/>
                      <w:szCs w:val="22"/>
                    </w:rPr>
                  </w:pPr>
                </w:p>
              </w:tc>
              <w:tc>
                <w:tcPr>
                  <w:tcW w:w="5768" w:type="dxa"/>
                </w:tcPr>
                <w:p w:rsidR="002306D2" w:rsidRPr="00F61EEF" w:rsidRDefault="002306D2" w:rsidP="00FD68E8">
                  <w:pPr>
                    <w:rPr>
                      <w:rFonts w:ascii="Arial" w:hAnsi="Arial" w:cs="Arial"/>
                      <w:sz w:val="22"/>
                      <w:szCs w:val="22"/>
                    </w:rPr>
                  </w:pPr>
                  <w:r w:rsidRPr="00F61EEF">
                    <w:rPr>
                      <w:rFonts w:ascii="Arial" w:hAnsi="Arial" w:cs="Arial"/>
                      <w:sz w:val="22"/>
                      <w:szCs w:val="22"/>
                    </w:rPr>
                    <w:t>Slide 1</w:t>
                  </w:r>
                  <w:r w:rsidR="00CC0AC3" w:rsidRPr="00F61EEF">
                    <w:rPr>
                      <w:rFonts w:ascii="Arial" w:hAnsi="Arial" w:cs="Arial"/>
                      <w:sz w:val="22"/>
                      <w:szCs w:val="22"/>
                    </w:rPr>
                    <w:t>6</w:t>
                  </w:r>
                </w:p>
                <w:p w:rsidR="002306D2" w:rsidRPr="00F61EEF" w:rsidRDefault="00177C52" w:rsidP="00FD68E8">
                  <w:pPr>
                    <w:rPr>
                      <w:rFonts w:ascii="Arial" w:hAnsi="Arial" w:cs="Arial"/>
                      <w:sz w:val="22"/>
                      <w:szCs w:val="22"/>
                    </w:rPr>
                  </w:pPr>
                  <w:r w:rsidRPr="00F61EEF">
                    <w:rPr>
                      <w:rFonts w:ascii="Arial" w:hAnsi="Arial" w:cs="Arial"/>
                      <w:noProof/>
                      <w:sz w:val="22"/>
                      <w:szCs w:val="22"/>
                    </w:rPr>
                    <w:lastRenderedPageBreak/>
                    <w:drawing>
                      <wp:inline distT="0" distB="0" distL="0" distR="0" wp14:anchorId="795D803D" wp14:editId="130D8C63">
                        <wp:extent cx="3505200" cy="263408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8C.tmp"/>
                                <pic:cNvPicPr/>
                              </pic:nvPicPr>
                              <pic:blipFill>
                                <a:blip r:embed="rId36">
                                  <a:extLst>
                                    <a:ext uri="{28A0092B-C50C-407E-A947-70E740481C1C}">
                                      <a14:useLocalDpi xmlns:a14="http://schemas.microsoft.com/office/drawing/2010/main" val="0"/>
                                    </a:ext>
                                  </a:extLst>
                                </a:blip>
                                <a:stretch>
                                  <a:fillRect/>
                                </a:stretch>
                              </pic:blipFill>
                              <pic:spPr>
                                <a:xfrm>
                                  <a:off x="0" y="0"/>
                                  <a:ext cx="3505200" cy="2634085"/>
                                </a:xfrm>
                                <a:prstGeom prst="rect">
                                  <a:avLst/>
                                </a:prstGeom>
                              </pic:spPr>
                            </pic:pic>
                          </a:graphicData>
                        </a:graphic>
                      </wp:inline>
                    </w:drawing>
                  </w:r>
                </w:p>
              </w:tc>
              <w:tc>
                <w:tcPr>
                  <w:tcW w:w="5640" w:type="dxa"/>
                </w:tcPr>
                <w:p w:rsidR="00776E70" w:rsidRPr="00F61EEF" w:rsidRDefault="00776E70" w:rsidP="00776E70">
                  <w:pPr>
                    <w:rPr>
                      <w:rFonts w:ascii="Arial" w:hAnsi="Arial" w:cs="Arial"/>
                      <w:b/>
                      <w:sz w:val="22"/>
                      <w:szCs w:val="22"/>
                    </w:rPr>
                  </w:pPr>
                  <w:r w:rsidRPr="00F61EEF">
                    <w:rPr>
                      <w:rFonts w:ascii="Arial" w:hAnsi="Arial" w:cs="Arial"/>
                      <w:b/>
                      <w:bCs/>
                      <w:sz w:val="22"/>
                      <w:szCs w:val="22"/>
                    </w:rPr>
                    <w:lastRenderedPageBreak/>
                    <w:t xml:space="preserve">Key Points: </w:t>
                  </w:r>
                </w:p>
                <w:p w:rsidR="000C05C2" w:rsidRPr="00F61EEF" w:rsidRDefault="00624244" w:rsidP="00F61EEF">
                  <w:pPr>
                    <w:numPr>
                      <w:ilvl w:val="0"/>
                      <w:numId w:val="19"/>
                    </w:numPr>
                    <w:rPr>
                      <w:rFonts w:ascii="Arial" w:hAnsi="Arial" w:cs="Arial"/>
                      <w:sz w:val="22"/>
                      <w:szCs w:val="22"/>
                    </w:rPr>
                  </w:pPr>
                  <w:r w:rsidRPr="00F61EEF">
                    <w:rPr>
                      <w:rFonts w:ascii="Arial" w:hAnsi="Arial" w:cs="Arial"/>
                      <w:bCs/>
                      <w:sz w:val="22"/>
                      <w:szCs w:val="22"/>
                    </w:rPr>
                    <w:t>The purpose of the Student Chaining Folders and small letter cards is to allow Kindergarten students to practice sound spellings taught.</w:t>
                  </w:r>
                </w:p>
                <w:p w:rsidR="000C05C2" w:rsidRPr="00F61EEF" w:rsidRDefault="00624244" w:rsidP="00F61EEF">
                  <w:pPr>
                    <w:numPr>
                      <w:ilvl w:val="0"/>
                      <w:numId w:val="19"/>
                    </w:numPr>
                    <w:rPr>
                      <w:rFonts w:ascii="Arial" w:hAnsi="Arial" w:cs="Arial"/>
                      <w:sz w:val="22"/>
                      <w:szCs w:val="22"/>
                    </w:rPr>
                  </w:pPr>
                  <w:r w:rsidRPr="00F61EEF">
                    <w:rPr>
                      <w:rFonts w:ascii="Arial" w:hAnsi="Arial" w:cs="Arial"/>
                      <w:bCs/>
                      <w:sz w:val="22"/>
                      <w:szCs w:val="22"/>
                    </w:rPr>
                    <w:t xml:space="preserve">Student Chaining Folders provide students with individual </w:t>
                  </w:r>
                  <w:r w:rsidRPr="00F61EEF">
                    <w:rPr>
                      <w:rFonts w:ascii="Arial" w:hAnsi="Arial" w:cs="Arial"/>
                      <w:bCs/>
                      <w:sz w:val="22"/>
                      <w:szCs w:val="22"/>
                    </w:rPr>
                    <w:lastRenderedPageBreak/>
                    <w:t>opportunities to practice blending and segmenting</w:t>
                  </w:r>
                </w:p>
                <w:p w:rsidR="000C05C2" w:rsidRPr="00F61EEF" w:rsidRDefault="00624244" w:rsidP="00F61EEF">
                  <w:pPr>
                    <w:numPr>
                      <w:ilvl w:val="0"/>
                      <w:numId w:val="19"/>
                    </w:numPr>
                    <w:rPr>
                      <w:rFonts w:ascii="Arial" w:hAnsi="Arial" w:cs="Arial"/>
                      <w:sz w:val="22"/>
                      <w:szCs w:val="22"/>
                    </w:rPr>
                  </w:pPr>
                  <w:r w:rsidRPr="00F61EEF">
                    <w:rPr>
                      <w:rFonts w:ascii="Arial" w:hAnsi="Arial" w:cs="Arial"/>
                      <w:bCs/>
                      <w:sz w:val="22"/>
                      <w:szCs w:val="22"/>
                    </w:rPr>
                    <w:t>This tool is used for chaining activities introduced in Kindergarten Skills Unit 5.</w:t>
                  </w:r>
                </w:p>
                <w:p w:rsidR="003E1078" w:rsidRPr="00F61EEF" w:rsidRDefault="003E1078" w:rsidP="003E1078">
                  <w:pPr>
                    <w:rPr>
                      <w:rFonts w:ascii="Arial" w:hAnsi="Arial" w:cs="Arial"/>
                      <w:color w:val="1155CC"/>
                      <w:sz w:val="22"/>
                      <w:szCs w:val="22"/>
                    </w:rPr>
                  </w:pPr>
                  <w:r w:rsidRPr="00F61EEF">
                    <w:rPr>
                      <w:rFonts w:ascii="Arial" w:hAnsi="Arial" w:cs="Arial"/>
                      <w:color w:val="1155CC"/>
                      <w:sz w:val="22"/>
                      <w:szCs w:val="22"/>
                    </w:rPr>
                    <w:t>Chaining Folders</w:t>
                  </w:r>
                </w:p>
                <w:p w:rsidR="003E1078" w:rsidRPr="00F61EEF" w:rsidRDefault="003D285A" w:rsidP="00F61EEF">
                  <w:pPr>
                    <w:pStyle w:val="ListParagraph"/>
                    <w:numPr>
                      <w:ilvl w:val="0"/>
                      <w:numId w:val="5"/>
                    </w:numPr>
                    <w:rPr>
                      <w:rFonts w:ascii="Arial" w:hAnsi="Arial" w:cs="Arial"/>
                      <w:sz w:val="22"/>
                      <w:szCs w:val="22"/>
                    </w:rPr>
                  </w:pPr>
                  <w:hyperlink r:id="rId37" w:history="1">
                    <w:r w:rsidR="003E1078" w:rsidRPr="00F61EEF">
                      <w:rPr>
                        <w:rStyle w:val="Hyperlink"/>
                        <w:rFonts w:ascii="Arial" w:hAnsi="Arial" w:cs="Arial"/>
                        <w:b/>
                        <w:bCs/>
                        <w:color w:val="1155CC"/>
                        <w:sz w:val="22"/>
                        <w:szCs w:val="22"/>
                      </w:rPr>
                      <w:t>http://vimeo.com/coreknowledge/review/98658040/99e054fa51</w:t>
                    </w:r>
                  </w:hyperlink>
                </w:p>
                <w:p w:rsidR="002306D2" w:rsidRDefault="002306D2"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Pr="00F61EEF" w:rsidRDefault="00F61EEF" w:rsidP="00FD68E8">
                  <w:pPr>
                    <w:rPr>
                      <w:rFonts w:ascii="Arial" w:hAnsi="Arial" w:cs="Arial"/>
                      <w:sz w:val="22"/>
                      <w:szCs w:val="22"/>
                    </w:rPr>
                  </w:pPr>
                </w:p>
              </w:tc>
              <w:tc>
                <w:tcPr>
                  <w:tcW w:w="1015" w:type="dxa"/>
                </w:tcPr>
                <w:p w:rsidR="002306D2" w:rsidRPr="00F61EEF" w:rsidRDefault="002306D2" w:rsidP="00FD68E8">
                  <w:pPr>
                    <w:rPr>
                      <w:rFonts w:ascii="Arial" w:hAnsi="Arial" w:cs="Arial"/>
                      <w:sz w:val="22"/>
                      <w:szCs w:val="22"/>
                    </w:rPr>
                  </w:pPr>
                </w:p>
              </w:tc>
            </w:tr>
            <w:tr w:rsidR="002306D2" w:rsidRPr="00F61EEF" w:rsidTr="00CC0AC3">
              <w:tc>
                <w:tcPr>
                  <w:tcW w:w="630" w:type="dxa"/>
                </w:tcPr>
                <w:p w:rsidR="002306D2" w:rsidRPr="00F61EEF" w:rsidRDefault="002306D2" w:rsidP="00FD68E8">
                  <w:pPr>
                    <w:rPr>
                      <w:rFonts w:ascii="Arial" w:hAnsi="Arial" w:cs="Arial"/>
                      <w:sz w:val="22"/>
                      <w:szCs w:val="22"/>
                    </w:rPr>
                  </w:pPr>
                </w:p>
              </w:tc>
              <w:tc>
                <w:tcPr>
                  <w:tcW w:w="5768" w:type="dxa"/>
                </w:tcPr>
                <w:p w:rsidR="002306D2" w:rsidRPr="00F61EEF" w:rsidRDefault="002306D2" w:rsidP="00FD68E8">
                  <w:pPr>
                    <w:rPr>
                      <w:rFonts w:ascii="Arial" w:hAnsi="Arial" w:cs="Arial"/>
                      <w:sz w:val="22"/>
                      <w:szCs w:val="22"/>
                    </w:rPr>
                  </w:pPr>
                  <w:r w:rsidRPr="00F61EEF">
                    <w:rPr>
                      <w:rFonts w:ascii="Arial" w:hAnsi="Arial" w:cs="Arial"/>
                      <w:sz w:val="22"/>
                      <w:szCs w:val="22"/>
                    </w:rPr>
                    <w:t>Slide 1</w:t>
                  </w:r>
                  <w:r w:rsidR="00CC0AC3" w:rsidRPr="00F61EEF">
                    <w:rPr>
                      <w:rFonts w:ascii="Arial" w:hAnsi="Arial" w:cs="Arial"/>
                      <w:sz w:val="22"/>
                      <w:szCs w:val="22"/>
                    </w:rPr>
                    <w:t>7</w:t>
                  </w:r>
                </w:p>
                <w:p w:rsidR="002306D2" w:rsidRPr="00F61EEF" w:rsidRDefault="00CC0AC3" w:rsidP="00FD68E8">
                  <w:pPr>
                    <w:rPr>
                      <w:rFonts w:ascii="Arial" w:hAnsi="Arial" w:cs="Arial"/>
                      <w:sz w:val="22"/>
                      <w:szCs w:val="22"/>
                    </w:rPr>
                  </w:pPr>
                  <w:r w:rsidRPr="00F61EEF">
                    <w:rPr>
                      <w:noProof/>
                      <w:sz w:val="22"/>
                      <w:szCs w:val="22"/>
                    </w:rPr>
                    <w:drawing>
                      <wp:inline distT="0" distB="0" distL="0" distR="0" wp14:anchorId="09CF7EEB" wp14:editId="7844C5C0">
                        <wp:extent cx="3471636" cy="254317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3471636" cy="2543175"/>
                                </a:xfrm>
                                <a:prstGeom prst="rect">
                                  <a:avLst/>
                                </a:prstGeom>
                              </pic:spPr>
                            </pic:pic>
                          </a:graphicData>
                        </a:graphic>
                      </wp:inline>
                    </w:drawing>
                  </w:r>
                </w:p>
              </w:tc>
              <w:tc>
                <w:tcPr>
                  <w:tcW w:w="5640" w:type="dxa"/>
                </w:tcPr>
                <w:p w:rsidR="001E4A28" w:rsidRPr="00F61EEF" w:rsidRDefault="001E4A28" w:rsidP="001E4A28">
                  <w:pPr>
                    <w:rPr>
                      <w:rFonts w:ascii="Arial" w:hAnsi="Arial" w:cs="Arial"/>
                      <w:sz w:val="22"/>
                      <w:szCs w:val="22"/>
                    </w:rPr>
                  </w:pPr>
                  <w:r w:rsidRPr="00F61EEF">
                    <w:rPr>
                      <w:rFonts w:ascii="Arial" w:hAnsi="Arial" w:cs="Arial"/>
                      <w:b/>
                      <w:bCs/>
                      <w:sz w:val="22"/>
                      <w:szCs w:val="22"/>
                    </w:rPr>
                    <w:t>Key Points</w:t>
                  </w:r>
                  <w:r w:rsidRPr="00F61EEF">
                    <w:rPr>
                      <w:rFonts w:ascii="Arial" w:hAnsi="Arial" w:cs="Arial"/>
                      <w:bCs/>
                      <w:sz w:val="22"/>
                      <w:szCs w:val="22"/>
                    </w:rPr>
                    <w:t>:</w:t>
                  </w:r>
                </w:p>
                <w:p w:rsidR="000C05C2" w:rsidRPr="00F61EEF" w:rsidRDefault="00624244" w:rsidP="00F61EEF">
                  <w:pPr>
                    <w:numPr>
                      <w:ilvl w:val="0"/>
                      <w:numId w:val="20"/>
                    </w:numPr>
                    <w:rPr>
                      <w:rFonts w:ascii="Arial" w:hAnsi="Arial" w:cs="Arial"/>
                      <w:sz w:val="22"/>
                      <w:szCs w:val="22"/>
                    </w:rPr>
                  </w:pPr>
                  <w:r w:rsidRPr="00F61EEF">
                    <w:rPr>
                      <w:rFonts w:ascii="Arial" w:hAnsi="Arial" w:cs="Arial"/>
                      <w:bCs/>
                      <w:sz w:val="22"/>
                      <w:szCs w:val="22"/>
                    </w:rPr>
                    <w:t xml:space="preserve">The Assessment and Remediation Guide is an online resource that is aligned to instruction in the </w:t>
                  </w:r>
                  <w:r w:rsidR="000F4B36" w:rsidRPr="00F61EEF">
                    <w:rPr>
                      <w:rFonts w:ascii="Arial" w:hAnsi="Arial" w:cs="Arial"/>
                      <w:bCs/>
                      <w:sz w:val="22"/>
                      <w:szCs w:val="22"/>
                    </w:rPr>
                    <w:t>S</w:t>
                  </w:r>
                  <w:r w:rsidR="000F4B36" w:rsidRPr="00F61EEF">
                    <w:rPr>
                      <w:rFonts w:ascii="Arial" w:hAnsi="Arial" w:cs="Arial"/>
                      <w:bCs/>
                      <w:sz w:val="22"/>
                      <w:szCs w:val="22"/>
                    </w:rPr>
                    <w:t xml:space="preserve">kill </w:t>
                  </w:r>
                  <w:r w:rsidRPr="00F61EEF">
                    <w:rPr>
                      <w:rFonts w:ascii="Arial" w:hAnsi="Arial" w:cs="Arial"/>
                      <w:bCs/>
                      <w:sz w:val="22"/>
                      <w:szCs w:val="22"/>
                    </w:rPr>
                    <w:t>strand units. This resource guide consists of both assessment and remediation materials that can be used to reinforce, reteach and progress monitor students.</w:t>
                  </w:r>
                </w:p>
                <w:p w:rsidR="000C05C2" w:rsidRPr="00F61EEF" w:rsidRDefault="00624244" w:rsidP="00F61EEF">
                  <w:pPr>
                    <w:numPr>
                      <w:ilvl w:val="0"/>
                      <w:numId w:val="20"/>
                    </w:numPr>
                    <w:rPr>
                      <w:rFonts w:ascii="Arial" w:hAnsi="Arial" w:cs="Arial"/>
                      <w:sz w:val="22"/>
                      <w:szCs w:val="22"/>
                    </w:rPr>
                  </w:pPr>
                  <w:r w:rsidRPr="00F61EEF">
                    <w:rPr>
                      <w:rFonts w:ascii="Arial" w:hAnsi="Arial" w:cs="Arial"/>
                      <w:bCs/>
                      <w:sz w:val="22"/>
                      <w:szCs w:val="22"/>
                    </w:rPr>
                    <w:t xml:space="preserve">This grade 2 Fluency Packet consists of poetry, fiction, and nonfiction, as well as Reader's Theater selections. These additional text selections provide opportunities for students to practice reading with fluency and expression. </w:t>
                  </w:r>
                </w:p>
                <w:p w:rsidR="002306D2" w:rsidRPr="00F61EEF" w:rsidRDefault="002306D2" w:rsidP="00FD68E8">
                  <w:pPr>
                    <w:rPr>
                      <w:rFonts w:ascii="Arial" w:hAnsi="Arial" w:cs="Arial"/>
                      <w:sz w:val="22"/>
                      <w:szCs w:val="22"/>
                    </w:rPr>
                  </w:pPr>
                </w:p>
              </w:tc>
              <w:tc>
                <w:tcPr>
                  <w:tcW w:w="1015" w:type="dxa"/>
                </w:tcPr>
                <w:p w:rsidR="002306D2" w:rsidRPr="00F61EEF" w:rsidRDefault="002306D2" w:rsidP="00FD68E8">
                  <w:pPr>
                    <w:rPr>
                      <w:rFonts w:ascii="Arial" w:hAnsi="Arial" w:cs="Arial"/>
                      <w:sz w:val="22"/>
                      <w:szCs w:val="22"/>
                    </w:rPr>
                  </w:pPr>
                </w:p>
              </w:tc>
            </w:tr>
          </w:tbl>
          <w:p w:rsidR="00D34738" w:rsidRPr="00F61EEF" w:rsidRDefault="00D34738" w:rsidP="00D34738">
            <w:pPr>
              <w:rPr>
                <w:rFonts w:ascii="Arial" w:hAnsi="Arial" w:cs="Arial"/>
                <w:bdr w:val="single" w:sz="24" w:space="0" w:color="F2EBEB"/>
                <w:shd w:val="clear" w:color="auto" w:fill="F2EAEB"/>
              </w:rPr>
            </w:pPr>
          </w:p>
        </w:tc>
      </w:tr>
    </w:tbl>
    <w:p w:rsidR="00F61EEF" w:rsidRDefault="00F61EEF" w:rsidP="00D34738">
      <w:pPr>
        <w:rPr>
          <w:rFonts w:ascii="Arial" w:hAnsi="Arial" w:cs="Arial"/>
        </w:rPr>
      </w:pPr>
    </w:p>
    <w:p w:rsidR="00F61EEF" w:rsidRDefault="00F61EEF">
      <w:pPr>
        <w:rPr>
          <w:rFonts w:ascii="Arial" w:hAnsi="Arial" w:cs="Arial"/>
        </w:rPr>
      </w:pPr>
      <w:r>
        <w:rPr>
          <w:rFonts w:ascii="Arial" w:hAnsi="Arial" w:cs="Arial"/>
        </w:rPr>
        <w:br w:type="page"/>
      </w:r>
    </w:p>
    <w:tbl>
      <w:tblPr>
        <w:tblW w:w="5000" w:type="pct"/>
        <w:tblInd w:w="-103"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CellMar>
          <w:top w:w="43" w:type="dxa"/>
          <w:left w:w="43" w:type="dxa"/>
          <w:bottom w:w="43" w:type="dxa"/>
          <w:right w:w="43" w:type="dxa"/>
        </w:tblCellMar>
        <w:tblLook w:val="0600" w:firstRow="0" w:lastRow="0" w:firstColumn="0" w:lastColumn="0" w:noHBand="1" w:noVBand="1"/>
      </w:tblPr>
      <w:tblGrid>
        <w:gridCol w:w="6446"/>
        <w:gridCol w:w="6600"/>
      </w:tblGrid>
      <w:tr w:rsidR="00D34738" w:rsidRPr="00F61EEF" w:rsidTr="00CC0AC3">
        <w:trPr>
          <w:trHeight w:val="20"/>
        </w:trPr>
        <w:tc>
          <w:tcPr>
            <w:tcW w:w="6446" w:type="dxa"/>
            <w:shd w:val="clear" w:color="auto" w:fill="CDCDCD"/>
            <w:tcMar>
              <w:bottom w:w="0" w:type="dxa"/>
            </w:tcMar>
          </w:tcPr>
          <w:p w:rsidR="00D34738" w:rsidRPr="00F61EEF" w:rsidRDefault="00D34738" w:rsidP="00FD68E8">
            <w:pPr>
              <w:rPr>
                <w:rFonts w:ascii="Arial" w:hAnsi="Arial" w:cs="Arial"/>
                <w:b/>
              </w:rPr>
            </w:pPr>
            <w:r w:rsidRPr="00F61EEF">
              <w:rPr>
                <w:rFonts w:ascii="Arial" w:hAnsi="Arial" w:cs="Arial"/>
                <w:b/>
              </w:rPr>
              <w:t xml:space="preserve">Section 3: </w:t>
            </w:r>
            <w:r w:rsidR="00254567" w:rsidRPr="00F61EEF">
              <w:rPr>
                <w:rFonts w:ascii="Arial" w:hAnsi="Arial" w:cs="Arial"/>
                <w:b/>
              </w:rPr>
              <w:t>Unpacking the Skills Strand Teacher’s Guide</w:t>
            </w:r>
          </w:p>
        </w:tc>
        <w:tc>
          <w:tcPr>
            <w:tcW w:w="6600" w:type="dxa"/>
            <w:shd w:val="clear" w:color="auto" w:fill="CDCDCD"/>
          </w:tcPr>
          <w:p w:rsidR="00D34738" w:rsidRPr="00F61EEF" w:rsidRDefault="00D34738" w:rsidP="00FD68E8">
            <w:pPr>
              <w:rPr>
                <w:rFonts w:ascii="Arial" w:hAnsi="Arial" w:cs="Arial"/>
                <w:b/>
              </w:rPr>
            </w:pPr>
            <w:r w:rsidRPr="00F61EEF">
              <w:rPr>
                <w:rFonts w:ascii="Arial" w:hAnsi="Arial" w:cs="Arial"/>
                <w:b/>
              </w:rPr>
              <w:t xml:space="preserve">Time: </w:t>
            </w:r>
            <w:r w:rsidR="00254567" w:rsidRPr="00F61EEF">
              <w:rPr>
                <w:rFonts w:ascii="Arial" w:hAnsi="Arial" w:cs="Arial"/>
                <w:b/>
              </w:rPr>
              <w:t>45 minutes</w:t>
            </w:r>
          </w:p>
        </w:tc>
      </w:tr>
      <w:tr w:rsidR="00D34738" w:rsidRPr="00F61EEF" w:rsidTr="00CC0AC3">
        <w:trPr>
          <w:trHeight w:val="616"/>
        </w:trPr>
        <w:tc>
          <w:tcPr>
            <w:tcW w:w="6446" w:type="dxa"/>
            <w:shd w:val="clear" w:color="auto" w:fill="CDCDCD"/>
            <w:tcMar>
              <w:bottom w:w="0" w:type="dxa"/>
            </w:tcMar>
          </w:tcPr>
          <w:p w:rsidR="00D34738" w:rsidRPr="00F61EEF" w:rsidRDefault="00D34738" w:rsidP="00FD68E8">
            <w:pPr>
              <w:rPr>
                <w:rFonts w:ascii="Arial" w:hAnsi="Arial" w:cs="Arial"/>
              </w:rPr>
            </w:pPr>
          </w:p>
        </w:tc>
        <w:tc>
          <w:tcPr>
            <w:tcW w:w="6600" w:type="dxa"/>
            <w:shd w:val="clear" w:color="auto" w:fill="CDCDCD"/>
          </w:tcPr>
          <w:p w:rsidR="00D34738" w:rsidRPr="00F61EEF" w:rsidRDefault="00D34738" w:rsidP="00FD68E8">
            <w:pPr>
              <w:rPr>
                <w:rFonts w:ascii="Arial" w:hAnsi="Arial" w:cs="Arial"/>
              </w:rPr>
            </w:pPr>
          </w:p>
        </w:tc>
      </w:tr>
      <w:tr w:rsidR="00D34738" w:rsidRPr="00F61EEF" w:rsidTr="00CC0AC3">
        <w:trPr>
          <w:trHeight w:val="576"/>
        </w:trPr>
        <w:tc>
          <w:tcPr>
            <w:tcW w:w="13046" w:type="dxa"/>
            <w:gridSpan w:val="2"/>
          </w:tcPr>
          <w:p w:rsidR="00D34738" w:rsidRPr="00F61EEF" w:rsidRDefault="00D34738" w:rsidP="00D34738">
            <w:pPr>
              <w:rPr>
                <w:rFonts w:ascii="Arial" w:eastAsiaTheme="minorEastAsia" w:hAnsi="Arial" w:cs="Arial"/>
                <w:b/>
                <w:i/>
              </w:rPr>
            </w:pPr>
            <w:r w:rsidRPr="00F61EEF">
              <w:rPr>
                <w:rFonts w:ascii="Arial" w:hAnsi="Arial" w:cs="Arial"/>
              </w:rPr>
              <w:lastRenderedPageBreak/>
              <w:t xml:space="preserve"> </w:t>
            </w:r>
          </w:p>
          <w:tbl>
            <w:tblPr>
              <w:tblStyle w:val="TableGrid"/>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1065"/>
              <w:gridCol w:w="5333"/>
              <w:gridCol w:w="5158"/>
              <w:gridCol w:w="1394"/>
            </w:tblGrid>
            <w:tr w:rsidR="00B91E8E" w:rsidRPr="00F61EEF" w:rsidTr="00CC0AC3">
              <w:tc>
                <w:tcPr>
                  <w:tcW w:w="1065" w:type="dxa"/>
                </w:tcPr>
                <w:p w:rsidR="00D34738" w:rsidRPr="00F61EEF" w:rsidRDefault="00D34738" w:rsidP="00FD68E8">
                  <w:pPr>
                    <w:rPr>
                      <w:rFonts w:ascii="Arial" w:hAnsi="Arial" w:cs="Arial"/>
                      <w:b/>
                      <w:i/>
                      <w:sz w:val="22"/>
                      <w:szCs w:val="22"/>
                    </w:rPr>
                  </w:pPr>
                  <w:r w:rsidRPr="00F61EEF">
                    <w:rPr>
                      <w:rFonts w:ascii="Arial" w:hAnsi="Arial" w:cs="Arial"/>
                      <w:b/>
                      <w:i/>
                      <w:sz w:val="22"/>
                      <w:szCs w:val="22"/>
                    </w:rPr>
                    <w:t>Time</w:t>
                  </w:r>
                </w:p>
              </w:tc>
              <w:tc>
                <w:tcPr>
                  <w:tcW w:w="5333" w:type="dxa"/>
                </w:tcPr>
                <w:p w:rsidR="00D34738" w:rsidRPr="00F61EEF" w:rsidRDefault="00D34738" w:rsidP="00FD68E8">
                  <w:pPr>
                    <w:rPr>
                      <w:rFonts w:ascii="Arial" w:hAnsi="Arial" w:cs="Arial"/>
                      <w:b/>
                      <w:i/>
                      <w:sz w:val="22"/>
                      <w:szCs w:val="22"/>
                    </w:rPr>
                  </w:pPr>
                  <w:r w:rsidRPr="00F61EEF">
                    <w:rPr>
                      <w:rFonts w:ascii="Arial" w:hAnsi="Arial" w:cs="Arial"/>
                      <w:b/>
                      <w:i/>
                      <w:sz w:val="22"/>
                      <w:szCs w:val="22"/>
                    </w:rPr>
                    <w:t>Slide #/Pic of Slide</w:t>
                  </w:r>
                </w:p>
              </w:tc>
              <w:tc>
                <w:tcPr>
                  <w:tcW w:w="5158" w:type="dxa"/>
                </w:tcPr>
                <w:p w:rsidR="00D34738" w:rsidRPr="00F61EEF" w:rsidRDefault="00D34738" w:rsidP="00FD68E8">
                  <w:pPr>
                    <w:rPr>
                      <w:rFonts w:ascii="Arial" w:hAnsi="Arial" w:cs="Arial"/>
                      <w:b/>
                      <w:i/>
                      <w:sz w:val="22"/>
                      <w:szCs w:val="22"/>
                    </w:rPr>
                  </w:pPr>
                  <w:r w:rsidRPr="00F61EEF">
                    <w:rPr>
                      <w:rFonts w:ascii="Arial" w:hAnsi="Arial" w:cs="Arial"/>
                      <w:b/>
                      <w:i/>
                      <w:sz w:val="22"/>
                      <w:szCs w:val="22"/>
                    </w:rPr>
                    <w:t>Script/Activity directions</w:t>
                  </w:r>
                </w:p>
              </w:tc>
              <w:tc>
                <w:tcPr>
                  <w:tcW w:w="1394" w:type="dxa"/>
                </w:tcPr>
                <w:p w:rsidR="00D34738" w:rsidRPr="00F61EEF" w:rsidRDefault="00D34738" w:rsidP="00FD68E8">
                  <w:pPr>
                    <w:rPr>
                      <w:rFonts w:ascii="Arial" w:hAnsi="Arial" w:cs="Arial"/>
                      <w:b/>
                      <w:i/>
                      <w:sz w:val="22"/>
                      <w:szCs w:val="22"/>
                    </w:rPr>
                  </w:pPr>
                  <w:r w:rsidRPr="00F61EEF">
                    <w:rPr>
                      <w:rFonts w:ascii="Arial" w:hAnsi="Arial" w:cs="Arial"/>
                      <w:b/>
                      <w:i/>
                      <w:sz w:val="22"/>
                      <w:szCs w:val="22"/>
                    </w:rPr>
                    <w:t>Grouping</w:t>
                  </w:r>
                </w:p>
              </w:tc>
            </w:tr>
            <w:tr w:rsidR="00B91E8E" w:rsidRPr="00F61EEF" w:rsidTr="00CC0AC3">
              <w:tc>
                <w:tcPr>
                  <w:tcW w:w="1065" w:type="dxa"/>
                </w:tcPr>
                <w:p w:rsidR="00D34738" w:rsidRPr="00F61EEF" w:rsidRDefault="00254567" w:rsidP="00FD68E8">
                  <w:pPr>
                    <w:rPr>
                      <w:rFonts w:ascii="Arial" w:hAnsi="Arial" w:cs="Arial"/>
                      <w:sz w:val="22"/>
                      <w:szCs w:val="22"/>
                    </w:rPr>
                  </w:pPr>
                  <w:r w:rsidRPr="00F61EEF">
                    <w:rPr>
                      <w:rFonts w:ascii="Arial" w:hAnsi="Arial" w:cs="Arial"/>
                      <w:sz w:val="22"/>
                      <w:szCs w:val="22"/>
                    </w:rPr>
                    <w:t>2:55-3:40</w:t>
                  </w:r>
                </w:p>
              </w:tc>
              <w:tc>
                <w:tcPr>
                  <w:tcW w:w="5333" w:type="dxa"/>
                </w:tcPr>
                <w:p w:rsidR="00D34738" w:rsidRPr="00F61EEF" w:rsidRDefault="001F5B70" w:rsidP="00FD68E8">
                  <w:pPr>
                    <w:rPr>
                      <w:rFonts w:ascii="Arial" w:hAnsi="Arial" w:cs="Arial"/>
                      <w:sz w:val="22"/>
                      <w:szCs w:val="22"/>
                    </w:rPr>
                  </w:pPr>
                  <w:r w:rsidRPr="00F61EEF">
                    <w:rPr>
                      <w:rFonts w:ascii="Arial" w:hAnsi="Arial" w:cs="Arial"/>
                      <w:sz w:val="22"/>
                      <w:szCs w:val="22"/>
                    </w:rPr>
                    <w:t>Slide 1</w:t>
                  </w:r>
                  <w:r w:rsidR="00CC0AC3" w:rsidRPr="00F61EEF">
                    <w:rPr>
                      <w:rFonts w:ascii="Arial" w:hAnsi="Arial" w:cs="Arial"/>
                      <w:sz w:val="22"/>
                      <w:szCs w:val="22"/>
                    </w:rPr>
                    <w:t>8</w:t>
                  </w:r>
                </w:p>
                <w:p w:rsidR="001F5B70" w:rsidRPr="00F61EEF" w:rsidRDefault="00177C52" w:rsidP="00FD68E8">
                  <w:pPr>
                    <w:rPr>
                      <w:rFonts w:ascii="Arial" w:hAnsi="Arial" w:cs="Arial"/>
                      <w:sz w:val="22"/>
                      <w:szCs w:val="22"/>
                    </w:rPr>
                  </w:pPr>
                  <w:r w:rsidRPr="00F61EEF">
                    <w:rPr>
                      <w:rFonts w:ascii="Arial" w:hAnsi="Arial" w:cs="Arial"/>
                      <w:noProof/>
                      <w:sz w:val="22"/>
                      <w:szCs w:val="22"/>
                    </w:rPr>
                    <w:drawing>
                      <wp:inline distT="0" distB="0" distL="0" distR="0" wp14:anchorId="0163426D" wp14:editId="57F803D2">
                        <wp:extent cx="3209925" cy="2409825"/>
                        <wp:effectExtent l="0" t="0" r="952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8E.tmp"/>
                                <pic:cNvPicPr/>
                              </pic:nvPicPr>
                              <pic:blipFill>
                                <a:blip r:embed="rId39">
                                  <a:extLst>
                                    <a:ext uri="{28A0092B-C50C-407E-A947-70E740481C1C}">
                                      <a14:useLocalDpi xmlns:a14="http://schemas.microsoft.com/office/drawing/2010/main" val="0"/>
                                    </a:ext>
                                  </a:extLst>
                                </a:blip>
                                <a:stretch>
                                  <a:fillRect/>
                                </a:stretch>
                              </pic:blipFill>
                              <pic:spPr>
                                <a:xfrm>
                                  <a:off x="0" y="0"/>
                                  <a:ext cx="3209925" cy="2409825"/>
                                </a:xfrm>
                                <a:prstGeom prst="rect">
                                  <a:avLst/>
                                </a:prstGeom>
                              </pic:spPr>
                            </pic:pic>
                          </a:graphicData>
                        </a:graphic>
                      </wp:inline>
                    </w:drawing>
                  </w:r>
                </w:p>
              </w:tc>
              <w:tc>
                <w:tcPr>
                  <w:tcW w:w="5158" w:type="dxa"/>
                </w:tcPr>
                <w:p w:rsidR="00B91E8E" w:rsidRPr="00F61EEF" w:rsidRDefault="00F61EEF" w:rsidP="00B91E8E">
                  <w:pPr>
                    <w:rPr>
                      <w:rFonts w:ascii="Arial" w:hAnsi="Arial" w:cs="Arial"/>
                      <w:b/>
                      <w:sz w:val="22"/>
                      <w:szCs w:val="22"/>
                    </w:rPr>
                  </w:pPr>
                  <w:r w:rsidRPr="00F61EEF">
                    <w:rPr>
                      <w:rFonts w:ascii="Arial" w:hAnsi="Arial" w:cs="Arial"/>
                      <w:b/>
                      <w:bCs/>
                      <w:sz w:val="22"/>
                      <w:szCs w:val="22"/>
                    </w:rPr>
                    <w:t>Key Point</w:t>
                  </w:r>
                  <w:r w:rsidR="00B91E8E" w:rsidRPr="00F61EEF">
                    <w:rPr>
                      <w:rFonts w:ascii="Arial" w:hAnsi="Arial" w:cs="Arial"/>
                      <w:b/>
                      <w:bCs/>
                      <w:sz w:val="22"/>
                      <w:szCs w:val="22"/>
                    </w:rPr>
                    <w:t>:</w:t>
                  </w:r>
                </w:p>
                <w:p w:rsidR="00B91E8E" w:rsidRPr="00F61EEF" w:rsidRDefault="00BD096B" w:rsidP="00B91E8E">
                  <w:pPr>
                    <w:rPr>
                      <w:rFonts w:ascii="Arial" w:hAnsi="Arial" w:cs="Arial"/>
                      <w:sz w:val="22"/>
                      <w:szCs w:val="22"/>
                    </w:rPr>
                  </w:pPr>
                  <w:r w:rsidRPr="00F61EEF">
                    <w:rPr>
                      <w:rFonts w:ascii="Arial" w:hAnsi="Arial" w:cs="Arial"/>
                      <w:bCs/>
                      <w:sz w:val="22"/>
                      <w:szCs w:val="22"/>
                    </w:rPr>
                    <w:t>The focus is to u</w:t>
                  </w:r>
                  <w:r w:rsidR="00B91E8E" w:rsidRPr="00F61EEF">
                    <w:rPr>
                      <w:rFonts w:ascii="Arial" w:hAnsi="Arial" w:cs="Arial"/>
                      <w:bCs/>
                      <w:sz w:val="22"/>
                      <w:szCs w:val="22"/>
                    </w:rPr>
                    <w:t xml:space="preserve">npack the </w:t>
                  </w:r>
                  <w:r w:rsidR="000F4B36" w:rsidRPr="00F61EEF">
                    <w:rPr>
                      <w:rFonts w:ascii="Arial" w:hAnsi="Arial" w:cs="Arial"/>
                      <w:bCs/>
                      <w:sz w:val="22"/>
                      <w:szCs w:val="22"/>
                    </w:rPr>
                    <w:t>T</w:t>
                  </w:r>
                  <w:r w:rsidR="000F4B36" w:rsidRPr="00F61EEF">
                    <w:rPr>
                      <w:rFonts w:ascii="Arial" w:hAnsi="Arial" w:cs="Arial"/>
                      <w:bCs/>
                      <w:sz w:val="22"/>
                      <w:szCs w:val="22"/>
                    </w:rPr>
                    <w:t xml:space="preserve">eacher’s </w:t>
                  </w:r>
                  <w:r w:rsidR="000F4B36" w:rsidRPr="00F61EEF">
                    <w:rPr>
                      <w:rFonts w:ascii="Arial" w:hAnsi="Arial" w:cs="Arial"/>
                      <w:bCs/>
                      <w:sz w:val="22"/>
                      <w:szCs w:val="22"/>
                    </w:rPr>
                    <w:t>G</w:t>
                  </w:r>
                  <w:r w:rsidR="000F4B36" w:rsidRPr="00F61EEF">
                    <w:rPr>
                      <w:rFonts w:ascii="Arial" w:hAnsi="Arial" w:cs="Arial"/>
                      <w:bCs/>
                      <w:sz w:val="22"/>
                      <w:szCs w:val="22"/>
                    </w:rPr>
                    <w:t xml:space="preserve">uide </w:t>
                  </w:r>
                  <w:r w:rsidR="00B91E8E" w:rsidRPr="00F61EEF">
                    <w:rPr>
                      <w:rFonts w:ascii="Arial" w:hAnsi="Arial" w:cs="Arial"/>
                      <w:bCs/>
                      <w:sz w:val="22"/>
                      <w:szCs w:val="22"/>
                    </w:rPr>
                    <w:t xml:space="preserve">to dig deep learn more about its key features and main components </w:t>
                  </w:r>
                </w:p>
                <w:p w:rsidR="00D34738" w:rsidRDefault="00D34738" w:rsidP="00254567">
                  <w:pPr>
                    <w:rPr>
                      <w:rFonts w:ascii="Arial" w:hAnsi="Arial" w:cs="Arial"/>
                      <w:sz w:val="22"/>
                      <w:szCs w:val="22"/>
                    </w:rPr>
                  </w:pPr>
                </w:p>
                <w:p w:rsidR="00F61EEF" w:rsidRDefault="00F61EEF" w:rsidP="00254567">
                  <w:pPr>
                    <w:rPr>
                      <w:rFonts w:ascii="Arial" w:hAnsi="Arial" w:cs="Arial"/>
                      <w:sz w:val="22"/>
                      <w:szCs w:val="22"/>
                    </w:rPr>
                  </w:pPr>
                </w:p>
                <w:p w:rsidR="00F61EEF" w:rsidRDefault="00F61EEF" w:rsidP="00254567">
                  <w:pPr>
                    <w:rPr>
                      <w:rFonts w:ascii="Arial" w:hAnsi="Arial" w:cs="Arial"/>
                      <w:sz w:val="22"/>
                      <w:szCs w:val="22"/>
                    </w:rPr>
                  </w:pPr>
                </w:p>
                <w:p w:rsidR="00F61EEF" w:rsidRDefault="00F61EEF" w:rsidP="00254567">
                  <w:pPr>
                    <w:rPr>
                      <w:rFonts w:ascii="Arial" w:hAnsi="Arial" w:cs="Arial"/>
                      <w:sz w:val="22"/>
                      <w:szCs w:val="22"/>
                    </w:rPr>
                  </w:pPr>
                </w:p>
                <w:p w:rsidR="00F61EEF" w:rsidRDefault="00F61EEF" w:rsidP="00254567">
                  <w:pPr>
                    <w:rPr>
                      <w:rFonts w:ascii="Arial" w:hAnsi="Arial" w:cs="Arial"/>
                      <w:sz w:val="22"/>
                      <w:szCs w:val="22"/>
                    </w:rPr>
                  </w:pPr>
                </w:p>
                <w:p w:rsidR="00F61EEF" w:rsidRDefault="00F61EEF" w:rsidP="00254567">
                  <w:pPr>
                    <w:rPr>
                      <w:rFonts w:ascii="Arial" w:hAnsi="Arial" w:cs="Arial"/>
                      <w:sz w:val="22"/>
                      <w:szCs w:val="22"/>
                    </w:rPr>
                  </w:pPr>
                </w:p>
                <w:p w:rsidR="00F61EEF" w:rsidRDefault="00F61EEF" w:rsidP="00254567">
                  <w:pPr>
                    <w:rPr>
                      <w:rFonts w:ascii="Arial" w:hAnsi="Arial" w:cs="Arial"/>
                      <w:sz w:val="22"/>
                      <w:szCs w:val="22"/>
                    </w:rPr>
                  </w:pPr>
                </w:p>
                <w:p w:rsidR="00F61EEF" w:rsidRDefault="00F61EEF" w:rsidP="00254567">
                  <w:pPr>
                    <w:rPr>
                      <w:rFonts w:ascii="Arial" w:hAnsi="Arial" w:cs="Arial"/>
                      <w:sz w:val="22"/>
                      <w:szCs w:val="22"/>
                    </w:rPr>
                  </w:pPr>
                </w:p>
                <w:p w:rsidR="00F61EEF" w:rsidRDefault="00F61EEF" w:rsidP="00254567">
                  <w:pPr>
                    <w:rPr>
                      <w:rFonts w:ascii="Arial" w:hAnsi="Arial" w:cs="Arial"/>
                      <w:sz w:val="22"/>
                      <w:szCs w:val="22"/>
                    </w:rPr>
                  </w:pPr>
                </w:p>
                <w:p w:rsidR="00F61EEF" w:rsidRDefault="00F61EEF" w:rsidP="00254567">
                  <w:pPr>
                    <w:rPr>
                      <w:rFonts w:ascii="Arial" w:hAnsi="Arial" w:cs="Arial"/>
                      <w:sz w:val="22"/>
                      <w:szCs w:val="22"/>
                    </w:rPr>
                  </w:pPr>
                </w:p>
                <w:p w:rsidR="00F61EEF" w:rsidRDefault="00F61EEF" w:rsidP="00254567">
                  <w:pPr>
                    <w:rPr>
                      <w:rFonts w:ascii="Arial" w:hAnsi="Arial" w:cs="Arial"/>
                      <w:sz w:val="22"/>
                      <w:szCs w:val="22"/>
                    </w:rPr>
                  </w:pPr>
                </w:p>
                <w:p w:rsidR="00F61EEF" w:rsidRDefault="00F61EEF" w:rsidP="00254567">
                  <w:pPr>
                    <w:rPr>
                      <w:rFonts w:ascii="Arial" w:hAnsi="Arial" w:cs="Arial"/>
                      <w:sz w:val="22"/>
                      <w:szCs w:val="22"/>
                    </w:rPr>
                  </w:pPr>
                </w:p>
                <w:p w:rsidR="00F61EEF" w:rsidRDefault="00F61EEF" w:rsidP="00254567">
                  <w:pPr>
                    <w:rPr>
                      <w:rFonts w:ascii="Arial" w:hAnsi="Arial" w:cs="Arial"/>
                      <w:sz w:val="22"/>
                      <w:szCs w:val="22"/>
                    </w:rPr>
                  </w:pPr>
                </w:p>
                <w:p w:rsidR="00F61EEF" w:rsidRDefault="00F61EEF" w:rsidP="00254567">
                  <w:pPr>
                    <w:rPr>
                      <w:rFonts w:ascii="Arial" w:hAnsi="Arial" w:cs="Arial"/>
                      <w:sz w:val="22"/>
                      <w:szCs w:val="22"/>
                    </w:rPr>
                  </w:pPr>
                </w:p>
                <w:p w:rsidR="00F61EEF" w:rsidRDefault="00F61EEF" w:rsidP="00254567">
                  <w:pPr>
                    <w:rPr>
                      <w:rFonts w:ascii="Arial" w:hAnsi="Arial" w:cs="Arial"/>
                      <w:sz w:val="22"/>
                      <w:szCs w:val="22"/>
                    </w:rPr>
                  </w:pPr>
                </w:p>
                <w:p w:rsidR="00F61EEF" w:rsidRDefault="00F61EEF" w:rsidP="00254567">
                  <w:pPr>
                    <w:rPr>
                      <w:rFonts w:ascii="Arial" w:hAnsi="Arial" w:cs="Arial"/>
                      <w:sz w:val="22"/>
                      <w:szCs w:val="22"/>
                    </w:rPr>
                  </w:pPr>
                </w:p>
                <w:p w:rsidR="00F61EEF" w:rsidRDefault="00F61EEF" w:rsidP="00254567">
                  <w:pPr>
                    <w:rPr>
                      <w:rFonts w:ascii="Arial" w:hAnsi="Arial" w:cs="Arial"/>
                      <w:sz w:val="22"/>
                      <w:szCs w:val="22"/>
                    </w:rPr>
                  </w:pPr>
                </w:p>
                <w:p w:rsidR="00F61EEF" w:rsidRDefault="00F61EEF" w:rsidP="00254567">
                  <w:pPr>
                    <w:rPr>
                      <w:rFonts w:ascii="Arial" w:hAnsi="Arial" w:cs="Arial"/>
                      <w:sz w:val="22"/>
                      <w:szCs w:val="22"/>
                    </w:rPr>
                  </w:pPr>
                </w:p>
                <w:p w:rsidR="00F61EEF" w:rsidRDefault="00F61EEF" w:rsidP="00254567">
                  <w:pPr>
                    <w:rPr>
                      <w:rFonts w:ascii="Arial" w:hAnsi="Arial" w:cs="Arial"/>
                      <w:sz w:val="22"/>
                      <w:szCs w:val="22"/>
                    </w:rPr>
                  </w:pPr>
                </w:p>
                <w:p w:rsidR="00F61EEF" w:rsidRDefault="00F61EEF" w:rsidP="00254567">
                  <w:pPr>
                    <w:rPr>
                      <w:rFonts w:ascii="Arial" w:hAnsi="Arial" w:cs="Arial"/>
                      <w:sz w:val="22"/>
                      <w:szCs w:val="22"/>
                    </w:rPr>
                  </w:pPr>
                </w:p>
                <w:p w:rsidR="00F61EEF" w:rsidRDefault="00F61EEF" w:rsidP="00254567">
                  <w:pPr>
                    <w:rPr>
                      <w:rFonts w:ascii="Arial" w:hAnsi="Arial" w:cs="Arial"/>
                      <w:sz w:val="22"/>
                      <w:szCs w:val="22"/>
                    </w:rPr>
                  </w:pPr>
                </w:p>
                <w:p w:rsidR="00F61EEF" w:rsidRDefault="00F61EEF" w:rsidP="00254567">
                  <w:pPr>
                    <w:rPr>
                      <w:rFonts w:ascii="Arial" w:hAnsi="Arial" w:cs="Arial"/>
                      <w:sz w:val="22"/>
                      <w:szCs w:val="22"/>
                    </w:rPr>
                  </w:pPr>
                </w:p>
                <w:p w:rsidR="00F61EEF" w:rsidRDefault="00F61EEF" w:rsidP="00254567">
                  <w:pPr>
                    <w:rPr>
                      <w:rFonts w:ascii="Arial" w:hAnsi="Arial" w:cs="Arial"/>
                      <w:sz w:val="22"/>
                      <w:szCs w:val="22"/>
                    </w:rPr>
                  </w:pPr>
                </w:p>
                <w:p w:rsidR="00F61EEF" w:rsidRPr="00F61EEF" w:rsidRDefault="00F61EEF" w:rsidP="00254567">
                  <w:pPr>
                    <w:rPr>
                      <w:rFonts w:ascii="Arial" w:hAnsi="Arial" w:cs="Arial"/>
                      <w:sz w:val="22"/>
                      <w:szCs w:val="22"/>
                    </w:rPr>
                  </w:pPr>
                </w:p>
              </w:tc>
              <w:tc>
                <w:tcPr>
                  <w:tcW w:w="1394" w:type="dxa"/>
                </w:tcPr>
                <w:p w:rsidR="00D34738" w:rsidRPr="00F61EEF" w:rsidRDefault="00254567" w:rsidP="00FD68E8">
                  <w:pPr>
                    <w:rPr>
                      <w:rFonts w:ascii="Arial" w:hAnsi="Arial" w:cs="Arial"/>
                      <w:sz w:val="22"/>
                      <w:szCs w:val="22"/>
                    </w:rPr>
                  </w:pPr>
                  <w:r w:rsidRPr="00F61EEF">
                    <w:rPr>
                      <w:rFonts w:ascii="Arial" w:hAnsi="Arial" w:cs="Arial"/>
                      <w:sz w:val="22"/>
                      <w:szCs w:val="22"/>
                    </w:rPr>
                    <w:t xml:space="preserve">WG, </w:t>
                  </w:r>
                  <w:r w:rsidR="00B03EBA" w:rsidRPr="00F61EEF">
                    <w:rPr>
                      <w:rFonts w:ascii="Arial" w:hAnsi="Arial" w:cs="Arial"/>
                      <w:sz w:val="22"/>
                      <w:szCs w:val="22"/>
                    </w:rPr>
                    <w:t>S</w:t>
                  </w:r>
                </w:p>
              </w:tc>
            </w:tr>
            <w:tr w:rsidR="00B91E8E" w:rsidRPr="00F61EEF" w:rsidTr="00CC0AC3">
              <w:tc>
                <w:tcPr>
                  <w:tcW w:w="1065" w:type="dxa"/>
                </w:tcPr>
                <w:p w:rsidR="001F5B70" w:rsidRPr="00F61EEF" w:rsidRDefault="001F5B70" w:rsidP="00FD68E8">
                  <w:pPr>
                    <w:rPr>
                      <w:rFonts w:ascii="Arial" w:hAnsi="Arial" w:cs="Arial"/>
                      <w:sz w:val="22"/>
                      <w:szCs w:val="22"/>
                    </w:rPr>
                  </w:pPr>
                </w:p>
              </w:tc>
              <w:tc>
                <w:tcPr>
                  <w:tcW w:w="5333" w:type="dxa"/>
                </w:tcPr>
                <w:p w:rsidR="001F5B70" w:rsidRPr="00F61EEF" w:rsidRDefault="001F5B70" w:rsidP="00FD68E8">
                  <w:pPr>
                    <w:rPr>
                      <w:rFonts w:ascii="Arial" w:hAnsi="Arial" w:cs="Arial"/>
                      <w:sz w:val="22"/>
                      <w:szCs w:val="22"/>
                    </w:rPr>
                  </w:pPr>
                  <w:r w:rsidRPr="00F61EEF">
                    <w:rPr>
                      <w:rFonts w:ascii="Arial" w:hAnsi="Arial" w:cs="Arial"/>
                      <w:sz w:val="22"/>
                      <w:szCs w:val="22"/>
                    </w:rPr>
                    <w:t>Slide 1</w:t>
                  </w:r>
                  <w:r w:rsidR="00CC0AC3" w:rsidRPr="00F61EEF">
                    <w:rPr>
                      <w:rFonts w:ascii="Arial" w:hAnsi="Arial" w:cs="Arial"/>
                      <w:sz w:val="22"/>
                      <w:szCs w:val="22"/>
                    </w:rPr>
                    <w:t>9</w:t>
                  </w:r>
                </w:p>
                <w:p w:rsidR="00B91E8E" w:rsidRPr="00F61EEF" w:rsidRDefault="00177C52" w:rsidP="00FD68E8">
                  <w:pPr>
                    <w:rPr>
                      <w:rFonts w:ascii="Arial" w:hAnsi="Arial" w:cs="Arial"/>
                      <w:sz w:val="22"/>
                      <w:szCs w:val="22"/>
                    </w:rPr>
                  </w:pPr>
                  <w:r w:rsidRPr="00F61EEF">
                    <w:rPr>
                      <w:rFonts w:ascii="Arial" w:hAnsi="Arial" w:cs="Arial"/>
                      <w:noProof/>
                      <w:sz w:val="22"/>
                      <w:szCs w:val="22"/>
                    </w:rPr>
                    <w:drawing>
                      <wp:inline distT="0" distB="0" distL="0" distR="0" wp14:anchorId="60B78048" wp14:editId="7AC12C29">
                        <wp:extent cx="3219450" cy="24193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8F.tmp"/>
                                <pic:cNvPicPr/>
                              </pic:nvPicPr>
                              <pic:blipFill>
                                <a:blip r:embed="rId40">
                                  <a:extLst>
                                    <a:ext uri="{28A0092B-C50C-407E-A947-70E740481C1C}">
                                      <a14:useLocalDpi xmlns:a14="http://schemas.microsoft.com/office/drawing/2010/main" val="0"/>
                                    </a:ext>
                                  </a:extLst>
                                </a:blip>
                                <a:stretch>
                                  <a:fillRect/>
                                </a:stretch>
                              </pic:blipFill>
                              <pic:spPr>
                                <a:xfrm>
                                  <a:off x="0" y="0"/>
                                  <a:ext cx="3219450" cy="2419350"/>
                                </a:xfrm>
                                <a:prstGeom prst="rect">
                                  <a:avLst/>
                                </a:prstGeom>
                              </pic:spPr>
                            </pic:pic>
                          </a:graphicData>
                        </a:graphic>
                      </wp:inline>
                    </w:drawing>
                  </w:r>
                </w:p>
                <w:p w:rsidR="001F5B70" w:rsidRPr="00F61EEF" w:rsidRDefault="001F5B70" w:rsidP="00FD68E8">
                  <w:pPr>
                    <w:rPr>
                      <w:rFonts w:ascii="Arial" w:hAnsi="Arial" w:cs="Arial"/>
                      <w:sz w:val="22"/>
                      <w:szCs w:val="22"/>
                    </w:rPr>
                  </w:pPr>
                </w:p>
              </w:tc>
              <w:tc>
                <w:tcPr>
                  <w:tcW w:w="5158" w:type="dxa"/>
                </w:tcPr>
                <w:p w:rsidR="00B91E8E" w:rsidRPr="00F61EEF" w:rsidRDefault="00B91E8E" w:rsidP="00B91E8E">
                  <w:pPr>
                    <w:rPr>
                      <w:rFonts w:ascii="Arial" w:hAnsi="Arial" w:cs="Arial"/>
                      <w:b/>
                      <w:sz w:val="22"/>
                      <w:szCs w:val="22"/>
                    </w:rPr>
                  </w:pPr>
                  <w:r w:rsidRPr="00F61EEF">
                    <w:rPr>
                      <w:rFonts w:ascii="Arial" w:hAnsi="Arial" w:cs="Arial"/>
                      <w:b/>
                      <w:bCs/>
                      <w:sz w:val="22"/>
                      <w:szCs w:val="22"/>
                    </w:rPr>
                    <w:t>Key Points:</w:t>
                  </w:r>
                </w:p>
                <w:p w:rsidR="000C05C2" w:rsidRPr="00F61EEF" w:rsidRDefault="00624244" w:rsidP="00F61EEF">
                  <w:pPr>
                    <w:numPr>
                      <w:ilvl w:val="0"/>
                      <w:numId w:val="21"/>
                    </w:numPr>
                    <w:rPr>
                      <w:rFonts w:ascii="Arial" w:hAnsi="Arial" w:cs="Arial"/>
                      <w:sz w:val="22"/>
                      <w:szCs w:val="22"/>
                    </w:rPr>
                  </w:pPr>
                  <w:r w:rsidRPr="00F61EEF">
                    <w:rPr>
                      <w:rFonts w:ascii="Arial" w:hAnsi="Arial" w:cs="Arial"/>
                      <w:bCs/>
                      <w:sz w:val="22"/>
                      <w:szCs w:val="22"/>
                    </w:rPr>
                    <w:t>There are many key features  to the Skills Strand Teacher’s Guides including the unit introduction, alignment chart, pacing chart, lessons, assessments, pausing points, appendices and teacher resources</w:t>
                  </w:r>
                </w:p>
                <w:p w:rsidR="000C05C2" w:rsidRPr="00F61EEF" w:rsidRDefault="00624244" w:rsidP="00F61EEF">
                  <w:pPr>
                    <w:numPr>
                      <w:ilvl w:val="0"/>
                      <w:numId w:val="21"/>
                    </w:numPr>
                    <w:rPr>
                      <w:rFonts w:ascii="Arial" w:hAnsi="Arial" w:cs="Arial"/>
                      <w:sz w:val="22"/>
                      <w:szCs w:val="22"/>
                    </w:rPr>
                  </w:pPr>
                  <w:r w:rsidRPr="00F61EEF">
                    <w:rPr>
                      <w:rFonts w:ascii="Arial" w:hAnsi="Arial" w:cs="Arial"/>
                      <w:bCs/>
                      <w:sz w:val="22"/>
                      <w:szCs w:val="22"/>
                    </w:rPr>
                    <w:t xml:space="preserve">Becoming familiar with each of the guides components will aid with ease in planning and presentation of lessons. </w:t>
                  </w:r>
                </w:p>
                <w:p w:rsidR="001F5B70" w:rsidRPr="00F61EEF" w:rsidRDefault="001F5B70" w:rsidP="00B91E8E">
                  <w:pPr>
                    <w:rPr>
                      <w:rFonts w:ascii="Arial" w:hAnsi="Arial" w:cs="Arial"/>
                      <w:sz w:val="22"/>
                      <w:szCs w:val="22"/>
                    </w:rPr>
                  </w:pPr>
                </w:p>
              </w:tc>
              <w:tc>
                <w:tcPr>
                  <w:tcW w:w="1394" w:type="dxa"/>
                </w:tcPr>
                <w:p w:rsidR="001F5B70" w:rsidRPr="00F61EEF" w:rsidRDefault="001F5B70" w:rsidP="00FD68E8">
                  <w:pPr>
                    <w:rPr>
                      <w:rFonts w:ascii="Arial" w:hAnsi="Arial" w:cs="Arial"/>
                      <w:sz w:val="22"/>
                      <w:szCs w:val="22"/>
                    </w:rPr>
                  </w:pPr>
                </w:p>
              </w:tc>
            </w:tr>
            <w:tr w:rsidR="00B91E8E" w:rsidRPr="00F61EEF" w:rsidTr="00CC0AC3">
              <w:tc>
                <w:tcPr>
                  <w:tcW w:w="1065" w:type="dxa"/>
                </w:tcPr>
                <w:p w:rsidR="001F5B70" w:rsidRPr="00F61EEF" w:rsidRDefault="001F5B70" w:rsidP="00FD68E8">
                  <w:pPr>
                    <w:rPr>
                      <w:rFonts w:ascii="Arial" w:hAnsi="Arial" w:cs="Arial"/>
                      <w:sz w:val="22"/>
                      <w:szCs w:val="22"/>
                    </w:rPr>
                  </w:pPr>
                </w:p>
              </w:tc>
              <w:tc>
                <w:tcPr>
                  <w:tcW w:w="5333" w:type="dxa"/>
                </w:tcPr>
                <w:p w:rsidR="001F5B70" w:rsidRPr="00F61EEF" w:rsidRDefault="001F5B70" w:rsidP="00FD68E8">
                  <w:pPr>
                    <w:rPr>
                      <w:rFonts w:ascii="Arial" w:hAnsi="Arial" w:cs="Arial"/>
                      <w:sz w:val="22"/>
                      <w:szCs w:val="22"/>
                    </w:rPr>
                  </w:pPr>
                  <w:r w:rsidRPr="00F61EEF">
                    <w:rPr>
                      <w:rFonts w:ascii="Arial" w:hAnsi="Arial" w:cs="Arial"/>
                      <w:sz w:val="22"/>
                      <w:szCs w:val="22"/>
                    </w:rPr>
                    <w:t xml:space="preserve">Slide </w:t>
                  </w:r>
                  <w:r w:rsidR="00CC0AC3" w:rsidRPr="00F61EEF">
                    <w:rPr>
                      <w:rFonts w:ascii="Arial" w:hAnsi="Arial" w:cs="Arial"/>
                      <w:sz w:val="22"/>
                      <w:szCs w:val="22"/>
                    </w:rPr>
                    <w:t>20</w:t>
                  </w:r>
                </w:p>
                <w:p w:rsidR="000F668C" w:rsidRPr="00F61EEF" w:rsidRDefault="000F668C" w:rsidP="00FD68E8">
                  <w:pPr>
                    <w:rPr>
                      <w:rFonts w:ascii="Arial" w:hAnsi="Arial" w:cs="Arial"/>
                      <w:sz w:val="22"/>
                      <w:szCs w:val="22"/>
                    </w:rPr>
                  </w:pPr>
                </w:p>
                <w:p w:rsidR="001F5B70" w:rsidRPr="00F61EEF" w:rsidRDefault="00177C52" w:rsidP="00FD68E8">
                  <w:pPr>
                    <w:rPr>
                      <w:rFonts w:ascii="Arial" w:hAnsi="Arial" w:cs="Arial"/>
                      <w:sz w:val="22"/>
                      <w:szCs w:val="22"/>
                    </w:rPr>
                  </w:pPr>
                  <w:r w:rsidRPr="00F61EEF">
                    <w:rPr>
                      <w:rFonts w:ascii="Arial" w:hAnsi="Arial" w:cs="Arial"/>
                      <w:noProof/>
                      <w:sz w:val="22"/>
                      <w:szCs w:val="22"/>
                    </w:rPr>
                    <w:drawing>
                      <wp:inline distT="0" distB="0" distL="0" distR="0" wp14:anchorId="5FC81136" wp14:editId="19492940">
                        <wp:extent cx="3238500" cy="24384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97.tmp"/>
                                <pic:cNvPicPr/>
                              </pic:nvPicPr>
                              <pic:blipFill>
                                <a:blip r:embed="rId41">
                                  <a:extLst>
                                    <a:ext uri="{28A0092B-C50C-407E-A947-70E740481C1C}">
                                      <a14:useLocalDpi xmlns:a14="http://schemas.microsoft.com/office/drawing/2010/main" val="0"/>
                                    </a:ext>
                                  </a:extLst>
                                </a:blip>
                                <a:stretch>
                                  <a:fillRect/>
                                </a:stretch>
                              </pic:blipFill>
                              <pic:spPr>
                                <a:xfrm>
                                  <a:off x="0" y="0"/>
                                  <a:ext cx="3238500" cy="2438400"/>
                                </a:xfrm>
                                <a:prstGeom prst="rect">
                                  <a:avLst/>
                                </a:prstGeom>
                              </pic:spPr>
                            </pic:pic>
                          </a:graphicData>
                        </a:graphic>
                      </wp:inline>
                    </w:drawing>
                  </w:r>
                </w:p>
              </w:tc>
              <w:tc>
                <w:tcPr>
                  <w:tcW w:w="5158" w:type="dxa"/>
                </w:tcPr>
                <w:p w:rsidR="00F61EEF" w:rsidRPr="00F61EEF" w:rsidRDefault="00F61EEF" w:rsidP="00F61EEF">
                  <w:pPr>
                    <w:rPr>
                      <w:rFonts w:ascii="Arial" w:hAnsi="Arial" w:cs="Arial"/>
                      <w:b/>
                      <w:bCs/>
                      <w:sz w:val="22"/>
                      <w:szCs w:val="22"/>
                    </w:rPr>
                  </w:pPr>
                  <w:r w:rsidRPr="00F61EEF">
                    <w:rPr>
                      <w:rFonts w:ascii="Arial" w:hAnsi="Arial" w:cs="Arial"/>
                      <w:b/>
                      <w:bCs/>
                      <w:sz w:val="22"/>
                      <w:szCs w:val="22"/>
                    </w:rPr>
                    <w:t>Activity:</w:t>
                  </w:r>
                </w:p>
                <w:p w:rsidR="000C05C2" w:rsidRPr="00F61EEF" w:rsidRDefault="00624244" w:rsidP="00F61EEF">
                  <w:pPr>
                    <w:numPr>
                      <w:ilvl w:val="0"/>
                      <w:numId w:val="22"/>
                    </w:numPr>
                    <w:rPr>
                      <w:rFonts w:ascii="Arial" w:hAnsi="Arial" w:cs="Arial"/>
                      <w:sz w:val="22"/>
                      <w:szCs w:val="22"/>
                    </w:rPr>
                  </w:pPr>
                  <w:r w:rsidRPr="00F61EEF">
                    <w:rPr>
                      <w:rFonts w:ascii="Arial" w:hAnsi="Arial" w:cs="Arial"/>
                      <w:bCs/>
                      <w:sz w:val="22"/>
                      <w:szCs w:val="22"/>
                    </w:rPr>
                    <w:t xml:space="preserve">Participants will work independently or in pairs </w:t>
                  </w:r>
                  <w:r w:rsidR="00B91E8E" w:rsidRPr="00F61EEF">
                    <w:rPr>
                      <w:rFonts w:ascii="Arial" w:hAnsi="Arial" w:cs="Arial"/>
                      <w:bCs/>
                      <w:sz w:val="22"/>
                      <w:szCs w:val="22"/>
                    </w:rPr>
                    <w:t>t</w:t>
                  </w:r>
                  <w:r w:rsidRPr="00F61EEF">
                    <w:rPr>
                      <w:rFonts w:ascii="Arial" w:hAnsi="Arial" w:cs="Arial"/>
                      <w:bCs/>
                      <w:sz w:val="22"/>
                      <w:szCs w:val="22"/>
                    </w:rPr>
                    <w:t>hrough a scavenger like activity to locate different components of the Skills Strand of the Teacher’s Guide using the Unit 1 Teacher’s guide for a grade of their choice.</w:t>
                  </w:r>
                </w:p>
                <w:p w:rsidR="000C05C2" w:rsidRPr="00F61EEF" w:rsidRDefault="00624244" w:rsidP="00F61EEF">
                  <w:pPr>
                    <w:numPr>
                      <w:ilvl w:val="0"/>
                      <w:numId w:val="22"/>
                    </w:numPr>
                    <w:rPr>
                      <w:rFonts w:ascii="Arial" w:hAnsi="Arial" w:cs="Arial"/>
                      <w:sz w:val="22"/>
                      <w:szCs w:val="22"/>
                    </w:rPr>
                  </w:pPr>
                  <w:r w:rsidRPr="00F61EEF">
                    <w:rPr>
                      <w:rFonts w:ascii="Arial" w:hAnsi="Arial" w:cs="Arial"/>
                      <w:bCs/>
                      <w:sz w:val="22"/>
                      <w:szCs w:val="22"/>
                    </w:rPr>
                    <w:t xml:space="preserve">Participants will complete a task or answer a question on a Teacher’s Guide Activity card and record the answers. </w:t>
                  </w:r>
                </w:p>
                <w:p w:rsidR="001F5B70" w:rsidRDefault="001F5B70"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Pr="00F61EEF" w:rsidRDefault="00F61EEF" w:rsidP="00FD68E8">
                  <w:pPr>
                    <w:rPr>
                      <w:rFonts w:ascii="Arial" w:hAnsi="Arial" w:cs="Arial"/>
                      <w:sz w:val="22"/>
                      <w:szCs w:val="22"/>
                    </w:rPr>
                  </w:pPr>
                </w:p>
              </w:tc>
              <w:tc>
                <w:tcPr>
                  <w:tcW w:w="1394" w:type="dxa"/>
                </w:tcPr>
                <w:p w:rsidR="001F5B70" w:rsidRPr="00F61EEF" w:rsidRDefault="001F5B70" w:rsidP="00FD68E8">
                  <w:pPr>
                    <w:rPr>
                      <w:rFonts w:ascii="Arial" w:hAnsi="Arial" w:cs="Arial"/>
                      <w:sz w:val="22"/>
                      <w:szCs w:val="22"/>
                    </w:rPr>
                  </w:pPr>
                </w:p>
              </w:tc>
            </w:tr>
            <w:tr w:rsidR="00177C52" w:rsidRPr="00F61EEF" w:rsidTr="00CC0AC3">
              <w:tc>
                <w:tcPr>
                  <w:tcW w:w="1065" w:type="dxa"/>
                </w:tcPr>
                <w:p w:rsidR="00177C52" w:rsidRPr="00F61EEF" w:rsidRDefault="00177C52" w:rsidP="00FD68E8">
                  <w:pPr>
                    <w:rPr>
                      <w:rFonts w:ascii="Arial" w:hAnsi="Arial" w:cs="Arial"/>
                      <w:sz w:val="22"/>
                      <w:szCs w:val="22"/>
                    </w:rPr>
                  </w:pPr>
                </w:p>
              </w:tc>
              <w:tc>
                <w:tcPr>
                  <w:tcW w:w="5333" w:type="dxa"/>
                </w:tcPr>
                <w:p w:rsidR="000F668C" w:rsidRPr="00F61EEF" w:rsidRDefault="000F668C" w:rsidP="00FD68E8">
                  <w:pPr>
                    <w:rPr>
                      <w:rFonts w:ascii="Arial" w:hAnsi="Arial" w:cs="Arial"/>
                      <w:sz w:val="22"/>
                      <w:szCs w:val="22"/>
                    </w:rPr>
                  </w:pPr>
                  <w:r w:rsidRPr="00F61EEF">
                    <w:rPr>
                      <w:rFonts w:ascii="Arial" w:hAnsi="Arial" w:cs="Arial"/>
                      <w:sz w:val="22"/>
                      <w:szCs w:val="22"/>
                    </w:rPr>
                    <w:t>Slide 2</w:t>
                  </w:r>
                  <w:r w:rsidR="00CC0AC3" w:rsidRPr="00F61EEF">
                    <w:rPr>
                      <w:rFonts w:ascii="Arial" w:hAnsi="Arial" w:cs="Arial"/>
                      <w:sz w:val="22"/>
                      <w:szCs w:val="22"/>
                    </w:rPr>
                    <w:t>1</w:t>
                  </w:r>
                </w:p>
                <w:p w:rsidR="00177C52" w:rsidRPr="00F61EEF" w:rsidRDefault="00CC0AC3" w:rsidP="00FD68E8">
                  <w:pPr>
                    <w:rPr>
                      <w:rFonts w:ascii="Arial" w:hAnsi="Arial" w:cs="Arial"/>
                      <w:sz w:val="22"/>
                      <w:szCs w:val="22"/>
                    </w:rPr>
                  </w:pPr>
                  <w:r w:rsidRPr="00F61EEF">
                    <w:rPr>
                      <w:noProof/>
                      <w:sz w:val="22"/>
                      <w:szCs w:val="22"/>
                    </w:rPr>
                    <w:drawing>
                      <wp:inline distT="0" distB="0" distL="0" distR="0" wp14:anchorId="26C02D8E" wp14:editId="35A067FE">
                        <wp:extent cx="3225958" cy="24384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3225958" cy="2438400"/>
                                </a:xfrm>
                                <a:prstGeom prst="rect">
                                  <a:avLst/>
                                </a:prstGeom>
                              </pic:spPr>
                            </pic:pic>
                          </a:graphicData>
                        </a:graphic>
                      </wp:inline>
                    </w:drawing>
                  </w:r>
                </w:p>
              </w:tc>
              <w:tc>
                <w:tcPr>
                  <w:tcW w:w="5158" w:type="dxa"/>
                </w:tcPr>
                <w:p w:rsidR="00F61EEF" w:rsidRPr="00F61EEF" w:rsidRDefault="00F61EEF" w:rsidP="00F61EEF">
                  <w:pPr>
                    <w:rPr>
                      <w:rFonts w:ascii="Arial" w:hAnsi="Arial" w:cs="Arial"/>
                      <w:b/>
                      <w:bCs/>
                      <w:sz w:val="22"/>
                      <w:szCs w:val="22"/>
                    </w:rPr>
                  </w:pPr>
                  <w:r w:rsidRPr="00F61EEF">
                    <w:rPr>
                      <w:rFonts w:ascii="Arial" w:hAnsi="Arial" w:cs="Arial"/>
                      <w:b/>
                      <w:bCs/>
                      <w:sz w:val="22"/>
                      <w:szCs w:val="22"/>
                    </w:rPr>
                    <w:t>Activity:</w:t>
                  </w:r>
                </w:p>
                <w:p w:rsidR="00177C52" w:rsidRPr="00F61EEF" w:rsidRDefault="0054314A" w:rsidP="00F61EEF">
                  <w:pPr>
                    <w:rPr>
                      <w:rFonts w:ascii="Arial" w:hAnsi="Arial" w:cs="Arial"/>
                      <w:bCs/>
                      <w:sz w:val="22"/>
                      <w:szCs w:val="22"/>
                    </w:rPr>
                  </w:pPr>
                  <w:r w:rsidRPr="00F61EEF">
                    <w:rPr>
                      <w:rFonts w:ascii="Arial" w:hAnsi="Arial" w:cs="Arial"/>
                      <w:bCs/>
                      <w:sz w:val="22"/>
                      <w:szCs w:val="22"/>
                    </w:rPr>
                    <w:t>Locate the Skills Teacher Guide Scavenger Hunt Recording Sheet in the Participant Workbook.</w:t>
                  </w:r>
                </w:p>
              </w:tc>
              <w:tc>
                <w:tcPr>
                  <w:tcW w:w="1394" w:type="dxa"/>
                </w:tcPr>
                <w:p w:rsidR="00177C52" w:rsidRPr="00F61EEF" w:rsidRDefault="00177C52" w:rsidP="00FD68E8">
                  <w:pPr>
                    <w:rPr>
                      <w:rFonts w:ascii="Arial" w:hAnsi="Arial" w:cs="Arial"/>
                      <w:sz w:val="22"/>
                      <w:szCs w:val="22"/>
                    </w:rPr>
                  </w:pPr>
                </w:p>
              </w:tc>
            </w:tr>
            <w:tr w:rsidR="00177C52" w:rsidRPr="00F61EEF" w:rsidTr="00CC0AC3">
              <w:tc>
                <w:tcPr>
                  <w:tcW w:w="1065" w:type="dxa"/>
                </w:tcPr>
                <w:p w:rsidR="00177C52" w:rsidRPr="00F61EEF" w:rsidRDefault="00177C52" w:rsidP="00FD68E8">
                  <w:pPr>
                    <w:rPr>
                      <w:rFonts w:ascii="Arial" w:hAnsi="Arial" w:cs="Arial"/>
                      <w:sz w:val="22"/>
                      <w:szCs w:val="22"/>
                    </w:rPr>
                  </w:pPr>
                </w:p>
              </w:tc>
              <w:tc>
                <w:tcPr>
                  <w:tcW w:w="5333" w:type="dxa"/>
                </w:tcPr>
                <w:p w:rsidR="000F668C" w:rsidRPr="00F61EEF" w:rsidRDefault="000F668C" w:rsidP="00FD68E8">
                  <w:pPr>
                    <w:rPr>
                      <w:rFonts w:ascii="Arial" w:hAnsi="Arial" w:cs="Arial"/>
                      <w:noProof/>
                      <w:sz w:val="22"/>
                      <w:szCs w:val="22"/>
                    </w:rPr>
                  </w:pPr>
                  <w:r w:rsidRPr="00F61EEF">
                    <w:rPr>
                      <w:rFonts w:ascii="Arial" w:hAnsi="Arial" w:cs="Arial"/>
                      <w:noProof/>
                      <w:sz w:val="22"/>
                      <w:szCs w:val="22"/>
                    </w:rPr>
                    <w:t>Slide 2</w:t>
                  </w:r>
                  <w:r w:rsidR="00CC0AC3" w:rsidRPr="00F61EEF">
                    <w:rPr>
                      <w:rFonts w:ascii="Arial" w:hAnsi="Arial" w:cs="Arial"/>
                      <w:noProof/>
                      <w:sz w:val="22"/>
                      <w:szCs w:val="22"/>
                    </w:rPr>
                    <w:t>2</w:t>
                  </w:r>
                </w:p>
                <w:p w:rsidR="00177C52" w:rsidRPr="00F61EEF" w:rsidRDefault="00177C52" w:rsidP="00FD68E8">
                  <w:pPr>
                    <w:rPr>
                      <w:rFonts w:ascii="Arial" w:hAnsi="Arial" w:cs="Arial"/>
                      <w:noProof/>
                      <w:sz w:val="22"/>
                      <w:szCs w:val="22"/>
                    </w:rPr>
                  </w:pPr>
                  <w:r w:rsidRPr="00F61EEF">
                    <w:rPr>
                      <w:rFonts w:ascii="Arial" w:hAnsi="Arial" w:cs="Arial"/>
                      <w:noProof/>
                      <w:sz w:val="22"/>
                      <w:szCs w:val="22"/>
                    </w:rPr>
                    <w:lastRenderedPageBreak/>
                    <w:drawing>
                      <wp:inline distT="0" distB="0" distL="0" distR="0" wp14:anchorId="65C25915" wp14:editId="6BE0645A">
                        <wp:extent cx="3219450" cy="24193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9A.tmp"/>
                                <pic:cNvPicPr/>
                              </pic:nvPicPr>
                              <pic:blipFill>
                                <a:blip r:embed="rId43">
                                  <a:extLst>
                                    <a:ext uri="{28A0092B-C50C-407E-A947-70E740481C1C}">
                                      <a14:useLocalDpi xmlns:a14="http://schemas.microsoft.com/office/drawing/2010/main" val="0"/>
                                    </a:ext>
                                  </a:extLst>
                                </a:blip>
                                <a:stretch>
                                  <a:fillRect/>
                                </a:stretch>
                              </pic:blipFill>
                              <pic:spPr>
                                <a:xfrm>
                                  <a:off x="0" y="0"/>
                                  <a:ext cx="3219450" cy="2419350"/>
                                </a:xfrm>
                                <a:prstGeom prst="rect">
                                  <a:avLst/>
                                </a:prstGeom>
                              </pic:spPr>
                            </pic:pic>
                          </a:graphicData>
                        </a:graphic>
                      </wp:inline>
                    </w:drawing>
                  </w:r>
                </w:p>
              </w:tc>
              <w:tc>
                <w:tcPr>
                  <w:tcW w:w="5158" w:type="dxa"/>
                </w:tcPr>
                <w:p w:rsidR="0054314A" w:rsidRPr="00F61EEF" w:rsidRDefault="00F61EEF" w:rsidP="0054314A">
                  <w:pPr>
                    <w:rPr>
                      <w:rFonts w:ascii="Arial" w:hAnsi="Arial" w:cs="Arial"/>
                      <w:b/>
                      <w:bCs/>
                      <w:sz w:val="22"/>
                      <w:szCs w:val="22"/>
                    </w:rPr>
                  </w:pPr>
                  <w:r w:rsidRPr="00F61EEF">
                    <w:rPr>
                      <w:rFonts w:ascii="Arial" w:hAnsi="Arial" w:cs="Arial"/>
                      <w:b/>
                      <w:bCs/>
                      <w:sz w:val="22"/>
                      <w:szCs w:val="22"/>
                    </w:rPr>
                    <w:lastRenderedPageBreak/>
                    <w:t>Activity:</w:t>
                  </w:r>
                </w:p>
                <w:p w:rsidR="00D56591" w:rsidRPr="00F61EEF" w:rsidRDefault="00BD096B" w:rsidP="00F61EEF">
                  <w:pPr>
                    <w:numPr>
                      <w:ilvl w:val="0"/>
                      <w:numId w:val="23"/>
                    </w:numPr>
                    <w:rPr>
                      <w:rFonts w:ascii="Arial" w:hAnsi="Arial" w:cs="Arial"/>
                      <w:bCs/>
                      <w:sz w:val="22"/>
                      <w:szCs w:val="22"/>
                    </w:rPr>
                  </w:pPr>
                  <w:r w:rsidRPr="00F61EEF">
                    <w:rPr>
                      <w:rFonts w:ascii="Arial" w:hAnsi="Arial" w:cs="Arial"/>
                      <w:bCs/>
                      <w:sz w:val="22"/>
                      <w:szCs w:val="22"/>
                    </w:rPr>
                    <w:t xml:space="preserve">You </w:t>
                  </w:r>
                  <w:r w:rsidR="0054314A" w:rsidRPr="00F61EEF">
                    <w:rPr>
                      <w:rFonts w:ascii="Arial" w:hAnsi="Arial" w:cs="Arial"/>
                      <w:bCs/>
                      <w:sz w:val="22"/>
                      <w:szCs w:val="22"/>
                    </w:rPr>
                    <w:t>will work</w:t>
                  </w:r>
                  <w:r w:rsidRPr="00F61EEF">
                    <w:rPr>
                      <w:rFonts w:ascii="Arial" w:hAnsi="Arial" w:cs="Arial"/>
                      <w:bCs/>
                      <w:sz w:val="22"/>
                      <w:szCs w:val="22"/>
                    </w:rPr>
                    <w:t xml:space="preserve"> independently or in </w:t>
                  </w:r>
                  <w:r w:rsidR="0054314A" w:rsidRPr="00F61EEF">
                    <w:rPr>
                      <w:rFonts w:ascii="Arial" w:hAnsi="Arial" w:cs="Arial"/>
                      <w:bCs/>
                      <w:sz w:val="22"/>
                      <w:szCs w:val="22"/>
                    </w:rPr>
                    <w:t xml:space="preserve">pairs </w:t>
                  </w:r>
                  <w:r w:rsidR="0054314A" w:rsidRPr="00F61EEF">
                    <w:rPr>
                      <w:rFonts w:ascii="Arial" w:hAnsi="Arial" w:cs="Arial"/>
                      <w:bCs/>
                      <w:sz w:val="22"/>
                      <w:szCs w:val="22"/>
                    </w:rPr>
                    <w:lastRenderedPageBreak/>
                    <w:t>through</w:t>
                  </w:r>
                  <w:r w:rsidRPr="00F61EEF">
                    <w:rPr>
                      <w:rFonts w:ascii="Arial" w:hAnsi="Arial" w:cs="Arial"/>
                      <w:bCs/>
                      <w:sz w:val="22"/>
                      <w:szCs w:val="22"/>
                    </w:rPr>
                    <w:t xml:space="preserve"> a scavenger activity to locate different components of the Skills Strand of </w:t>
                  </w:r>
                  <w:r w:rsidR="0054314A" w:rsidRPr="00F61EEF">
                    <w:rPr>
                      <w:rFonts w:ascii="Arial" w:hAnsi="Arial" w:cs="Arial"/>
                      <w:bCs/>
                      <w:sz w:val="22"/>
                      <w:szCs w:val="22"/>
                    </w:rPr>
                    <w:t>the Teacher’s</w:t>
                  </w:r>
                  <w:r w:rsidRPr="00F61EEF">
                    <w:rPr>
                      <w:rFonts w:ascii="Arial" w:hAnsi="Arial" w:cs="Arial"/>
                      <w:bCs/>
                      <w:sz w:val="22"/>
                      <w:szCs w:val="22"/>
                    </w:rPr>
                    <w:t xml:space="preserve"> Guide using the Unit 1 Teacher’s guide for a grade of your choice.</w:t>
                  </w:r>
                </w:p>
                <w:p w:rsidR="00D56591" w:rsidRPr="00F61EEF" w:rsidRDefault="00BD096B" w:rsidP="00F61EEF">
                  <w:pPr>
                    <w:numPr>
                      <w:ilvl w:val="0"/>
                      <w:numId w:val="23"/>
                    </w:numPr>
                    <w:rPr>
                      <w:rFonts w:ascii="Arial" w:hAnsi="Arial" w:cs="Arial"/>
                      <w:bCs/>
                      <w:sz w:val="22"/>
                      <w:szCs w:val="22"/>
                    </w:rPr>
                  </w:pPr>
                  <w:r w:rsidRPr="00F61EEF">
                    <w:rPr>
                      <w:rFonts w:ascii="Arial" w:hAnsi="Arial" w:cs="Arial"/>
                      <w:bCs/>
                      <w:sz w:val="22"/>
                      <w:szCs w:val="22"/>
                    </w:rPr>
                    <w:t>Complete the question or tasks on the Teacher’s Guide Activity card and record the answers on your Skills scavenger hunt recording sheet in your workbook.</w:t>
                  </w:r>
                </w:p>
                <w:p w:rsidR="00D56591" w:rsidRPr="00F61EEF" w:rsidRDefault="00BD096B" w:rsidP="00F61EEF">
                  <w:pPr>
                    <w:numPr>
                      <w:ilvl w:val="0"/>
                      <w:numId w:val="23"/>
                    </w:numPr>
                    <w:rPr>
                      <w:rFonts w:ascii="Arial" w:hAnsi="Arial" w:cs="Arial"/>
                      <w:bCs/>
                      <w:sz w:val="22"/>
                      <w:szCs w:val="22"/>
                    </w:rPr>
                  </w:pPr>
                  <w:r w:rsidRPr="00F61EEF">
                    <w:rPr>
                      <w:rFonts w:ascii="Arial" w:hAnsi="Arial" w:cs="Arial"/>
                      <w:bCs/>
                      <w:sz w:val="22"/>
                      <w:szCs w:val="22"/>
                    </w:rPr>
                    <w:t>Be sure to complete all tasks and be prepared to share.</w:t>
                  </w:r>
                </w:p>
                <w:p w:rsidR="00177C52" w:rsidRDefault="00177C52" w:rsidP="00B91E8E">
                  <w:pPr>
                    <w:rPr>
                      <w:rFonts w:ascii="Arial" w:hAnsi="Arial" w:cs="Arial"/>
                      <w:bCs/>
                      <w:sz w:val="22"/>
                      <w:szCs w:val="22"/>
                    </w:rPr>
                  </w:pPr>
                </w:p>
                <w:p w:rsidR="00F61EEF" w:rsidRDefault="00F61EEF" w:rsidP="00B91E8E">
                  <w:pPr>
                    <w:rPr>
                      <w:rFonts w:ascii="Arial" w:hAnsi="Arial" w:cs="Arial"/>
                      <w:bCs/>
                      <w:sz w:val="22"/>
                      <w:szCs w:val="22"/>
                    </w:rPr>
                  </w:pPr>
                </w:p>
                <w:p w:rsidR="00F61EEF" w:rsidRDefault="00F61EEF" w:rsidP="00B91E8E">
                  <w:pPr>
                    <w:rPr>
                      <w:rFonts w:ascii="Arial" w:hAnsi="Arial" w:cs="Arial"/>
                      <w:bCs/>
                      <w:sz w:val="22"/>
                      <w:szCs w:val="22"/>
                    </w:rPr>
                  </w:pPr>
                </w:p>
                <w:p w:rsidR="00F61EEF" w:rsidRDefault="00F61EEF" w:rsidP="00B91E8E">
                  <w:pPr>
                    <w:rPr>
                      <w:rFonts w:ascii="Arial" w:hAnsi="Arial" w:cs="Arial"/>
                      <w:bCs/>
                      <w:sz w:val="22"/>
                      <w:szCs w:val="22"/>
                    </w:rPr>
                  </w:pPr>
                </w:p>
                <w:p w:rsidR="00F61EEF" w:rsidRDefault="00F61EEF" w:rsidP="00B91E8E">
                  <w:pPr>
                    <w:rPr>
                      <w:rFonts w:ascii="Arial" w:hAnsi="Arial" w:cs="Arial"/>
                      <w:bCs/>
                      <w:sz w:val="22"/>
                      <w:szCs w:val="22"/>
                    </w:rPr>
                  </w:pPr>
                </w:p>
                <w:p w:rsidR="00F61EEF" w:rsidRDefault="00F61EEF" w:rsidP="00B91E8E">
                  <w:pPr>
                    <w:rPr>
                      <w:rFonts w:ascii="Arial" w:hAnsi="Arial" w:cs="Arial"/>
                      <w:bCs/>
                      <w:sz w:val="22"/>
                      <w:szCs w:val="22"/>
                    </w:rPr>
                  </w:pPr>
                </w:p>
                <w:p w:rsidR="00F61EEF" w:rsidRDefault="00F61EEF" w:rsidP="00B91E8E">
                  <w:pPr>
                    <w:rPr>
                      <w:rFonts w:ascii="Arial" w:hAnsi="Arial" w:cs="Arial"/>
                      <w:bCs/>
                      <w:sz w:val="22"/>
                      <w:szCs w:val="22"/>
                    </w:rPr>
                  </w:pPr>
                </w:p>
                <w:p w:rsidR="00F61EEF" w:rsidRPr="00F61EEF" w:rsidRDefault="00F61EEF" w:rsidP="00B91E8E">
                  <w:pPr>
                    <w:rPr>
                      <w:rFonts w:ascii="Arial" w:hAnsi="Arial" w:cs="Arial"/>
                      <w:bCs/>
                      <w:sz w:val="22"/>
                      <w:szCs w:val="22"/>
                    </w:rPr>
                  </w:pPr>
                </w:p>
              </w:tc>
              <w:tc>
                <w:tcPr>
                  <w:tcW w:w="1394" w:type="dxa"/>
                </w:tcPr>
                <w:p w:rsidR="00177C52" w:rsidRPr="00F61EEF" w:rsidRDefault="00177C52" w:rsidP="00FD68E8">
                  <w:pPr>
                    <w:rPr>
                      <w:rFonts w:ascii="Arial" w:hAnsi="Arial" w:cs="Arial"/>
                      <w:sz w:val="22"/>
                      <w:szCs w:val="22"/>
                    </w:rPr>
                  </w:pPr>
                </w:p>
              </w:tc>
            </w:tr>
            <w:tr w:rsidR="00B91E8E" w:rsidRPr="00F61EEF" w:rsidTr="00CC0AC3">
              <w:tc>
                <w:tcPr>
                  <w:tcW w:w="1065" w:type="dxa"/>
                </w:tcPr>
                <w:p w:rsidR="001F5B70" w:rsidRPr="00F61EEF" w:rsidRDefault="001F5B70" w:rsidP="00FD68E8">
                  <w:pPr>
                    <w:rPr>
                      <w:rFonts w:ascii="Arial" w:hAnsi="Arial" w:cs="Arial"/>
                      <w:sz w:val="22"/>
                      <w:szCs w:val="22"/>
                    </w:rPr>
                  </w:pPr>
                </w:p>
              </w:tc>
              <w:tc>
                <w:tcPr>
                  <w:tcW w:w="5333" w:type="dxa"/>
                </w:tcPr>
                <w:p w:rsidR="001F5B70" w:rsidRPr="00F61EEF" w:rsidRDefault="000F668C" w:rsidP="00FD68E8">
                  <w:pPr>
                    <w:rPr>
                      <w:rFonts w:ascii="Arial" w:hAnsi="Arial" w:cs="Arial"/>
                      <w:sz w:val="22"/>
                      <w:szCs w:val="22"/>
                    </w:rPr>
                  </w:pPr>
                  <w:r w:rsidRPr="00F61EEF">
                    <w:rPr>
                      <w:rFonts w:ascii="Arial" w:hAnsi="Arial" w:cs="Arial"/>
                      <w:sz w:val="22"/>
                      <w:szCs w:val="22"/>
                    </w:rPr>
                    <w:t>Slide 2</w:t>
                  </w:r>
                  <w:r w:rsidR="00CC0AC3" w:rsidRPr="00F61EEF">
                    <w:rPr>
                      <w:rFonts w:ascii="Arial" w:hAnsi="Arial" w:cs="Arial"/>
                      <w:sz w:val="22"/>
                      <w:szCs w:val="22"/>
                    </w:rPr>
                    <w:t>3</w:t>
                  </w:r>
                </w:p>
                <w:p w:rsidR="00B91E8E" w:rsidRPr="00F61EEF" w:rsidRDefault="00177C52" w:rsidP="00FD68E8">
                  <w:pPr>
                    <w:rPr>
                      <w:rFonts w:ascii="Arial" w:hAnsi="Arial" w:cs="Arial"/>
                      <w:sz w:val="22"/>
                      <w:szCs w:val="22"/>
                    </w:rPr>
                  </w:pPr>
                  <w:r w:rsidRPr="00F61EEF">
                    <w:rPr>
                      <w:rFonts w:ascii="Arial" w:hAnsi="Arial" w:cs="Arial"/>
                      <w:noProof/>
                      <w:sz w:val="22"/>
                      <w:szCs w:val="22"/>
                    </w:rPr>
                    <w:drawing>
                      <wp:inline distT="0" distB="0" distL="0" distR="0" wp14:anchorId="1A76B5DA" wp14:editId="572B27E9">
                        <wp:extent cx="3238500" cy="24384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9B.tmp"/>
                                <pic:cNvPicPr/>
                              </pic:nvPicPr>
                              <pic:blipFill>
                                <a:blip r:embed="rId44">
                                  <a:extLst>
                                    <a:ext uri="{28A0092B-C50C-407E-A947-70E740481C1C}">
                                      <a14:useLocalDpi xmlns:a14="http://schemas.microsoft.com/office/drawing/2010/main" val="0"/>
                                    </a:ext>
                                  </a:extLst>
                                </a:blip>
                                <a:stretch>
                                  <a:fillRect/>
                                </a:stretch>
                              </pic:blipFill>
                              <pic:spPr>
                                <a:xfrm>
                                  <a:off x="0" y="0"/>
                                  <a:ext cx="3238500" cy="2438400"/>
                                </a:xfrm>
                                <a:prstGeom prst="rect">
                                  <a:avLst/>
                                </a:prstGeom>
                              </pic:spPr>
                            </pic:pic>
                          </a:graphicData>
                        </a:graphic>
                      </wp:inline>
                    </w:drawing>
                  </w:r>
                </w:p>
                <w:p w:rsidR="001F5B70" w:rsidRPr="00F61EEF" w:rsidRDefault="001F5B70" w:rsidP="00FD68E8">
                  <w:pPr>
                    <w:rPr>
                      <w:rFonts w:ascii="Arial" w:hAnsi="Arial" w:cs="Arial"/>
                      <w:sz w:val="22"/>
                      <w:szCs w:val="22"/>
                    </w:rPr>
                  </w:pPr>
                </w:p>
              </w:tc>
              <w:tc>
                <w:tcPr>
                  <w:tcW w:w="5158" w:type="dxa"/>
                </w:tcPr>
                <w:p w:rsidR="00F61EEF" w:rsidRPr="00F61EEF" w:rsidRDefault="00F61EEF" w:rsidP="00F61EEF">
                  <w:pPr>
                    <w:rPr>
                      <w:rFonts w:ascii="Arial" w:hAnsi="Arial" w:cs="Arial"/>
                      <w:b/>
                      <w:bCs/>
                      <w:sz w:val="22"/>
                      <w:szCs w:val="22"/>
                    </w:rPr>
                  </w:pPr>
                  <w:r w:rsidRPr="00F61EEF">
                    <w:rPr>
                      <w:rFonts w:ascii="Arial" w:hAnsi="Arial" w:cs="Arial"/>
                      <w:b/>
                      <w:bCs/>
                      <w:sz w:val="22"/>
                      <w:szCs w:val="22"/>
                    </w:rPr>
                    <w:t>Activity:</w:t>
                  </w:r>
                </w:p>
                <w:p w:rsidR="000C05C2" w:rsidRPr="00F61EEF" w:rsidRDefault="00624244" w:rsidP="00F61EEF">
                  <w:pPr>
                    <w:numPr>
                      <w:ilvl w:val="0"/>
                      <w:numId w:val="24"/>
                    </w:numPr>
                    <w:rPr>
                      <w:rFonts w:ascii="Arial" w:hAnsi="Arial" w:cs="Arial"/>
                      <w:sz w:val="22"/>
                      <w:szCs w:val="22"/>
                    </w:rPr>
                  </w:pPr>
                  <w:r w:rsidRPr="00F61EEF">
                    <w:rPr>
                      <w:rFonts w:ascii="Arial" w:hAnsi="Arial" w:cs="Arial"/>
                      <w:bCs/>
                      <w:sz w:val="22"/>
                      <w:szCs w:val="22"/>
                    </w:rPr>
                    <w:t>When instructed to do so, participants will share what they have learned about the specific Skills Strand</w:t>
                  </w:r>
                  <w:r w:rsidR="00B03EBA" w:rsidRPr="00F61EEF">
                    <w:rPr>
                      <w:rFonts w:ascii="Arial" w:hAnsi="Arial" w:cs="Arial"/>
                      <w:bCs/>
                      <w:sz w:val="22"/>
                      <w:szCs w:val="22"/>
                    </w:rPr>
                    <w:t xml:space="preserve"> Teacher’s Guide</w:t>
                  </w:r>
                  <w:r w:rsidRPr="00F61EEF">
                    <w:rPr>
                      <w:rFonts w:ascii="Arial" w:hAnsi="Arial" w:cs="Arial"/>
                      <w:bCs/>
                      <w:sz w:val="22"/>
                      <w:szCs w:val="22"/>
                    </w:rPr>
                    <w:t xml:space="preserve"> components with their table.</w:t>
                  </w:r>
                </w:p>
                <w:p w:rsidR="000C05C2" w:rsidRPr="00F61EEF" w:rsidRDefault="00624244" w:rsidP="00F61EEF">
                  <w:pPr>
                    <w:numPr>
                      <w:ilvl w:val="0"/>
                      <w:numId w:val="24"/>
                    </w:numPr>
                    <w:rPr>
                      <w:rFonts w:ascii="Arial" w:hAnsi="Arial" w:cs="Arial"/>
                      <w:sz w:val="22"/>
                      <w:szCs w:val="22"/>
                    </w:rPr>
                  </w:pPr>
                  <w:r w:rsidRPr="00F61EEF">
                    <w:rPr>
                      <w:rFonts w:ascii="Arial" w:hAnsi="Arial" w:cs="Arial"/>
                      <w:bCs/>
                      <w:sz w:val="22"/>
                      <w:szCs w:val="22"/>
                    </w:rPr>
                    <w:t xml:space="preserve">Participants will then add the post- it’s with definitions to </w:t>
                  </w:r>
                  <w:r w:rsidR="00B03EBA" w:rsidRPr="00F61EEF">
                    <w:rPr>
                      <w:rFonts w:ascii="Arial" w:hAnsi="Arial" w:cs="Arial"/>
                      <w:bCs/>
                      <w:sz w:val="22"/>
                      <w:szCs w:val="22"/>
                    </w:rPr>
                    <w:t xml:space="preserve">corresponding TG </w:t>
                  </w:r>
                  <w:r w:rsidRPr="00F61EEF">
                    <w:rPr>
                      <w:rFonts w:ascii="Arial" w:hAnsi="Arial" w:cs="Arial"/>
                      <w:bCs/>
                      <w:sz w:val="22"/>
                      <w:szCs w:val="22"/>
                    </w:rPr>
                    <w:t xml:space="preserve">component posters around room. </w:t>
                  </w:r>
                </w:p>
                <w:p w:rsidR="001F5B70" w:rsidRPr="00F61EEF" w:rsidRDefault="001F5B70" w:rsidP="00FD68E8">
                  <w:pPr>
                    <w:rPr>
                      <w:rFonts w:ascii="Arial" w:hAnsi="Arial" w:cs="Arial"/>
                      <w:sz w:val="22"/>
                      <w:szCs w:val="22"/>
                    </w:rPr>
                  </w:pPr>
                </w:p>
              </w:tc>
              <w:tc>
                <w:tcPr>
                  <w:tcW w:w="1394" w:type="dxa"/>
                </w:tcPr>
                <w:p w:rsidR="001F5B70" w:rsidRPr="00F61EEF" w:rsidRDefault="001F5B70" w:rsidP="00FD68E8">
                  <w:pPr>
                    <w:rPr>
                      <w:rFonts w:ascii="Arial" w:hAnsi="Arial" w:cs="Arial"/>
                      <w:sz w:val="22"/>
                      <w:szCs w:val="22"/>
                    </w:rPr>
                  </w:pPr>
                </w:p>
              </w:tc>
            </w:tr>
            <w:tr w:rsidR="00B91E8E" w:rsidRPr="00F61EEF" w:rsidTr="00CC0AC3">
              <w:tc>
                <w:tcPr>
                  <w:tcW w:w="1065" w:type="dxa"/>
                </w:tcPr>
                <w:p w:rsidR="001F5B70" w:rsidRPr="00F61EEF" w:rsidRDefault="001F5B70" w:rsidP="00FD68E8">
                  <w:pPr>
                    <w:rPr>
                      <w:rFonts w:ascii="Arial" w:hAnsi="Arial" w:cs="Arial"/>
                      <w:sz w:val="22"/>
                      <w:szCs w:val="22"/>
                    </w:rPr>
                  </w:pPr>
                </w:p>
              </w:tc>
              <w:tc>
                <w:tcPr>
                  <w:tcW w:w="5333" w:type="dxa"/>
                </w:tcPr>
                <w:p w:rsidR="000F668C" w:rsidRPr="00F61EEF" w:rsidRDefault="000F668C" w:rsidP="00FD68E8">
                  <w:pPr>
                    <w:rPr>
                      <w:rFonts w:ascii="Arial" w:hAnsi="Arial" w:cs="Arial"/>
                      <w:noProof/>
                      <w:sz w:val="22"/>
                      <w:szCs w:val="22"/>
                    </w:rPr>
                  </w:pPr>
                  <w:r w:rsidRPr="00F61EEF">
                    <w:rPr>
                      <w:rFonts w:ascii="Arial" w:hAnsi="Arial" w:cs="Arial"/>
                      <w:noProof/>
                      <w:sz w:val="22"/>
                      <w:szCs w:val="22"/>
                    </w:rPr>
                    <w:t>Slide 2</w:t>
                  </w:r>
                  <w:r w:rsidR="00CC0AC3" w:rsidRPr="00F61EEF">
                    <w:rPr>
                      <w:rFonts w:ascii="Arial" w:hAnsi="Arial" w:cs="Arial"/>
                      <w:noProof/>
                      <w:sz w:val="22"/>
                      <w:szCs w:val="22"/>
                    </w:rPr>
                    <w:t>4</w:t>
                  </w:r>
                </w:p>
                <w:p w:rsidR="001F5B70" w:rsidRPr="00F61EEF" w:rsidRDefault="00177C52" w:rsidP="00FD68E8">
                  <w:pPr>
                    <w:rPr>
                      <w:rFonts w:ascii="Arial" w:hAnsi="Arial" w:cs="Arial"/>
                      <w:sz w:val="22"/>
                      <w:szCs w:val="22"/>
                    </w:rPr>
                  </w:pPr>
                  <w:r w:rsidRPr="00F61EEF">
                    <w:rPr>
                      <w:rFonts w:ascii="Arial" w:hAnsi="Arial" w:cs="Arial"/>
                      <w:noProof/>
                      <w:sz w:val="22"/>
                      <w:szCs w:val="22"/>
                    </w:rPr>
                    <w:lastRenderedPageBreak/>
                    <w:drawing>
                      <wp:inline distT="0" distB="0" distL="0" distR="0" wp14:anchorId="2DA70CEF" wp14:editId="7CA7E6E4">
                        <wp:extent cx="3238500" cy="24384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9D.tmp"/>
                                <pic:cNvPicPr/>
                              </pic:nvPicPr>
                              <pic:blipFill>
                                <a:blip r:embed="rId45">
                                  <a:extLst>
                                    <a:ext uri="{28A0092B-C50C-407E-A947-70E740481C1C}">
                                      <a14:useLocalDpi xmlns:a14="http://schemas.microsoft.com/office/drawing/2010/main" val="0"/>
                                    </a:ext>
                                  </a:extLst>
                                </a:blip>
                                <a:stretch>
                                  <a:fillRect/>
                                </a:stretch>
                              </pic:blipFill>
                              <pic:spPr>
                                <a:xfrm>
                                  <a:off x="0" y="0"/>
                                  <a:ext cx="3238500" cy="2438400"/>
                                </a:xfrm>
                                <a:prstGeom prst="rect">
                                  <a:avLst/>
                                </a:prstGeom>
                              </pic:spPr>
                            </pic:pic>
                          </a:graphicData>
                        </a:graphic>
                      </wp:inline>
                    </w:drawing>
                  </w:r>
                </w:p>
              </w:tc>
              <w:tc>
                <w:tcPr>
                  <w:tcW w:w="5158" w:type="dxa"/>
                </w:tcPr>
                <w:p w:rsidR="001F5B70" w:rsidRPr="00F61EEF" w:rsidRDefault="0054314A" w:rsidP="00FD68E8">
                  <w:pPr>
                    <w:rPr>
                      <w:rFonts w:ascii="Arial" w:hAnsi="Arial" w:cs="Arial"/>
                      <w:sz w:val="22"/>
                      <w:szCs w:val="22"/>
                    </w:rPr>
                  </w:pPr>
                  <w:r w:rsidRPr="00F61EEF">
                    <w:rPr>
                      <w:rFonts w:ascii="Arial" w:hAnsi="Arial" w:cs="Arial"/>
                      <w:b/>
                      <w:sz w:val="22"/>
                      <w:szCs w:val="22"/>
                    </w:rPr>
                    <w:lastRenderedPageBreak/>
                    <w:t>Key Points</w:t>
                  </w:r>
                  <w:r w:rsidRPr="00F61EEF">
                    <w:rPr>
                      <w:rFonts w:ascii="Arial" w:hAnsi="Arial" w:cs="Arial"/>
                      <w:sz w:val="22"/>
                      <w:szCs w:val="22"/>
                    </w:rPr>
                    <w:t>:</w:t>
                  </w:r>
                </w:p>
                <w:p w:rsidR="0054314A" w:rsidRPr="00F61EEF" w:rsidRDefault="0054314A" w:rsidP="00F61EEF">
                  <w:pPr>
                    <w:pStyle w:val="ListParagraph"/>
                    <w:numPr>
                      <w:ilvl w:val="0"/>
                      <w:numId w:val="25"/>
                    </w:numPr>
                    <w:rPr>
                      <w:rFonts w:ascii="Arial" w:hAnsi="Arial" w:cs="Arial"/>
                      <w:sz w:val="22"/>
                      <w:szCs w:val="22"/>
                    </w:rPr>
                  </w:pPr>
                  <w:r w:rsidRPr="00F61EEF">
                    <w:rPr>
                      <w:rFonts w:ascii="Arial" w:hAnsi="Arial" w:cs="Arial"/>
                      <w:sz w:val="22"/>
                      <w:szCs w:val="22"/>
                    </w:rPr>
                    <w:t xml:space="preserve">The Skills introduction provides pertinent information specific to the instructional content </w:t>
                  </w:r>
                  <w:r w:rsidRPr="00F61EEF">
                    <w:rPr>
                      <w:rFonts w:ascii="Arial" w:hAnsi="Arial" w:cs="Arial"/>
                      <w:sz w:val="22"/>
                      <w:szCs w:val="22"/>
                    </w:rPr>
                    <w:lastRenderedPageBreak/>
                    <w:t xml:space="preserve">of the unit.  </w:t>
                  </w:r>
                </w:p>
                <w:p w:rsidR="007315EB" w:rsidRPr="00F61EEF" w:rsidRDefault="0054314A" w:rsidP="00F61EEF">
                  <w:pPr>
                    <w:pStyle w:val="ListParagraph"/>
                    <w:numPr>
                      <w:ilvl w:val="0"/>
                      <w:numId w:val="25"/>
                    </w:numPr>
                    <w:rPr>
                      <w:rFonts w:ascii="Arial" w:hAnsi="Arial" w:cs="Arial"/>
                      <w:sz w:val="22"/>
                      <w:szCs w:val="22"/>
                    </w:rPr>
                  </w:pPr>
                  <w:r w:rsidRPr="00F61EEF">
                    <w:rPr>
                      <w:rFonts w:ascii="Arial" w:hAnsi="Arial" w:cs="Arial"/>
                      <w:sz w:val="22"/>
                      <w:szCs w:val="22"/>
                    </w:rPr>
                    <w:t>The information is meant to provide an orientation as to what you can expect and what you will need for instruction within the unit.</w:t>
                  </w:r>
                </w:p>
                <w:p w:rsidR="007315EB" w:rsidRPr="00F61EEF" w:rsidRDefault="0054314A" w:rsidP="00F61EEF">
                  <w:pPr>
                    <w:pStyle w:val="ListParagraph"/>
                    <w:numPr>
                      <w:ilvl w:val="0"/>
                      <w:numId w:val="25"/>
                    </w:numPr>
                    <w:rPr>
                      <w:rFonts w:ascii="Arial" w:hAnsi="Arial" w:cs="Arial"/>
                      <w:sz w:val="22"/>
                      <w:szCs w:val="22"/>
                    </w:rPr>
                  </w:pPr>
                  <w:r w:rsidRPr="00F61EEF">
                    <w:rPr>
                      <w:rFonts w:ascii="Arial" w:hAnsi="Arial" w:cs="Arial"/>
                      <w:sz w:val="22"/>
                      <w:szCs w:val="22"/>
                    </w:rPr>
                    <w:t>It includes… (read slide)</w:t>
                  </w:r>
                </w:p>
                <w:p w:rsidR="0054314A" w:rsidRPr="00F61EEF" w:rsidRDefault="0054314A" w:rsidP="00F61EEF">
                  <w:pPr>
                    <w:pStyle w:val="ListParagraph"/>
                    <w:numPr>
                      <w:ilvl w:val="0"/>
                      <w:numId w:val="25"/>
                    </w:numPr>
                    <w:rPr>
                      <w:rFonts w:ascii="Arial" w:hAnsi="Arial" w:cs="Arial"/>
                      <w:sz w:val="22"/>
                      <w:szCs w:val="22"/>
                    </w:rPr>
                  </w:pPr>
                  <w:r w:rsidRPr="00F61EEF">
                    <w:rPr>
                      <w:rFonts w:ascii="Arial" w:hAnsi="Arial" w:cs="Arial"/>
                      <w:sz w:val="22"/>
                      <w:szCs w:val="22"/>
                    </w:rPr>
                    <w:t>What else did you notice? Any questions about this?</w:t>
                  </w:r>
                </w:p>
                <w:p w:rsidR="0054314A" w:rsidRDefault="0054314A"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Default="00F61EEF" w:rsidP="00FD68E8">
                  <w:pPr>
                    <w:rPr>
                      <w:rFonts w:ascii="Arial" w:hAnsi="Arial" w:cs="Arial"/>
                      <w:sz w:val="22"/>
                      <w:szCs w:val="22"/>
                    </w:rPr>
                  </w:pPr>
                </w:p>
                <w:p w:rsidR="00F61EEF" w:rsidRPr="00F61EEF" w:rsidRDefault="00F61EEF" w:rsidP="00FD68E8">
                  <w:pPr>
                    <w:rPr>
                      <w:rFonts w:ascii="Arial" w:hAnsi="Arial" w:cs="Arial"/>
                      <w:sz w:val="22"/>
                      <w:szCs w:val="22"/>
                    </w:rPr>
                  </w:pPr>
                </w:p>
              </w:tc>
              <w:tc>
                <w:tcPr>
                  <w:tcW w:w="1394" w:type="dxa"/>
                </w:tcPr>
                <w:p w:rsidR="001F5B70" w:rsidRPr="00F61EEF" w:rsidRDefault="001F5B70" w:rsidP="00FD68E8">
                  <w:pPr>
                    <w:rPr>
                      <w:rFonts w:ascii="Arial" w:hAnsi="Arial" w:cs="Arial"/>
                      <w:sz w:val="22"/>
                      <w:szCs w:val="22"/>
                    </w:rPr>
                  </w:pPr>
                </w:p>
              </w:tc>
            </w:tr>
            <w:tr w:rsidR="00177C52" w:rsidRPr="00F61EEF" w:rsidTr="00CC0AC3">
              <w:tc>
                <w:tcPr>
                  <w:tcW w:w="1065" w:type="dxa"/>
                </w:tcPr>
                <w:p w:rsidR="00177C52" w:rsidRPr="00F61EEF" w:rsidRDefault="00177C52" w:rsidP="00FD68E8">
                  <w:pPr>
                    <w:rPr>
                      <w:rFonts w:ascii="Arial" w:hAnsi="Arial" w:cs="Arial"/>
                      <w:sz w:val="22"/>
                      <w:szCs w:val="22"/>
                    </w:rPr>
                  </w:pPr>
                </w:p>
              </w:tc>
              <w:tc>
                <w:tcPr>
                  <w:tcW w:w="5333" w:type="dxa"/>
                </w:tcPr>
                <w:p w:rsidR="000F668C" w:rsidRPr="00F61EEF" w:rsidRDefault="000F668C" w:rsidP="00FD68E8">
                  <w:pPr>
                    <w:rPr>
                      <w:rFonts w:ascii="Arial" w:hAnsi="Arial" w:cs="Arial"/>
                      <w:noProof/>
                      <w:sz w:val="22"/>
                      <w:szCs w:val="22"/>
                    </w:rPr>
                  </w:pPr>
                  <w:r w:rsidRPr="00F61EEF">
                    <w:rPr>
                      <w:rFonts w:ascii="Arial" w:hAnsi="Arial" w:cs="Arial"/>
                      <w:noProof/>
                      <w:sz w:val="22"/>
                      <w:szCs w:val="22"/>
                    </w:rPr>
                    <w:t>Slide 2</w:t>
                  </w:r>
                  <w:r w:rsidR="00CC0AC3" w:rsidRPr="00F61EEF">
                    <w:rPr>
                      <w:rFonts w:ascii="Arial" w:hAnsi="Arial" w:cs="Arial"/>
                      <w:noProof/>
                      <w:sz w:val="22"/>
                      <w:szCs w:val="22"/>
                    </w:rPr>
                    <w:t>5</w:t>
                  </w:r>
                </w:p>
                <w:p w:rsidR="00177C52" w:rsidRPr="00F61EEF" w:rsidRDefault="000F668C" w:rsidP="00FD68E8">
                  <w:pPr>
                    <w:rPr>
                      <w:rFonts w:ascii="Arial" w:hAnsi="Arial" w:cs="Arial"/>
                      <w:noProof/>
                      <w:sz w:val="22"/>
                      <w:szCs w:val="22"/>
                    </w:rPr>
                  </w:pPr>
                  <w:r w:rsidRPr="00F61EEF">
                    <w:rPr>
                      <w:rFonts w:ascii="Arial" w:hAnsi="Arial" w:cs="Arial"/>
                      <w:noProof/>
                      <w:sz w:val="22"/>
                      <w:szCs w:val="22"/>
                    </w:rPr>
                    <w:drawing>
                      <wp:inline distT="0" distB="0" distL="0" distR="0" wp14:anchorId="5051B043" wp14:editId="68E3E8B5">
                        <wp:extent cx="3219450" cy="2409825"/>
                        <wp:effectExtent l="0" t="0" r="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9F.tmp"/>
                                <pic:cNvPicPr/>
                              </pic:nvPicPr>
                              <pic:blipFill>
                                <a:blip r:embed="rId46">
                                  <a:extLst>
                                    <a:ext uri="{28A0092B-C50C-407E-A947-70E740481C1C}">
                                      <a14:useLocalDpi xmlns:a14="http://schemas.microsoft.com/office/drawing/2010/main" val="0"/>
                                    </a:ext>
                                  </a:extLst>
                                </a:blip>
                                <a:stretch>
                                  <a:fillRect/>
                                </a:stretch>
                              </pic:blipFill>
                              <pic:spPr>
                                <a:xfrm>
                                  <a:off x="0" y="0"/>
                                  <a:ext cx="3219450" cy="2409825"/>
                                </a:xfrm>
                                <a:prstGeom prst="rect">
                                  <a:avLst/>
                                </a:prstGeom>
                              </pic:spPr>
                            </pic:pic>
                          </a:graphicData>
                        </a:graphic>
                      </wp:inline>
                    </w:drawing>
                  </w:r>
                </w:p>
              </w:tc>
              <w:tc>
                <w:tcPr>
                  <w:tcW w:w="5158" w:type="dxa"/>
                </w:tcPr>
                <w:p w:rsidR="007315EB" w:rsidRPr="00F61EEF" w:rsidRDefault="007315EB" w:rsidP="007315EB">
                  <w:pPr>
                    <w:rPr>
                      <w:rFonts w:ascii="Arial" w:hAnsi="Arial" w:cs="Arial"/>
                      <w:b/>
                      <w:sz w:val="22"/>
                      <w:szCs w:val="22"/>
                    </w:rPr>
                  </w:pPr>
                  <w:r w:rsidRPr="00F61EEF">
                    <w:rPr>
                      <w:rFonts w:ascii="Arial" w:hAnsi="Arial" w:cs="Arial"/>
                      <w:b/>
                      <w:sz w:val="22"/>
                      <w:szCs w:val="22"/>
                    </w:rPr>
                    <w:t>Key Points:</w:t>
                  </w:r>
                </w:p>
                <w:p w:rsidR="00D56591" w:rsidRPr="00F61EEF" w:rsidRDefault="00BD096B" w:rsidP="00F61EEF">
                  <w:pPr>
                    <w:numPr>
                      <w:ilvl w:val="0"/>
                      <w:numId w:val="26"/>
                    </w:numPr>
                    <w:rPr>
                      <w:rFonts w:ascii="Arial" w:hAnsi="Arial" w:cs="Arial"/>
                      <w:sz w:val="22"/>
                      <w:szCs w:val="22"/>
                    </w:rPr>
                  </w:pPr>
                  <w:r w:rsidRPr="00F61EEF">
                    <w:rPr>
                      <w:rFonts w:ascii="Arial" w:hAnsi="Arial" w:cs="Arial"/>
                      <w:bCs/>
                      <w:sz w:val="22"/>
                      <w:szCs w:val="22"/>
                    </w:rPr>
                    <w:t>One of the first things listed in the table of contents is the skills alignment chart.</w:t>
                  </w:r>
                </w:p>
                <w:p w:rsidR="00D56591" w:rsidRPr="00F61EEF" w:rsidRDefault="00BD096B" w:rsidP="00F61EEF">
                  <w:pPr>
                    <w:numPr>
                      <w:ilvl w:val="0"/>
                      <w:numId w:val="26"/>
                    </w:numPr>
                    <w:rPr>
                      <w:rFonts w:ascii="Arial" w:hAnsi="Arial" w:cs="Arial"/>
                      <w:sz w:val="22"/>
                      <w:szCs w:val="22"/>
                    </w:rPr>
                  </w:pPr>
                  <w:r w:rsidRPr="00F61EEF">
                    <w:rPr>
                      <w:rFonts w:ascii="Arial" w:hAnsi="Arial" w:cs="Arial"/>
                      <w:sz w:val="22"/>
                      <w:szCs w:val="22"/>
                    </w:rPr>
                    <w:t xml:space="preserve">The alignment chart contains </w:t>
                  </w:r>
                  <w:r w:rsidR="000F4B36" w:rsidRPr="00F61EEF">
                    <w:rPr>
                      <w:rFonts w:ascii="Arial" w:hAnsi="Arial" w:cs="Arial"/>
                      <w:sz w:val="22"/>
                      <w:szCs w:val="22"/>
                    </w:rPr>
                    <w:t>C</w:t>
                  </w:r>
                  <w:r w:rsidR="000F4B36" w:rsidRPr="00F61EEF">
                    <w:rPr>
                      <w:rFonts w:ascii="Arial" w:hAnsi="Arial" w:cs="Arial"/>
                      <w:sz w:val="22"/>
                      <w:szCs w:val="22"/>
                    </w:rPr>
                    <w:t xml:space="preserve">ore </w:t>
                  </w:r>
                  <w:r w:rsidR="000F4B36" w:rsidRPr="00F61EEF">
                    <w:rPr>
                      <w:rFonts w:ascii="Arial" w:hAnsi="Arial" w:cs="Arial"/>
                      <w:sz w:val="22"/>
                      <w:szCs w:val="22"/>
                    </w:rPr>
                    <w:t>C</w:t>
                  </w:r>
                  <w:r w:rsidR="000F4B36" w:rsidRPr="00F61EEF">
                    <w:rPr>
                      <w:rFonts w:ascii="Arial" w:hAnsi="Arial" w:cs="Arial"/>
                      <w:sz w:val="22"/>
                      <w:szCs w:val="22"/>
                    </w:rPr>
                    <w:t xml:space="preserve">ontent </w:t>
                  </w:r>
                  <w:r w:rsidR="000F4B36" w:rsidRPr="00F61EEF">
                    <w:rPr>
                      <w:rFonts w:ascii="Arial" w:hAnsi="Arial" w:cs="Arial"/>
                      <w:sz w:val="22"/>
                      <w:szCs w:val="22"/>
                    </w:rPr>
                    <w:t>O</w:t>
                  </w:r>
                  <w:r w:rsidR="000F4B36" w:rsidRPr="00F61EEF">
                    <w:rPr>
                      <w:rFonts w:ascii="Arial" w:hAnsi="Arial" w:cs="Arial"/>
                      <w:sz w:val="22"/>
                      <w:szCs w:val="22"/>
                    </w:rPr>
                    <w:t>bjectives</w:t>
                  </w:r>
                </w:p>
                <w:p w:rsidR="00D56591" w:rsidRPr="00F61EEF" w:rsidRDefault="00BD096B" w:rsidP="00F61EEF">
                  <w:pPr>
                    <w:numPr>
                      <w:ilvl w:val="0"/>
                      <w:numId w:val="26"/>
                    </w:numPr>
                    <w:rPr>
                      <w:rFonts w:ascii="Arial" w:hAnsi="Arial" w:cs="Arial"/>
                      <w:sz w:val="22"/>
                      <w:szCs w:val="22"/>
                    </w:rPr>
                  </w:pPr>
                  <w:r w:rsidRPr="00F61EEF">
                    <w:rPr>
                      <w:rFonts w:ascii="Arial" w:hAnsi="Arial" w:cs="Arial"/>
                      <w:sz w:val="22"/>
                      <w:szCs w:val="22"/>
                    </w:rPr>
                    <w:t>These detail the knowledge you are building through the lessons.</w:t>
                  </w:r>
                </w:p>
                <w:p w:rsidR="00D56591" w:rsidRPr="00F61EEF" w:rsidRDefault="00BD096B" w:rsidP="00F61EEF">
                  <w:pPr>
                    <w:numPr>
                      <w:ilvl w:val="0"/>
                      <w:numId w:val="26"/>
                    </w:numPr>
                    <w:rPr>
                      <w:rFonts w:ascii="Arial" w:hAnsi="Arial" w:cs="Arial"/>
                      <w:sz w:val="22"/>
                      <w:szCs w:val="22"/>
                    </w:rPr>
                  </w:pPr>
                  <w:r w:rsidRPr="00F61EEF">
                    <w:rPr>
                      <w:rFonts w:ascii="Arial" w:hAnsi="Arial" w:cs="Arial"/>
                      <w:b/>
                      <w:bCs/>
                      <w:sz w:val="22"/>
                      <w:szCs w:val="22"/>
                    </w:rPr>
                    <w:t xml:space="preserve"> </w:t>
                  </w:r>
                  <w:r w:rsidRPr="00F61EEF">
                    <w:rPr>
                      <w:rFonts w:ascii="Arial" w:hAnsi="Arial" w:cs="Arial"/>
                      <w:sz w:val="22"/>
                      <w:szCs w:val="22"/>
                    </w:rPr>
                    <w:t>The table of contents also included ELA goals and the key goals and ideas they align to.</w:t>
                  </w:r>
                </w:p>
                <w:p w:rsidR="00D56591" w:rsidRPr="00F61EEF" w:rsidRDefault="00BD096B" w:rsidP="00F61EEF">
                  <w:pPr>
                    <w:numPr>
                      <w:ilvl w:val="0"/>
                      <w:numId w:val="26"/>
                    </w:numPr>
                    <w:rPr>
                      <w:rFonts w:ascii="Arial" w:hAnsi="Arial" w:cs="Arial"/>
                      <w:sz w:val="22"/>
                      <w:szCs w:val="22"/>
                    </w:rPr>
                  </w:pPr>
                  <w:r w:rsidRPr="00F61EEF">
                    <w:rPr>
                      <w:rFonts w:ascii="Arial" w:hAnsi="Arial" w:cs="Arial"/>
                      <w:sz w:val="22"/>
                      <w:szCs w:val="22"/>
                    </w:rPr>
                    <w:t>This lays out what ELA skills are address</w:t>
                  </w:r>
                  <w:r w:rsidR="000F4B36" w:rsidRPr="00F61EEF">
                    <w:rPr>
                      <w:rFonts w:ascii="Arial" w:hAnsi="Arial" w:cs="Arial"/>
                      <w:sz w:val="22"/>
                      <w:szCs w:val="22"/>
                    </w:rPr>
                    <w:t>ed</w:t>
                  </w:r>
                  <w:r w:rsidRPr="00F61EEF">
                    <w:rPr>
                      <w:rFonts w:ascii="Arial" w:hAnsi="Arial" w:cs="Arial"/>
                      <w:sz w:val="22"/>
                      <w:szCs w:val="22"/>
                    </w:rPr>
                    <w:t xml:space="preserve"> through the Anthology and what CCLS they align.  </w:t>
                  </w:r>
                </w:p>
                <w:p w:rsidR="00D56591" w:rsidRPr="00F61EEF" w:rsidRDefault="00BD096B" w:rsidP="00F61EEF">
                  <w:pPr>
                    <w:numPr>
                      <w:ilvl w:val="0"/>
                      <w:numId w:val="26"/>
                    </w:numPr>
                    <w:rPr>
                      <w:rFonts w:ascii="Arial" w:hAnsi="Arial" w:cs="Arial"/>
                      <w:sz w:val="22"/>
                      <w:szCs w:val="22"/>
                    </w:rPr>
                  </w:pPr>
                  <w:r w:rsidRPr="00F61EEF">
                    <w:rPr>
                      <w:rFonts w:ascii="Arial" w:hAnsi="Arial" w:cs="Arial"/>
                      <w:b/>
                      <w:bCs/>
                      <w:sz w:val="22"/>
                      <w:szCs w:val="22"/>
                    </w:rPr>
                    <w:t xml:space="preserve"> </w:t>
                  </w:r>
                  <w:r w:rsidRPr="00F61EEF">
                    <w:rPr>
                      <w:rFonts w:ascii="Arial" w:hAnsi="Arial" w:cs="Arial"/>
                      <w:sz w:val="22"/>
                      <w:szCs w:val="22"/>
                    </w:rPr>
                    <w:t>Did you notice anything else? Any questions about this?</w:t>
                  </w:r>
                </w:p>
                <w:p w:rsidR="00177C52" w:rsidRPr="00F61EEF" w:rsidRDefault="00177C52" w:rsidP="00FD68E8">
                  <w:pPr>
                    <w:rPr>
                      <w:rFonts w:ascii="Arial" w:hAnsi="Arial" w:cs="Arial"/>
                      <w:sz w:val="22"/>
                      <w:szCs w:val="22"/>
                    </w:rPr>
                  </w:pPr>
                </w:p>
              </w:tc>
              <w:tc>
                <w:tcPr>
                  <w:tcW w:w="1394" w:type="dxa"/>
                </w:tcPr>
                <w:p w:rsidR="00177C52" w:rsidRPr="00F61EEF" w:rsidRDefault="00177C52" w:rsidP="00FD68E8">
                  <w:pPr>
                    <w:rPr>
                      <w:rFonts w:ascii="Arial" w:hAnsi="Arial" w:cs="Arial"/>
                      <w:sz w:val="22"/>
                      <w:szCs w:val="22"/>
                    </w:rPr>
                  </w:pPr>
                </w:p>
              </w:tc>
            </w:tr>
            <w:tr w:rsidR="000F668C" w:rsidRPr="00F61EEF" w:rsidTr="00CC0AC3">
              <w:trPr>
                <w:trHeight w:val="4445"/>
              </w:trPr>
              <w:tc>
                <w:tcPr>
                  <w:tcW w:w="1065" w:type="dxa"/>
                </w:tcPr>
                <w:p w:rsidR="000F668C" w:rsidRPr="00F61EEF" w:rsidRDefault="000F668C" w:rsidP="00FD68E8">
                  <w:pPr>
                    <w:rPr>
                      <w:rFonts w:ascii="Arial" w:hAnsi="Arial" w:cs="Arial"/>
                      <w:sz w:val="22"/>
                      <w:szCs w:val="22"/>
                    </w:rPr>
                  </w:pPr>
                </w:p>
              </w:tc>
              <w:tc>
                <w:tcPr>
                  <w:tcW w:w="5333" w:type="dxa"/>
                </w:tcPr>
                <w:p w:rsidR="000F668C" w:rsidRPr="00F61EEF" w:rsidRDefault="000F668C" w:rsidP="00FD68E8">
                  <w:pPr>
                    <w:rPr>
                      <w:rFonts w:ascii="Arial" w:hAnsi="Arial" w:cs="Arial"/>
                      <w:noProof/>
                      <w:sz w:val="22"/>
                      <w:szCs w:val="22"/>
                    </w:rPr>
                  </w:pPr>
                  <w:r w:rsidRPr="00F61EEF">
                    <w:rPr>
                      <w:rFonts w:ascii="Arial" w:hAnsi="Arial" w:cs="Arial"/>
                      <w:noProof/>
                      <w:sz w:val="22"/>
                      <w:szCs w:val="22"/>
                    </w:rPr>
                    <w:t>Slide 2</w:t>
                  </w:r>
                  <w:r w:rsidR="00CC0AC3" w:rsidRPr="00F61EEF">
                    <w:rPr>
                      <w:rFonts w:ascii="Arial" w:hAnsi="Arial" w:cs="Arial"/>
                      <w:noProof/>
                      <w:sz w:val="22"/>
                      <w:szCs w:val="22"/>
                    </w:rPr>
                    <w:t>6</w:t>
                  </w:r>
                </w:p>
                <w:p w:rsidR="000F668C" w:rsidRPr="00F61EEF" w:rsidRDefault="000F668C" w:rsidP="00FD68E8">
                  <w:pPr>
                    <w:rPr>
                      <w:rFonts w:ascii="Arial" w:hAnsi="Arial" w:cs="Arial"/>
                      <w:noProof/>
                      <w:sz w:val="22"/>
                      <w:szCs w:val="22"/>
                    </w:rPr>
                  </w:pPr>
                  <w:r w:rsidRPr="00F61EEF">
                    <w:rPr>
                      <w:rFonts w:ascii="Arial" w:hAnsi="Arial" w:cs="Arial"/>
                      <w:noProof/>
                      <w:sz w:val="22"/>
                      <w:szCs w:val="22"/>
                    </w:rPr>
                    <w:lastRenderedPageBreak/>
                    <w:drawing>
                      <wp:inline distT="0" distB="0" distL="0" distR="0" wp14:anchorId="0A6356F3" wp14:editId="200B7109">
                        <wp:extent cx="3219450" cy="240982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A0.tmp"/>
                                <pic:cNvPicPr/>
                              </pic:nvPicPr>
                              <pic:blipFill>
                                <a:blip r:embed="rId47">
                                  <a:extLst>
                                    <a:ext uri="{28A0092B-C50C-407E-A947-70E740481C1C}">
                                      <a14:useLocalDpi xmlns:a14="http://schemas.microsoft.com/office/drawing/2010/main" val="0"/>
                                    </a:ext>
                                  </a:extLst>
                                </a:blip>
                                <a:stretch>
                                  <a:fillRect/>
                                </a:stretch>
                              </pic:blipFill>
                              <pic:spPr>
                                <a:xfrm>
                                  <a:off x="0" y="0"/>
                                  <a:ext cx="3219450" cy="2409825"/>
                                </a:xfrm>
                                <a:prstGeom prst="rect">
                                  <a:avLst/>
                                </a:prstGeom>
                              </pic:spPr>
                            </pic:pic>
                          </a:graphicData>
                        </a:graphic>
                      </wp:inline>
                    </w:drawing>
                  </w:r>
                </w:p>
              </w:tc>
              <w:tc>
                <w:tcPr>
                  <w:tcW w:w="5158" w:type="dxa"/>
                </w:tcPr>
                <w:p w:rsidR="000F668C" w:rsidRPr="00F61EEF" w:rsidRDefault="007315EB" w:rsidP="00FD68E8">
                  <w:pPr>
                    <w:rPr>
                      <w:rFonts w:ascii="Arial" w:hAnsi="Arial" w:cs="Arial"/>
                      <w:sz w:val="22"/>
                      <w:szCs w:val="22"/>
                    </w:rPr>
                  </w:pPr>
                  <w:r w:rsidRPr="00F61EEF">
                    <w:rPr>
                      <w:rFonts w:ascii="Arial" w:hAnsi="Arial" w:cs="Arial"/>
                      <w:b/>
                      <w:sz w:val="22"/>
                      <w:szCs w:val="22"/>
                    </w:rPr>
                    <w:lastRenderedPageBreak/>
                    <w:t>Key Points</w:t>
                  </w:r>
                  <w:r w:rsidRPr="00F61EEF">
                    <w:rPr>
                      <w:rFonts w:ascii="Arial" w:hAnsi="Arial" w:cs="Arial"/>
                      <w:sz w:val="22"/>
                      <w:szCs w:val="22"/>
                    </w:rPr>
                    <w:t>:</w:t>
                  </w:r>
                </w:p>
                <w:p w:rsidR="00D56591" w:rsidRPr="00F61EEF" w:rsidRDefault="00BD096B" w:rsidP="00F61EEF">
                  <w:pPr>
                    <w:numPr>
                      <w:ilvl w:val="0"/>
                      <w:numId w:val="27"/>
                    </w:numPr>
                    <w:rPr>
                      <w:rFonts w:ascii="Arial" w:hAnsi="Arial" w:cs="Arial"/>
                      <w:sz w:val="22"/>
                      <w:szCs w:val="22"/>
                    </w:rPr>
                  </w:pPr>
                  <w:r w:rsidRPr="00F61EEF">
                    <w:rPr>
                      <w:rFonts w:ascii="Arial" w:hAnsi="Arial" w:cs="Arial"/>
                      <w:sz w:val="22"/>
                      <w:szCs w:val="22"/>
                    </w:rPr>
                    <w:t xml:space="preserve">The content in each unit changes according to the sequence of </w:t>
                  </w:r>
                  <w:r w:rsidRPr="00F61EEF">
                    <w:rPr>
                      <w:rFonts w:ascii="Arial" w:hAnsi="Arial" w:cs="Arial"/>
                      <w:sz w:val="22"/>
                      <w:szCs w:val="22"/>
                    </w:rPr>
                    <w:lastRenderedPageBreak/>
                    <w:t>instruction.  The Table of Contents is a good place to start to see the lesson titles, path for instruction and location of pausing points, assessments and resources.</w:t>
                  </w:r>
                </w:p>
                <w:p w:rsidR="007315EB" w:rsidRPr="00F61EEF" w:rsidRDefault="00BD096B" w:rsidP="00F61EEF">
                  <w:pPr>
                    <w:numPr>
                      <w:ilvl w:val="0"/>
                      <w:numId w:val="27"/>
                    </w:numPr>
                    <w:rPr>
                      <w:rFonts w:ascii="Arial" w:hAnsi="Arial" w:cs="Arial"/>
                      <w:sz w:val="22"/>
                      <w:szCs w:val="22"/>
                    </w:rPr>
                  </w:pPr>
                  <w:r w:rsidRPr="00F61EEF">
                    <w:rPr>
                      <w:rFonts w:ascii="Arial" w:hAnsi="Arial" w:cs="Arial"/>
                      <w:sz w:val="22"/>
                      <w:szCs w:val="22"/>
                    </w:rPr>
                    <w:t xml:space="preserve">The Pacing chart is similar to the Listening and Learning Pacing Chart.  Laid out in a calendar format, it </w:t>
                  </w:r>
                  <w:proofErr w:type="gramStart"/>
                  <w:r w:rsidRPr="00F61EEF">
                    <w:rPr>
                      <w:rFonts w:ascii="Arial" w:hAnsi="Arial" w:cs="Arial"/>
                      <w:sz w:val="22"/>
                      <w:szCs w:val="22"/>
                    </w:rPr>
                    <w:t>will  provide</w:t>
                  </w:r>
                  <w:proofErr w:type="gramEnd"/>
                  <w:r w:rsidRPr="00F61EEF">
                    <w:rPr>
                      <w:rFonts w:ascii="Arial" w:hAnsi="Arial" w:cs="Arial"/>
                      <w:sz w:val="22"/>
                      <w:szCs w:val="22"/>
                    </w:rPr>
                    <w:t xml:space="preserve"> the number of total days within the unit, titles of the exercises and suggested number of minutes allotted for each.</w:t>
                  </w:r>
                </w:p>
                <w:p w:rsidR="007315EB" w:rsidRDefault="007315EB" w:rsidP="00F61EEF">
                  <w:pPr>
                    <w:numPr>
                      <w:ilvl w:val="0"/>
                      <w:numId w:val="27"/>
                    </w:numPr>
                    <w:rPr>
                      <w:rFonts w:ascii="Arial" w:hAnsi="Arial" w:cs="Arial"/>
                      <w:sz w:val="22"/>
                      <w:szCs w:val="22"/>
                    </w:rPr>
                  </w:pPr>
                  <w:r w:rsidRPr="00F61EEF">
                    <w:rPr>
                      <w:rFonts w:ascii="Arial" w:hAnsi="Arial" w:cs="Arial"/>
                      <w:sz w:val="22"/>
                      <w:szCs w:val="22"/>
                    </w:rPr>
                    <w:t>The At-A-Glance chart is included in each Skills and L &amp; L lesson.  It provides the lesson component, exercise</w:t>
                  </w:r>
                  <w:r w:rsidR="000F4B36" w:rsidRPr="00F61EEF">
                    <w:rPr>
                      <w:rFonts w:ascii="Arial" w:hAnsi="Arial" w:cs="Arial"/>
                      <w:sz w:val="22"/>
                      <w:szCs w:val="22"/>
                    </w:rPr>
                    <w:t xml:space="preserve">, and </w:t>
                  </w:r>
                  <w:r w:rsidRPr="00F61EEF">
                    <w:rPr>
                      <w:rFonts w:ascii="Arial" w:hAnsi="Arial" w:cs="Arial"/>
                      <w:sz w:val="22"/>
                      <w:szCs w:val="22"/>
                    </w:rPr>
                    <w:t>materials</w:t>
                  </w:r>
                  <w:r w:rsidR="000F4B36" w:rsidRPr="00F61EEF">
                    <w:rPr>
                      <w:rFonts w:ascii="Arial" w:hAnsi="Arial" w:cs="Arial"/>
                      <w:sz w:val="22"/>
                      <w:szCs w:val="22"/>
                    </w:rPr>
                    <w:t>.</w:t>
                  </w:r>
                </w:p>
                <w:p w:rsidR="00F61EEF" w:rsidRDefault="00F61EEF" w:rsidP="00F61EEF">
                  <w:pPr>
                    <w:rPr>
                      <w:rFonts w:ascii="Arial" w:hAnsi="Arial" w:cs="Arial"/>
                      <w:sz w:val="22"/>
                      <w:szCs w:val="22"/>
                    </w:rPr>
                  </w:pPr>
                </w:p>
                <w:p w:rsidR="00F61EEF" w:rsidRDefault="00F61EEF" w:rsidP="00F61EEF">
                  <w:pPr>
                    <w:rPr>
                      <w:rFonts w:ascii="Arial" w:hAnsi="Arial" w:cs="Arial"/>
                      <w:sz w:val="22"/>
                      <w:szCs w:val="22"/>
                    </w:rPr>
                  </w:pPr>
                </w:p>
                <w:p w:rsidR="00F61EEF" w:rsidRDefault="00F61EEF" w:rsidP="00F61EEF">
                  <w:pPr>
                    <w:rPr>
                      <w:rFonts w:ascii="Arial" w:hAnsi="Arial" w:cs="Arial"/>
                      <w:sz w:val="22"/>
                      <w:szCs w:val="22"/>
                    </w:rPr>
                  </w:pPr>
                </w:p>
                <w:p w:rsidR="00F61EEF" w:rsidRDefault="00F61EEF" w:rsidP="00F61EEF">
                  <w:pPr>
                    <w:rPr>
                      <w:rFonts w:ascii="Arial" w:hAnsi="Arial" w:cs="Arial"/>
                      <w:sz w:val="22"/>
                      <w:szCs w:val="22"/>
                    </w:rPr>
                  </w:pPr>
                </w:p>
                <w:p w:rsidR="00F61EEF" w:rsidRPr="00F61EEF" w:rsidRDefault="00F61EEF" w:rsidP="00F61EEF">
                  <w:pPr>
                    <w:rPr>
                      <w:rFonts w:ascii="Arial" w:hAnsi="Arial" w:cs="Arial"/>
                      <w:sz w:val="22"/>
                      <w:szCs w:val="22"/>
                    </w:rPr>
                  </w:pPr>
                </w:p>
              </w:tc>
              <w:tc>
                <w:tcPr>
                  <w:tcW w:w="1394" w:type="dxa"/>
                </w:tcPr>
                <w:p w:rsidR="000F668C" w:rsidRPr="00F61EEF" w:rsidRDefault="000F668C" w:rsidP="00FD68E8">
                  <w:pPr>
                    <w:rPr>
                      <w:rFonts w:ascii="Arial" w:hAnsi="Arial" w:cs="Arial"/>
                      <w:sz w:val="22"/>
                      <w:szCs w:val="22"/>
                    </w:rPr>
                  </w:pPr>
                </w:p>
              </w:tc>
            </w:tr>
            <w:tr w:rsidR="000F668C" w:rsidRPr="00F61EEF" w:rsidTr="00CC0AC3">
              <w:tc>
                <w:tcPr>
                  <w:tcW w:w="1065" w:type="dxa"/>
                </w:tcPr>
                <w:p w:rsidR="000F668C" w:rsidRPr="00F61EEF" w:rsidRDefault="000F668C" w:rsidP="00FD68E8">
                  <w:pPr>
                    <w:rPr>
                      <w:rFonts w:ascii="Arial" w:hAnsi="Arial" w:cs="Arial"/>
                      <w:sz w:val="22"/>
                      <w:szCs w:val="22"/>
                    </w:rPr>
                  </w:pPr>
                </w:p>
              </w:tc>
              <w:tc>
                <w:tcPr>
                  <w:tcW w:w="5333" w:type="dxa"/>
                </w:tcPr>
                <w:p w:rsidR="000F668C" w:rsidRPr="00F61EEF" w:rsidRDefault="000F668C" w:rsidP="00FD68E8">
                  <w:pPr>
                    <w:rPr>
                      <w:rFonts w:ascii="Arial" w:hAnsi="Arial" w:cs="Arial"/>
                      <w:noProof/>
                      <w:sz w:val="22"/>
                      <w:szCs w:val="22"/>
                    </w:rPr>
                  </w:pPr>
                  <w:r w:rsidRPr="00F61EEF">
                    <w:rPr>
                      <w:rFonts w:ascii="Arial" w:hAnsi="Arial" w:cs="Arial"/>
                      <w:noProof/>
                      <w:sz w:val="22"/>
                      <w:szCs w:val="22"/>
                    </w:rPr>
                    <w:t>Slide 2</w:t>
                  </w:r>
                  <w:r w:rsidR="00CC0AC3" w:rsidRPr="00F61EEF">
                    <w:rPr>
                      <w:rFonts w:ascii="Arial" w:hAnsi="Arial" w:cs="Arial"/>
                      <w:noProof/>
                      <w:sz w:val="22"/>
                      <w:szCs w:val="22"/>
                    </w:rPr>
                    <w:t>7</w:t>
                  </w:r>
                </w:p>
                <w:p w:rsidR="000F668C" w:rsidRPr="00F61EEF" w:rsidRDefault="000F668C" w:rsidP="00FD68E8">
                  <w:pPr>
                    <w:rPr>
                      <w:rFonts w:ascii="Arial" w:hAnsi="Arial" w:cs="Arial"/>
                      <w:noProof/>
                      <w:sz w:val="22"/>
                      <w:szCs w:val="22"/>
                    </w:rPr>
                  </w:pPr>
                  <w:r w:rsidRPr="00F61EEF">
                    <w:rPr>
                      <w:rFonts w:ascii="Arial" w:hAnsi="Arial" w:cs="Arial"/>
                      <w:noProof/>
                      <w:sz w:val="22"/>
                      <w:szCs w:val="22"/>
                    </w:rPr>
                    <w:drawing>
                      <wp:inline distT="0" distB="0" distL="0" distR="0" wp14:anchorId="71FC280E" wp14:editId="71998D5B">
                        <wp:extent cx="3219450" cy="24193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A1.tmp"/>
                                <pic:cNvPicPr/>
                              </pic:nvPicPr>
                              <pic:blipFill>
                                <a:blip r:embed="rId48">
                                  <a:extLst>
                                    <a:ext uri="{28A0092B-C50C-407E-A947-70E740481C1C}">
                                      <a14:useLocalDpi xmlns:a14="http://schemas.microsoft.com/office/drawing/2010/main" val="0"/>
                                    </a:ext>
                                  </a:extLst>
                                </a:blip>
                                <a:stretch>
                                  <a:fillRect/>
                                </a:stretch>
                              </pic:blipFill>
                              <pic:spPr>
                                <a:xfrm>
                                  <a:off x="0" y="0"/>
                                  <a:ext cx="3219450" cy="2419350"/>
                                </a:xfrm>
                                <a:prstGeom prst="rect">
                                  <a:avLst/>
                                </a:prstGeom>
                              </pic:spPr>
                            </pic:pic>
                          </a:graphicData>
                        </a:graphic>
                      </wp:inline>
                    </w:drawing>
                  </w:r>
                </w:p>
              </w:tc>
              <w:tc>
                <w:tcPr>
                  <w:tcW w:w="5158" w:type="dxa"/>
                </w:tcPr>
                <w:p w:rsidR="000F668C" w:rsidRPr="00F61EEF" w:rsidRDefault="007315EB" w:rsidP="00FD68E8">
                  <w:pPr>
                    <w:rPr>
                      <w:rFonts w:ascii="Arial" w:hAnsi="Arial" w:cs="Arial"/>
                      <w:b/>
                      <w:sz w:val="22"/>
                      <w:szCs w:val="22"/>
                    </w:rPr>
                  </w:pPr>
                  <w:r w:rsidRPr="00F61EEF">
                    <w:rPr>
                      <w:rFonts w:ascii="Arial" w:hAnsi="Arial" w:cs="Arial"/>
                      <w:b/>
                      <w:sz w:val="22"/>
                      <w:szCs w:val="22"/>
                    </w:rPr>
                    <w:t>Key Points:</w:t>
                  </w:r>
                </w:p>
                <w:p w:rsidR="007315EB" w:rsidRPr="00F61EEF" w:rsidRDefault="007315EB" w:rsidP="007315EB">
                  <w:pPr>
                    <w:rPr>
                      <w:rFonts w:ascii="Arial" w:hAnsi="Arial" w:cs="Arial"/>
                      <w:sz w:val="22"/>
                      <w:szCs w:val="22"/>
                    </w:rPr>
                  </w:pPr>
                  <w:r w:rsidRPr="00F61EEF">
                    <w:rPr>
                      <w:rFonts w:ascii="Arial" w:hAnsi="Arial" w:cs="Arial"/>
                      <w:sz w:val="22"/>
                      <w:szCs w:val="22"/>
                    </w:rPr>
                    <w:t xml:space="preserve">Note the </w:t>
                  </w:r>
                </w:p>
                <w:p w:rsidR="00D56591" w:rsidRPr="00F61EEF" w:rsidRDefault="00BD096B" w:rsidP="00F61EEF">
                  <w:pPr>
                    <w:numPr>
                      <w:ilvl w:val="0"/>
                      <w:numId w:val="8"/>
                    </w:numPr>
                    <w:rPr>
                      <w:rFonts w:ascii="Arial" w:hAnsi="Arial" w:cs="Arial"/>
                      <w:sz w:val="22"/>
                      <w:szCs w:val="22"/>
                    </w:rPr>
                  </w:pPr>
                  <w:r w:rsidRPr="00F61EEF">
                    <w:rPr>
                      <w:rFonts w:ascii="Arial" w:hAnsi="Arial" w:cs="Arial"/>
                      <w:sz w:val="22"/>
                      <w:szCs w:val="22"/>
                    </w:rPr>
                    <w:t>Lesson number</w:t>
                  </w:r>
                </w:p>
                <w:p w:rsidR="00D56591" w:rsidRPr="00F61EEF" w:rsidRDefault="00BD096B" w:rsidP="00F61EEF">
                  <w:pPr>
                    <w:numPr>
                      <w:ilvl w:val="0"/>
                      <w:numId w:val="8"/>
                    </w:numPr>
                    <w:rPr>
                      <w:rFonts w:ascii="Arial" w:hAnsi="Arial" w:cs="Arial"/>
                      <w:sz w:val="22"/>
                      <w:szCs w:val="22"/>
                    </w:rPr>
                  </w:pPr>
                  <w:r w:rsidRPr="00F61EEF">
                    <w:rPr>
                      <w:rFonts w:ascii="Arial" w:hAnsi="Arial" w:cs="Arial"/>
                      <w:sz w:val="22"/>
                      <w:szCs w:val="22"/>
                    </w:rPr>
                    <w:t>Lesson type</w:t>
                  </w:r>
                </w:p>
                <w:p w:rsidR="00D56591" w:rsidRPr="00F61EEF" w:rsidRDefault="00BD096B" w:rsidP="00F61EEF">
                  <w:pPr>
                    <w:numPr>
                      <w:ilvl w:val="0"/>
                      <w:numId w:val="8"/>
                    </w:numPr>
                    <w:rPr>
                      <w:rFonts w:ascii="Arial" w:hAnsi="Arial" w:cs="Arial"/>
                      <w:sz w:val="22"/>
                      <w:szCs w:val="22"/>
                    </w:rPr>
                  </w:pPr>
                  <w:r w:rsidRPr="00F61EEF">
                    <w:rPr>
                      <w:rFonts w:ascii="Arial" w:hAnsi="Arial" w:cs="Arial"/>
                      <w:sz w:val="22"/>
                      <w:szCs w:val="22"/>
                    </w:rPr>
                    <w:t>Objectives for the lesson</w:t>
                  </w:r>
                </w:p>
                <w:p w:rsidR="00D56591" w:rsidRPr="00F61EEF" w:rsidRDefault="00BD096B" w:rsidP="00F61EEF">
                  <w:pPr>
                    <w:numPr>
                      <w:ilvl w:val="0"/>
                      <w:numId w:val="8"/>
                    </w:numPr>
                    <w:rPr>
                      <w:rFonts w:ascii="Arial" w:hAnsi="Arial" w:cs="Arial"/>
                      <w:sz w:val="22"/>
                      <w:szCs w:val="22"/>
                    </w:rPr>
                  </w:pPr>
                  <w:r w:rsidRPr="00F61EEF">
                    <w:rPr>
                      <w:rFonts w:ascii="Arial" w:hAnsi="Arial" w:cs="Arial"/>
                      <w:sz w:val="22"/>
                      <w:szCs w:val="22"/>
                    </w:rPr>
                    <w:t>At a Glance Box</w:t>
                  </w:r>
                </w:p>
                <w:p w:rsidR="00D56591" w:rsidRPr="00F61EEF" w:rsidRDefault="00BD096B" w:rsidP="00F61EEF">
                  <w:pPr>
                    <w:numPr>
                      <w:ilvl w:val="0"/>
                      <w:numId w:val="8"/>
                    </w:numPr>
                    <w:rPr>
                      <w:rFonts w:ascii="Arial" w:hAnsi="Arial" w:cs="Arial"/>
                      <w:sz w:val="22"/>
                      <w:szCs w:val="22"/>
                    </w:rPr>
                  </w:pPr>
                  <w:r w:rsidRPr="00F61EEF">
                    <w:rPr>
                      <w:rFonts w:ascii="Arial" w:hAnsi="Arial" w:cs="Arial"/>
                      <w:sz w:val="22"/>
                      <w:szCs w:val="22"/>
                    </w:rPr>
                    <w:t>Lesson support in margins</w:t>
                  </w:r>
                </w:p>
                <w:p w:rsidR="00D56591" w:rsidRPr="00F61EEF" w:rsidRDefault="00BD096B" w:rsidP="00F61EEF">
                  <w:pPr>
                    <w:numPr>
                      <w:ilvl w:val="0"/>
                      <w:numId w:val="8"/>
                    </w:numPr>
                    <w:rPr>
                      <w:rFonts w:ascii="Arial" w:hAnsi="Arial" w:cs="Arial"/>
                      <w:sz w:val="22"/>
                      <w:szCs w:val="22"/>
                    </w:rPr>
                  </w:pPr>
                  <w:r w:rsidRPr="00F61EEF">
                    <w:rPr>
                      <w:rFonts w:ascii="Arial" w:hAnsi="Arial" w:cs="Arial"/>
                      <w:sz w:val="22"/>
                      <w:szCs w:val="22"/>
                    </w:rPr>
                    <w:t>Titles of component sections clearly marked</w:t>
                  </w:r>
                </w:p>
                <w:p w:rsidR="00D56591" w:rsidRPr="00F61EEF" w:rsidRDefault="00BD096B" w:rsidP="00F61EEF">
                  <w:pPr>
                    <w:numPr>
                      <w:ilvl w:val="0"/>
                      <w:numId w:val="8"/>
                    </w:numPr>
                    <w:rPr>
                      <w:rFonts w:ascii="Arial" w:hAnsi="Arial" w:cs="Arial"/>
                      <w:sz w:val="22"/>
                      <w:szCs w:val="22"/>
                    </w:rPr>
                  </w:pPr>
                  <w:r w:rsidRPr="00F61EEF">
                    <w:rPr>
                      <w:rFonts w:ascii="Arial" w:hAnsi="Arial" w:cs="Arial"/>
                      <w:sz w:val="22"/>
                      <w:szCs w:val="22"/>
                    </w:rPr>
                    <w:t>Guided illustrations for hand gestures, arm gestures, or tripod grip</w:t>
                  </w:r>
                </w:p>
                <w:p w:rsidR="00D56591" w:rsidRPr="00F61EEF" w:rsidRDefault="00BD096B" w:rsidP="00F61EEF">
                  <w:pPr>
                    <w:numPr>
                      <w:ilvl w:val="0"/>
                      <w:numId w:val="8"/>
                    </w:numPr>
                    <w:rPr>
                      <w:rFonts w:ascii="Arial" w:hAnsi="Arial" w:cs="Arial"/>
                      <w:sz w:val="22"/>
                      <w:szCs w:val="22"/>
                    </w:rPr>
                  </w:pPr>
                  <w:r w:rsidRPr="00F61EEF">
                    <w:rPr>
                      <w:rFonts w:ascii="Arial" w:hAnsi="Arial" w:cs="Arial"/>
                      <w:sz w:val="22"/>
                      <w:szCs w:val="22"/>
                    </w:rPr>
                    <w:t>Specific examples for oral language exercises /_/ denotes sound, ‘_’ denotes letter name</w:t>
                  </w:r>
                </w:p>
                <w:p w:rsidR="007315EB" w:rsidRPr="00F61EEF" w:rsidRDefault="007315EB" w:rsidP="00FD68E8">
                  <w:pPr>
                    <w:rPr>
                      <w:rFonts w:ascii="Arial" w:hAnsi="Arial" w:cs="Arial"/>
                      <w:b/>
                      <w:sz w:val="22"/>
                      <w:szCs w:val="22"/>
                    </w:rPr>
                  </w:pPr>
                </w:p>
              </w:tc>
              <w:tc>
                <w:tcPr>
                  <w:tcW w:w="1394" w:type="dxa"/>
                </w:tcPr>
                <w:p w:rsidR="000F668C" w:rsidRPr="00F61EEF" w:rsidRDefault="000F668C" w:rsidP="00FD68E8">
                  <w:pPr>
                    <w:rPr>
                      <w:rFonts w:ascii="Arial" w:hAnsi="Arial" w:cs="Arial"/>
                      <w:sz w:val="22"/>
                      <w:szCs w:val="22"/>
                    </w:rPr>
                  </w:pPr>
                </w:p>
              </w:tc>
            </w:tr>
            <w:tr w:rsidR="000F668C" w:rsidRPr="00F61EEF" w:rsidTr="00CC0AC3">
              <w:tc>
                <w:tcPr>
                  <w:tcW w:w="1065" w:type="dxa"/>
                </w:tcPr>
                <w:p w:rsidR="000F668C" w:rsidRPr="00F61EEF" w:rsidRDefault="000F668C" w:rsidP="00FD68E8">
                  <w:pPr>
                    <w:rPr>
                      <w:rFonts w:ascii="Arial" w:hAnsi="Arial" w:cs="Arial"/>
                      <w:sz w:val="22"/>
                      <w:szCs w:val="22"/>
                    </w:rPr>
                  </w:pPr>
                </w:p>
              </w:tc>
              <w:tc>
                <w:tcPr>
                  <w:tcW w:w="5333" w:type="dxa"/>
                </w:tcPr>
                <w:p w:rsidR="000F668C" w:rsidRPr="00F61EEF" w:rsidRDefault="000F668C" w:rsidP="00FD68E8">
                  <w:pPr>
                    <w:rPr>
                      <w:rFonts w:ascii="Arial" w:hAnsi="Arial" w:cs="Arial"/>
                      <w:noProof/>
                      <w:sz w:val="22"/>
                      <w:szCs w:val="22"/>
                    </w:rPr>
                  </w:pPr>
                  <w:r w:rsidRPr="00F61EEF">
                    <w:rPr>
                      <w:rFonts w:ascii="Arial" w:hAnsi="Arial" w:cs="Arial"/>
                      <w:noProof/>
                      <w:sz w:val="22"/>
                      <w:szCs w:val="22"/>
                    </w:rPr>
                    <w:t>Slide 2</w:t>
                  </w:r>
                  <w:r w:rsidR="00CC0AC3" w:rsidRPr="00F61EEF">
                    <w:rPr>
                      <w:rFonts w:ascii="Arial" w:hAnsi="Arial" w:cs="Arial"/>
                      <w:noProof/>
                      <w:sz w:val="22"/>
                      <w:szCs w:val="22"/>
                    </w:rPr>
                    <w:t>8</w:t>
                  </w:r>
                </w:p>
                <w:p w:rsidR="000F668C" w:rsidRPr="00F61EEF" w:rsidRDefault="000F668C" w:rsidP="00FD68E8">
                  <w:pPr>
                    <w:rPr>
                      <w:rFonts w:ascii="Arial" w:hAnsi="Arial" w:cs="Arial"/>
                      <w:noProof/>
                      <w:sz w:val="22"/>
                      <w:szCs w:val="22"/>
                    </w:rPr>
                  </w:pPr>
                  <w:r w:rsidRPr="00F61EEF">
                    <w:rPr>
                      <w:rFonts w:ascii="Arial" w:hAnsi="Arial" w:cs="Arial"/>
                      <w:noProof/>
                      <w:sz w:val="22"/>
                      <w:szCs w:val="22"/>
                    </w:rPr>
                    <w:lastRenderedPageBreak/>
                    <w:drawing>
                      <wp:inline distT="0" distB="0" distL="0" distR="0" wp14:anchorId="2AD0C808" wp14:editId="2696AB02">
                        <wp:extent cx="3219450" cy="2409825"/>
                        <wp:effectExtent l="0" t="0" r="0"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A3.tmp"/>
                                <pic:cNvPicPr/>
                              </pic:nvPicPr>
                              <pic:blipFill>
                                <a:blip r:embed="rId49">
                                  <a:extLst>
                                    <a:ext uri="{28A0092B-C50C-407E-A947-70E740481C1C}">
                                      <a14:useLocalDpi xmlns:a14="http://schemas.microsoft.com/office/drawing/2010/main" val="0"/>
                                    </a:ext>
                                  </a:extLst>
                                </a:blip>
                                <a:stretch>
                                  <a:fillRect/>
                                </a:stretch>
                              </pic:blipFill>
                              <pic:spPr>
                                <a:xfrm>
                                  <a:off x="0" y="0"/>
                                  <a:ext cx="3219450" cy="2409825"/>
                                </a:xfrm>
                                <a:prstGeom prst="rect">
                                  <a:avLst/>
                                </a:prstGeom>
                              </pic:spPr>
                            </pic:pic>
                          </a:graphicData>
                        </a:graphic>
                      </wp:inline>
                    </w:drawing>
                  </w:r>
                </w:p>
              </w:tc>
              <w:tc>
                <w:tcPr>
                  <w:tcW w:w="5158" w:type="dxa"/>
                </w:tcPr>
                <w:p w:rsidR="007315EB" w:rsidRPr="00F61EEF" w:rsidRDefault="007315EB" w:rsidP="007315EB">
                  <w:pPr>
                    <w:rPr>
                      <w:rFonts w:ascii="Arial" w:hAnsi="Arial" w:cs="Arial"/>
                      <w:b/>
                      <w:sz w:val="22"/>
                      <w:szCs w:val="22"/>
                    </w:rPr>
                  </w:pPr>
                  <w:r w:rsidRPr="00F61EEF">
                    <w:rPr>
                      <w:rFonts w:ascii="Arial" w:hAnsi="Arial" w:cs="Arial"/>
                      <w:b/>
                      <w:sz w:val="22"/>
                      <w:szCs w:val="22"/>
                    </w:rPr>
                    <w:lastRenderedPageBreak/>
                    <w:t>Key Points:</w:t>
                  </w:r>
                </w:p>
                <w:p w:rsidR="00D56591" w:rsidRPr="00F61EEF" w:rsidRDefault="00BD096B" w:rsidP="00F61EEF">
                  <w:pPr>
                    <w:pStyle w:val="ListParagraph"/>
                    <w:numPr>
                      <w:ilvl w:val="0"/>
                      <w:numId w:val="28"/>
                    </w:numPr>
                    <w:rPr>
                      <w:rFonts w:ascii="Arial" w:hAnsi="Arial" w:cs="Arial"/>
                      <w:sz w:val="22"/>
                      <w:szCs w:val="22"/>
                    </w:rPr>
                  </w:pPr>
                  <w:r w:rsidRPr="00F61EEF">
                    <w:rPr>
                      <w:rFonts w:ascii="Arial" w:hAnsi="Arial" w:cs="Arial"/>
                      <w:sz w:val="22"/>
                      <w:szCs w:val="22"/>
                    </w:rPr>
                    <w:t xml:space="preserve">CKLA includes Pausing Point days for </w:t>
                  </w:r>
                  <w:r w:rsidRPr="00F61EEF">
                    <w:rPr>
                      <w:rFonts w:ascii="Arial" w:hAnsi="Arial" w:cs="Arial"/>
                      <w:sz w:val="22"/>
                      <w:szCs w:val="22"/>
                    </w:rPr>
                    <w:lastRenderedPageBreak/>
                    <w:t>the units in the Skills strand and the domains in L &amp; L</w:t>
                  </w:r>
                </w:p>
                <w:p w:rsidR="00D56591" w:rsidRPr="00F61EEF" w:rsidRDefault="00BD096B" w:rsidP="00F61EEF">
                  <w:pPr>
                    <w:pStyle w:val="ListParagraph"/>
                    <w:numPr>
                      <w:ilvl w:val="0"/>
                      <w:numId w:val="28"/>
                    </w:numPr>
                    <w:rPr>
                      <w:rFonts w:ascii="Arial" w:hAnsi="Arial" w:cs="Arial"/>
                      <w:sz w:val="22"/>
                      <w:szCs w:val="22"/>
                    </w:rPr>
                  </w:pPr>
                  <w:r w:rsidRPr="00F61EEF">
                    <w:rPr>
                      <w:rFonts w:ascii="Arial" w:hAnsi="Arial" w:cs="Arial"/>
                      <w:sz w:val="22"/>
                      <w:szCs w:val="22"/>
                    </w:rPr>
                    <w:t>Pausing point are days that have been designated to “pause” to practice what has been taught to date.  No new content is taught on these days.</w:t>
                  </w:r>
                </w:p>
                <w:p w:rsidR="007315EB" w:rsidRPr="00F61EEF" w:rsidRDefault="00BD096B" w:rsidP="00F61EEF">
                  <w:pPr>
                    <w:pStyle w:val="ListParagraph"/>
                    <w:numPr>
                      <w:ilvl w:val="0"/>
                      <w:numId w:val="28"/>
                    </w:numPr>
                    <w:rPr>
                      <w:rFonts w:ascii="Arial" w:hAnsi="Arial" w:cs="Arial"/>
                      <w:sz w:val="22"/>
                      <w:szCs w:val="22"/>
                    </w:rPr>
                  </w:pPr>
                  <w:r w:rsidRPr="00F61EEF">
                    <w:rPr>
                      <w:rFonts w:ascii="Arial" w:hAnsi="Arial" w:cs="Arial"/>
                      <w:sz w:val="22"/>
                      <w:szCs w:val="22"/>
                    </w:rPr>
                    <w:t>The suggestion is to pause for 1 to 2 days depending upon calendar.</w:t>
                  </w:r>
                </w:p>
                <w:p w:rsidR="000F668C" w:rsidRDefault="007315EB" w:rsidP="00F61EEF">
                  <w:pPr>
                    <w:pStyle w:val="ListParagraph"/>
                    <w:numPr>
                      <w:ilvl w:val="0"/>
                      <w:numId w:val="28"/>
                    </w:numPr>
                    <w:rPr>
                      <w:rFonts w:ascii="Arial" w:hAnsi="Arial" w:cs="Arial"/>
                      <w:sz w:val="22"/>
                      <w:szCs w:val="22"/>
                    </w:rPr>
                  </w:pPr>
                  <w:r w:rsidRPr="00F61EEF">
                    <w:rPr>
                      <w:rFonts w:ascii="Arial" w:hAnsi="Arial" w:cs="Arial"/>
                      <w:sz w:val="22"/>
                      <w:szCs w:val="22"/>
                    </w:rPr>
                    <w:t>The Appendices includes the Grade’s Skills scope and sequence in Unit 1 only.  The articles include CKLA philosophy of pedagogy and instruction.</w:t>
                  </w:r>
                </w:p>
                <w:p w:rsidR="00F61EEF" w:rsidRDefault="00F61EEF" w:rsidP="00F61EEF">
                  <w:pPr>
                    <w:rPr>
                      <w:rFonts w:ascii="Arial" w:hAnsi="Arial" w:cs="Arial"/>
                    </w:rPr>
                  </w:pPr>
                </w:p>
                <w:p w:rsidR="00F61EEF" w:rsidRDefault="00F61EEF" w:rsidP="00F61EEF">
                  <w:pPr>
                    <w:rPr>
                      <w:rFonts w:ascii="Arial" w:hAnsi="Arial" w:cs="Arial"/>
                    </w:rPr>
                  </w:pPr>
                </w:p>
                <w:p w:rsidR="00F61EEF" w:rsidRDefault="00F61EEF" w:rsidP="00F61EEF">
                  <w:pPr>
                    <w:rPr>
                      <w:rFonts w:ascii="Arial" w:hAnsi="Arial" w:cs="Arial"/>
                    </w:rPr>
                  </w:pPr>
                </w:p>
                <w:p w:rsidR="00F61EEF" w:rsidRDefault="00F61EEF" w:rsidP="00F61EEF">
                  <w:pPr>
                    <w:rPr>
                      <w:rFonts w:ascii="Arial" w:hAnsi="Arial" w:cs="Arial"/>
                    </w:rPr>
                  </w:pPr>
                </w:p>
                <w:p w:rsidR="00F61EEF" w:rsidRPr="00F61EEF" w:rsidRDefault="00F61EEF" w:rsidP="00F61EEF">
                  <w:pPr>
                    <w:rPr>
                      <w:rFonts w:ascii="Arial" w:hAnsi="Arial" w:cs="Arial"/>
                    </w:rPr>
                  </w:pPr>
                </w:p>
              </w:tc>
              <w:tc>
                <w:tcPr>
                  <w:tcW w:w="1394" w:type="dxa"/>
                </w:tcPr>
                <w:p w:rsidR="000F668C" w:rsidRPr="00F61EEF" w:rsidRDefault="000F668C" w:rsidP="00FD68E8">
                  <w:pPr>
                    <w:rPr>
                      <w:rFonts w:ascii="Arial" w:hAnsi="Arial" w:cs="Arial"/>
                      <w:sz w:val="22"/>
                      <w:szCs w:val="22"/>
                    </w:rPr>
                  </w:pPr>
                </w:p>
              </w:tc>
            </w:tr>
            <w:tr w:rsidR="000F668C" w:rsidRPr="00F61EEF" w:rsidTr="00CC0AC3">
              <w:tc>
                <w:tcPr>
                  <w:tcW w:w="1065" w:type="dxa"/>
                </w:tcPr>
                <w:p w:rsidR="000F668C" w:rsidRPr="00F61EEF" w:rsidRDefault="000F668C" w:rsidP="00FD68E8">
                  <w:pPr>
                    <w:rPr>
                      <w:rFonts w:ascii="Arial" w:hAnsi="Arial" w:cs="Arial"/>
                      <w:sz w:val="22"/>
                      <w:szCs w:val="22"/>
                    </w:rPr>
                  </w:pPr>
                </w:p>
              </w:tc>
              <w:tc>
                <w:tcPr>
                  <w:tcW w:w="5333" w:type="dxa"/>
                </w:tcPr>
                <w:p w:rsidR="000F668C" w:rsidRPr="00F61EEF" w:rsidRDefault="000F668C" w:rsidP="00FD68E8">
                  <w:pPr>
                    <w:rPr>
                      <w:rFonts w:ascii="Arial" w:hAnsi="Arial" w:cs="Arial"/>
                      <w:noProof/>
                      <w:sz w:val="22"/>
                      <w:szCs w:val="22"/>
                    </w:rPr>
                  </w:pPr>
                  <w:r w:rsidRPr="00F61EEF">
                    <w:rPr>
                      <w:rFonts w:ascii="Arial" w:hAnsi="Arial" w:cs="Arial"/>
                      <w:noProof/>
                      <w:sz w:val="22"/>
                      <w:szCs w:val="22"/>
                    </w:rPr>
                    <w:t>Slide 2</w:t>
                  </w:r>
                  <w:r w:rsidR="00CC0AC3" w:rsidRPr="00F61EEF">
                    <w:rPr>
                      <w:rFonts w:ascii="Arial" w:hAnsi="Arial" w:cs="Arial"/>
                      <w:noProof/>
                      <w:sz w:val="22"/>
                      <w:szCs w:val="22"/>
                    </w:rPr>
                    <w:t>9</w:t>
                  </w:r>
                </w:p>
                <w:p w:rsidR="000F668C" w:rsidRPr="00F61EEF" w:rsidRDefault="000F668C" w:rsidP="00FD68E8">
                  <w:pPr>
                    <w:rPr>
                      <w:rFonts w:ascii="Arial" w:hAnsi="Arial" w:cs="Arial"/>
                      <w:noProof/>
                      <w:sz w:val="22"/>
                      <w:szCs w:val="22"/>
                    </w:rPr>
                  </w:pPr>
                  <w:r w:rsidRPr="00F61EEF">
                    <w:rPr>
                      <w:rFonts w:ascii="Arial" w:hAnsi="Arial" w:cs="Arial"/>
                      <w:noProof/>
                      <w:sz w:val="22"/>
                      <w:szCs w:val="22"/>
                    </w:rPr>
                    <w:drawing>
                      <wp:inline distT="0" distB="0" distL="0" distR="0" wp14:anchorId="7D2B25DE" wp14:editId="7B58B40D">
                        <wp:extent cx="3238500" cy="24384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A4.tmp"/>
                                <pic:cNvPicPr/>
                              </pic:nvPicPr>
                              <pic:blipFill>
                                <a:blip r:embed="rId50">
                                  <a:extLst>
                                    <a:ext uri="{28A0092B-C50C-407E-A947-70E740481C1C}">
                                      <a14:useLocalDpi xmlns:a14="http://schemas.microsoft.com/office/drawing/2010/main" val="0"/>
                                    </a:ext>
                                  </a:extLst>
                                </a:blip>
                                <a:stretch>
                                  <a:fillRect/>
                                </a:stretch>
                              </pic:blipFill>
                              <pic:spPr>
                                <a:xfrm>
                                  <a:off x="0" y="0"/>
                                  <a:ext cx="3238500" cy="2438400"/>
                                </a:xfrm>
                                <a:prstGeom prst="rect">
                                  <a:avLst/>
                                </a:prstGeom>
                              </pic:spPr>
                            </pic:pic>
                          </a:graphicData>
                        </a:graphic>
                      </wp:inline>
                    </w:drawing>
                  </w:r>
                </w:p>
              </w:tc>
              <w:tc>
                <w:tcPr>
                  <w:tcW w:w="5158" w:type="dxa"/>
                </w:tcPr>
                <w:p w:rsidR="000F668C" w:rsidRPr="00F61EEF" w:rsidRDefault="007315EB" w:rsidP="00FD68E8">
                  <w:pPr>
                    <w:rPr>
                      <w:rFonts w:ascii="Arial" w:hAnsi="Arial" w:cs="Arial"/>
                      <w:b/>
                      <w:sz w:val="22"/>
                      <w:szCs w:val="22"/>
                    </w:rPr>
                  </w:pPr>
                  <w:r w:rsidRPr="00F61EEF">
                    <w:rPr>
                      <w:rFonts w:ascii="Arial" w:hAnsi="Arial" w:cs="Arial"/>
                      <w:b/>
                      <w:sz w:val="22"/>
                      <w:szCs w:val="22"/>
                    </w:rPr>
                    <w:t>Key Points:</w:t>
                  </w:r>
                </w:p>
                <w:p w:rsidR="007315EB" w:rsidRPr="00F61EEF" w:rsidRDefault="007315EB" w:rsidP="00F61EEF">
                  <w:pPr>
                    <w:pStyle w:val="ListParagraph"/>
                    <w:numPr>
                      <w:ilvl w:val="0"/>
                      <w:numId w:val="29"/>
                    </w:numPr>
                    <w:rPr>
                      <w:rFonts w:ascii="Arial" w:hAnsi="Arial" w:cs="Arial"/>
                      <w:sz w:val="22"/>
                      <w:szCs w:val="22"/>
                    </w:rPr>
                  </w:pPr>
                  <w:r w:rsidRPr="00F61EEF">
                    <w:rPr>
                      <w:rFonts w:ascii="Arial" w:hAnsi="Arial" w:cs="Arial"/>
                      <w:sz w:val="22"/>
                      <w:szCs w:val="22"/>
                    </w:rPr>
                    <w:t>Quality implementation with high fidelity will lead to effective instruction.</w:t>
                  </w:r>
                </w:p>
                <w:p w:rsidR="007315EB" w:rsidRPr="00F61EEF" w:rsidRDefault="007315EB" w:rsidP="00F61EEF">
                  <w:pPr>
                    <w:pStyle w:val="ListParagraph"/>
                    <w:numPr>
                      <w:ilvl w:val="0"/>
                      <w:numId w:val="29"/>
                    </w:numPr>
                    <w:rPr>
                      <w:rFonts w:ascii="Arial" w:hAnsi="Arial" w:cs="Arial"/>
                      <w:sz w:val="22"/>
                      <w:szCs w:val="22"/>
                    </w:rPr>
                  </w:pPr>
                  <w:r w:rsidRPr="00F61EEF">
                    <w:rPr>
                      <w:rFonts w:ascii="Arial" w:hAnsi="Arial" w:cs="Arial"/>
                      <w:sz w:val="22"/>
                      <w:szCs w:val="22"/>
                    </w:rPr>
                    <w:t>Teachers who have experienced the most success in the implementation of the Skills strand have followed these general guidelines.</w:t>
                  </w:r>
                </w:p>
              </w:tc>
              <w:tc>
                <w:tcPr>
                  <w:tcW w:w="1394" w:type="dxa"/>
                </w:tcPr>
                <w:p w:rsidR="000F668C" w:rsidRPr="00F61EEF" w:rsidRDefault="000F668C" w:rsidP="00FD68E8">
                  <w:pPr>
                    <w:rPr>
                      <w:rFonts w:ascii="Arial" w:hAnsi="Arial" w:cs="Arial"/>
                      <w:sz w:val="22"/>
                      <w:szCs w:val="22"/>
                    </w:rPr>
                  </w:pPr>
                  <w:bookmarkStart w:id="0" w:name="_GoBack"/>
                  <w:bookmarkEnd w:id="0"/>
                </w:p>
              </w:tc>
            </w:tr>
          </w:tbl>
          <w:p w:rsidR="00D34738" w:rsidRPr="00F61EEF" w:rsidRDefault="00D34738" w:rsidP="00D34738">
            <w:pPr>
              <w:rPr>
                <w:rFonts w:ascii="Arial" w:hAnsi="Arial" w:cs="Arial"/>
                <w:bdr w:val="single" w:sz="24" w:space="0" w:color="F2EBEB"/>
                <w:shd w:val="clear" w:color="auto" w:fill="F2EAEB"/>
              </w:rPr>
            </w:pPr>
          </w:p>
        </w:tc>
      </w:tr>
    </w:tbl>
    <w:p w:rsidR="00D34738" w:rsidRPr="00F61EEF" w:rsidRDefault="00D34738" w:rsidP="00D34738">
      <w:pPr>
        <w:rPr>
          <w:rFonts w:ascii="Arial" w:hAnsi="Arial" w:cs="Arial"/>
        </w:rPr>
      </w:pPr>
    </w:p>
    <w:p w:rsidR="00D34738" w:rsidRPr="00F61EEF" w:rsidRDefault="00D34738" w:rsidP="00B03EBA">
      <w:pPr>
        <w:spacing w:after="120" w:line="440" w:lineRule="auto"/>
        <w:rPr>
          <w:rFonts w:ascii="Arial" w:eastAsia="Calibri Bold" w:hAnsi="Arial" w:cs="Arial"/>
          <w:color w:val="71BCFF"/>
        </w:rPr>
      </w:pPr>
      <w:r w:rsidRPr="00F61EEF">
        <w:rPr>
          <w:rFonts w:ascii="Arial" w:eastAsia="Calibri Bold" w:hAnsi="Arial" w:cs="Arial"/>
          <w:color w:val="71BCFF"/>
        </w:rPr>
        <w:t>Turnkey Materials Provided</w:t>
      </w:r>
    </w:p>
    <w:p w:rsidR="0094612A" w:rsidRPr="00F61EEF" w:rsidRDefault="0018720B" w:rsidP="00D34738">
      <w:pPr>
        <w:pStyle w:val="ListParagraph"/>
        <w:numPr>
          <w:ilvl w:val="0"/>
          <w:numId w:val="2"/>
        </w:numPr>
        <w:ind w:right="205"/>
        <w:rPr>
          <w:rFonts w:ascii="Arial" w:hAnsi="Arial" w:cs="Arial"/>
        </w:rPr>
      </w:pPr>
      <w:r w:rsidRPr="00F61EEF">
        <w:rPr>
          <w:rFonts w:ascii="Arial" w:hAnsi="Arial" w:cs="Arial"/>
          <w:bCs/>
          <w:color w:val="000000"/>
        </w:rPr>
        <w:t>August2014_Session6_SkillsIntro_PPT</w:t>
      </w:r>
    </w:p>
    <w:sectPr w:rsidR="0094612A" w:rsidRPr="00F61EEF" w:rsidSect="00D07FF0">
      <w:headerReference w:type="default" r:id="rId51"/>
      <w:footerReference w:type="default" r:id="rId52"/>
      <w:headerReference w:type="first" r:id="rId53"/>
      <w:footerReference w:type="first" r:id="rId54"/>
      <w:pgSz w:w="15840" w:h="12240" w:orient="landscape" w:code="1"/>
      <w:pgMar w:top="1440" w:right="1440" w:bottom="1440" w:left="1440" w:header="360" w:footer="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50CEE" w:rsidRDefault="00D50CEE" w:rsidP="00133752">
      <w:pPr>
        <w:spacing w:after="0" w:line="240" w:lineRule="auto"/>
      </w:pPr>
      <w:r>
        <w:separator/>
      </w:r>
    </w:p>
  </w:endnote>
  <w:endnote w:type="continuationSeparator" w:id="0">
    <w:p w:rsidR="00D50CEE" w:rsidRDefault="00D50CEE" w:rsidP="001337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rtoGothic Std">
    <w:altName w:val="Cambria"/>
    <w:panose1 w:val="00000000000000000000"/>
    <w:charset w:val="00"/>
    <w:family w:val="swiss"/>
    <w:notTrueType/>
    <w:pitch w:val="variable"/>
    <w:sig w:usb0="800000AF" w:usb1="500024FB" w:usb2="00000000" w:usb3="00000000" w:csb0="00000001" w:csb1="00000000"/>
  </w:font>
  <w:font w:name="MS ??">
    <w:altName w:val="MS Mincho"/>
    <w:panose1 w:val="00000000000000000000"/>
    <w:charset w:val="80"/>
    <w:family w:val="auto"/>
    <w:notTrueType/>
    <w:pitch w:val="variable"/>
    <w:sig w:usb0="00000000"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Calibri Bold">
    <w:panose1 w:val="020F0702030404030204"/>
    <w:charset w:val="00"/>
    <w:family w:val="auto"/>
    <w:pitch w:val="variable"/>
    <w:sig w:usb0="E10002FF" w:usb1="4000ACFF" w:usb2="00000009" w:usb3="00000000" w:csb0="0000019F" w:csb1="00000000"/>
  </w:font>
  <w:font w:name="Myriad Pro">
    <w:altName w:val="Segoe UI"/>
    <w:panose1 w:val="020B0503030403020204"/>
    <w:charset w:val="00"/>
    <w:family w:val="swiss"/>
    <w:notTrueType/>
    <w:pitch w:val="variable"/>
    <w:sig w:usb0="A00002AF" w:usb1="5000204B" w:usb2="00000000" w:usb3="00000000" w:csb0="0000019F" w:csb1="00000000"/>
  </w:font>
  <w:font w:name="Times">
    <w:panose1 w:val="02020603050405020304"/>
    <w:charset w:val="00"/>
    <w:family w:val="roman"/>
    <w:pitch w:val="variable"/>
    <w:sig w:usb0="00000007" w:usb1="00000000" w:usb2="00000000" w:usb3="00000000" w:csb0="00000093"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5624" w:rsidRDefault="00815624" w:rsidP="00815624">
    <w:pPr>
      <w:pStyle w:val="Footer"/>
      <w:tabs>
        <w:tab w:val="clear" w:pos="9360"/>
        <w:tab w:val="right" w:pos="10800"/>
      </w:tabs>
      <w:ind w:left="-144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2B" w:rsidRDefault="0011442B" w:rsidP="0011442B">
    <w:pPr>
      <w:pStyle w:val="Footer"/>
      <w:tabs>
        <w:tab w:val="clear" w:pos="9360"/>
        <w:tab w:val="right" w:pos="10800"/>
      </w:tabs>
      <w:ind w:left="-144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50CEE" w:rsidRDefault="00D50CEE" w:rsidP="00133752">
      <w:pPr>
        <w:spacing w:after="0" w:line="240" w:lineRule="auto"/>
      </w:pPr>
      <w:r>
        <w:separator/>
      </w:r>
    </w:p>
  </w:footnote>
  <w:footnote w:type="continuationSeparator" w:id="0">
    <w:p w:rsidR="00D50CEE" w:rsidRDefault="00D50CEE" w:rsidP="0013375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3752" w:rsidRDefault="009B3E9B" w:rsidP="009B3E9B">
    <w:pPr>
      <w:pStyle w:val="Header"/>
      <w:tabs>
        <w:tab w:val="clear" w:pos="9360"/>
        <w:tab w:val="right" w:pos="10800"/>
      </w:tabs>
      <w:ind w:left="-1440"/>
      <w:jc w:val="right"/>
    </w:pPr>
    <w:r>
      <w:rPr>
        <w:noProof/>
      </w:rPr>
      <w:drawing>
        <wp:inline distT="0" distB="0" distL="0" distR="0">
          <wp:extent cx="2438400" cy="5791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GNY_color_notag.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438400" cy="579120"/>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2B" w:rsidRDefault="0011442B" w:rsidP="0011442B">
    <w:pPr>
      <w:pStyle w:val="Header"/>
      <w:tabs>
        <w:tab w:val="clear" w:pos="9360"/>
        <w:tab w:val="right" w:pos="10800"/>
      </w:tabs>
      <w:ind w:left="-144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D76158"/>
    <w:multiLevelType w:val="hybridMultilevel"/>
    <w:tmpl w:val="C4A2098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D2B691B"/>
    <w:multiLevelType w:val="hybridMultilevel"/>
    <w:tmpl w:val="17346E84"/>
    <w:lvl w:ilvl="0" w:tplc="04090001">
      <w:start w:val="1"/>
      <w:numFmt w:val="bullet"/>
      <w:lvlText w:val=""/>
      <w:lvlJc w:val="left"/>
      <w:pPr>
        <w:tabs>
          <w:tab w:val="num" w:pos="360"/>
        </w:tabs>
        <w:ind w:left="360" w:hanging="360"/>
      </w:pPr>
      <w:rPr>
        <w:rFonts w:ascii="Symbol" w:hAnsi="Symbol" w:hint="default"/>
      </w:rPr>
    </w:lvl>
    <w:lvl w:ilvl="1" w:tplc="1E143D94" w:tentative="1">
      <w:start w:val="1"/>
      <w:numFmt w:val="decimal"/>
      <w:lvlText w:val="%2."/>
      <w:lvlJc w:val="left"/>
      <w:pPr>
        <w:tabs>
          <w:tab w:val="num" w:pos="1080"/>
        </w:tabs>
        <w:ind w:left="1080" w:hanging="360"/>
      </w:pPr>
    </w:lvl>
    <w:lvl w:ilvl="2" w:tplc="CB9E112E" w:tentative="1">
      <w:start w:val="1"/>
      <w:numFmt w:val="decimal"/>
      <w:lvlText w:val="%3."/>
      <w:lvlJc w:val="left"/>
      <w:pPr>
        <w:tabs>
          <w:tab w:val="num" w:pos="1800"/>
        </w:tabs>
        <w:ind w:left="1800" w:hanging="360"/>
      </w:pPr>
    </w:lvl>
    <w:lvl w:ilvl="3" w:tplc="68B2E9DA" w:tentative="1">
      <w:start w:val="1"/>
      <w:numFmt w:val="decimal"/>
      <w:lvlText w:val="%4."/>
      <w:lvlJc w:val="left"/>
      <w:pPr>
        <w:tabs>
          <w:tab w:val="num" w:pos="2520"/>
        </w:tabs>
        <w:ind w:left="2520" w:hanging="360"/>
      </w:pPr>
    </w:lvl>
    <w:lvl w:ilvl="4" w:tplc="0AF80930" w:tentative="1">
      <w:start w:val="1"/>
      <w:numFmt w:val="decimal"/>
      <w:lvlText w:val="%5."/>
      <w:lvlJc w:val="left"/>
      <w:pPr>
        <w:tabs>
          <w:tab w:val="num" w:pos="3240"/>
        </w:tabs>
        <w:ind w:left="3240" w:hanging="360"/>
      </w:pPr>
    </w:lvl>
    <w:lvl w:ilvl="5" w:tplc="DAD24492" w:tentative="1">
      <w:start w:val="1"/>
      <w:numFmt w:val="decimal"/>
      <w:lvlText w:val="%6."/>
      <w:lvlJc w:val="left"/>
      <w:pPr>
        <w:tabs>
          <w:tab w:val="num" w:pos="3960"/>
        </w:tabs>
        <w:ind w:left="3960" w:hanging="360"/>
      </w:pPr>
    </w:lvl>
    <w:lvl w:ilvl="6" w:tplc="FFEA4914" w:tentative="1">
      <w:start w:val="1"/>
      <w:numFmt w:val="decimal"/>
      <w:lvlText w:val="%7."/>
      <w:lvlJc w:val="left"/>
      <w:pPr>
        <w:tabs>
          <w:tab w:val="num" w:pos="4680"/>
        </w:tabs>
        <w:ind w:left="4680" w:hanging="360"/>
      </w:pPr>
    </w:lvl>
    <w:lvl w:ilvl="7" w:tplc="10E80AFA" w:tentative="1">
      <w:start w:val="1"/>
      <w:numFmt w:val="decimal"/>
      <w:lvlText w:val="%8."/>
      <w:lvlJc w:val="left"/>
      <w:pPr>
        <w:tabs>
          <w:tab w:val="num" w:pos="5400"/>
        </w:tabs>
        <w:ind w:left="5400" w:hanging="360"/>
      </w:pPr>
    </w:lvl>
    <w:lvl w:ilvl="8" w:tplc="8D08E03E" w:tentative="1">
      <w:start w:val="1"/>
      <w:numFmt w:val="decimal"/>
      <w:lvlText w:val="%9."/>
      <w:lvlJc w:val="left"/>
      <w:pPr>
        <w:tabs>
          <w:tab w:val="num" w:pos="6120"/>
        </w:tabs>
        <w:ind w:left="6120" w:hanging="360"/>
      </w:pPr>
    </w:lvl>
  </w:abstractNum>
  <w:abstractNum w:abstractNumId="2">
    <w:nsid w:val="18511AAA"/>
    <w:multiLevelType w:val="hybridMultilevel"/>
    <w:tmpl w:val="40E85DF0"/>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nsid w:val="1BC32ECA"/>
    <w:multiLevelType w:val="hybridMultilevel"/>
    <w:tmpl w:val="59544682"/>
    <w:lvl w:ilvl="0" w:tplc="04090001">
      <w:start w:val="1"/>
      <w:numFmt w:val="bullet"/>
      <w:lvlText w:val=""/>
      <w:lvlJc w:val="left"/>
      <w:pPr>
        <w:tabs>
          <w:tab w:val="num" w:pos="360"/>
        </w:tabs>
        <w:ind w:left="360" w:hanging="360"/>
      </w:pPr>
      <w:rPr>
        <w:rFonts w:ascii="Symbol" w:hAnsi="Symbol" w:hint="default"/>
      </w:rPr>
    </w:lvl>
    <w:lvl w:ilvl="1" w:tplc="899EFBF8" w:tentative="1">
      <w:start w:val="1"/>
      <w:numFmt w:val="decimal"/>
      <w:lvlText w:val="%2."/>
      <w:lvlJc w:val="left"/>
      <w:pPr>
        <w:tabs>
          <w:tab w:val="num" w:pos="1080"/>
        </w:tabs>
        <w:ind w:left="1080" w:hanging="360"/>
      </w:pPr>
    </w:lvl>
    <w:lvl w:ilvl="2" w:tplc="0EA6463E" w:tentative="1">
      <w:start w:val="1"/>
      <w:numFmt w:val="decimal"/>
      <w:lvlText w:val="%3."/>
      <w:lvlJc w:val="left"/>
      <w:pPr>
        <w:tabs>
          <w:tab w:val="num" w:pos="1800"/>
        </w:tabs>
        <w:ind w:left="1800" w:hanging="360"/>
      </w:pPr>
    </w:lvl>
    <w:lvl w:ilvl="3" w:tplc="0CE06210" w:tentative="1">
      <w:start w:val="1"/>
      <w:numFmt w:val="decimal"/>
      <w:lvlText w:val="%4."/>
      <w:lvlJc w:val="left"/>
      <w:pPr>
        <w:tabs>
          <w:tab w:val="num" w:pos="2520"/>
        </w:tabs>
        <w:ind w:left="2520" w:hanging="360"/>
      </w:pPr>
    </w:lvl>
    <w:lvl w:ilvl="4" w:tplc="5E44ED32" w:tentative="1">
      <w:start w:val="1"/>
      <w:numFmt w:val="decimal"/>
      <w:lvlText w:val="%5."/>
      <w:lvlJc w:val="left"/>
      <w:pPr>
        <w:tabs>
          <w:tab w:val="num" w:pos="3240"/>
        </w:tabs>
        <w:ind w:left="3240" w:hanging="360"/>
      </w:pPr>
    </w:lvl>
    <w:lvl w:ilvl="5" w:tplc="57A2382C" w:tentative="1">
      <w:start w:val="1"/>
      <w:numFmt w:val="decimal"/>
      <w:lvlText w:val="%6."/>
      <w:lvlJc w:val="left"/>
      <w:pPr>
        <w:tabs>
          <w:tab w:val="num" w:pos="3960"/>
        </w:tabs>
        <w:ind w:left="3960" w:hanging="360"/>
      </w:pPr>
    </w:lvl>
    <w:lvl w:ilvl="6" w:tplc="58B8E4EE" w:tentative="1">
      <w:start w:val="1"/>
      <w:numFmt w:val="decimal"/>
      <w:lvlText w:val="%7."/>
      <w:lvlJc w:val="left"/>
      <w:pPr>
        <w:tabs>
          <w:tab w:val="num" w:pos="4680"/>
        </w:tabs>
        <w:ind w:left="4680" w:hanging="360"/>
      </w:pPr>
    </w:lvl>
    <w:lvl w:ilvl="7" w:tplc="14AA0850" w:tentative="1">
      <w:start w:val="1"/>
      <w:numFmt w:val="decimal"/>
      <w:lvlText w:val="%8."/>
      <w:lvlJc w:val="left"/>
      <w:pPr>
        <w:tabs>
          <w:tab w:val="num" w:pos="5400"/>
        </w:tabs>
        <w:ind w:left="5400" w:hanging="360"/>
      </w:pPr>
    </w:lvl>
    <w:lvl w:ilvl="8" w:tplc="1FB82726" w:tentative="1">
      <w:start w:val="1"/>
      <w:numFmt w:val="decimal"/>
      <w:lvlText w:val="%9."/>
      <w:lvlJc w:val="left"/>
      <w:pPr>
        <w:tabs>
          <w:tab w:val="num" w:pos="6120"/>
        </w:tabs>
        <w:ind w:left="6120" w:hanging="360"/>
      </w:pPr>
    </w:lvl>
  </w:abstractNum>
  <w:abstractNum w:abstractNumId="4">
    <w:nsid w:val="1D0A3ACE"/>
    <w:multiLevelType w:val="hybridMultilevel"/>
    <w:tmpl w:val="76A65914"/>
    <w:lvl w:ilvl="0" w:tplc="04090001">
      <w:start w:val="1"/>
      <w:numFmt w:val="bullet"/>
      <w:lvlText w:val=""/>
      <w:lvlJc w:val="left"/>
      <w:pPr>
        <w:tabs>
          <w:tab w:val="num" w:pos="360"/>
        </w:tabs>
        <w:ind w:left="360" w:hanging="360"/>
      </w:pPr>
      <w:rPr>
        <w:rFonts w:ascii="Symbol" w:hAnsi="Symbol" w:hint="default"/>
      </w:rPr>
    </w:lvl>
    <w:lvl w:ilvl="1" w:tplc="3DD0DFFC" w:tentative="1">
      <w:start w:val="1"/>
      <w:numFmt w:val="decimal"/>
      <w:lvlText w:val="%2."/>
      <w:lvlJc w:val="left"/>
      <w:pPr>
        <w:tabs>
          <w:tab w:val="num" w:pos="1080"/>
        </w:tabs>
        <w:ind w:left="1080" w:hanging="360"/>
      </w:pPr>
    </w:lvl>
    <w:lvl w:ilvl="2" w:tplc="81923966" w:tentative="1">
      <w:start w:val="1"/>
      <w:numFmt w:val="decimal"/>
      <w:lvlText w:val="%3."/>
      <w:lvlJc w:val="left"/>
      <w:pPr>
        <w:tabs>
          <w:tab w:val="num" w:pos="1800"/>
        </w:tabs>
        <w:ind w:left="1800" w:hanging="360"/>
      </w:pPr>
    </w:lvl>
    <w:lvl w:ilvl="3" w:tplc="7EA06876" w:tentative="1">
      <w:start w:val="1"/>
      <w:numFmt w:val="decimal"/>
      <w:lvlText w:val="%4."/>
      <w:lvlJc w:val="left"/>
      <w:pPr>
        <w:tabs>
          <w:tab w:val="num" w:pos="2520"/>
        </w:tabs>
        <w:ind w:left="2520" w:hanging="360"/>
      </w:pPr>
    </w:lvl>
    <w:lvl w:ilvl="4" w:tplc="F8324C26" w:tentative="1">
      <w:start w:val="1"/>
      <w:numFmt w:val="decimal"/>
      <w:lvlText w:val="%5."/>
      <w:lvlJc w:val="left"/>
      <w:pPr>
        <w:tabs>
          <w:tab w:val="num" w:pos="3240"/>
        </w:tabs>
        <w:ind w:left="3240" w:hanging="360"/>
      </w:pPr>
    </w:lvl>
    <w:lvl w:ilvl="5" w:tplc="D0C81092" w:tentative="1">
      <w:start w:val="1"/>
      <w:numFmt w:val="decimal"/>
      <w:lvlText w:val="%6."/>
      <w:lvlJc w:val="left"/>
      <w:pPr>
        <w:tabs>
          <w:tab w:val="num" w:pos="3960"/>
        </w:tabs>
        <w:ind w:left="3960" w:hanging="360"/>
      </w:pPr>
    </w:lvl>
    <w:lvl w:ilvl="6" w:tplc="0BDAF676" w:tentative="1">
      <w:start w:val="1"/>
      <w:numFmt w:val="decimal"/>
      <w:lvlText w:val="%7."/>
      <w:lvlJc w:val="left"/>
      <w:pPr>
        <w:tabs>
          <w:tab w:val="num" w:pos="4680"/>
        </w:tabs>
        <w:ind w:left="4680" w:hanging="360"/>
      </w:pPr>
    </w:lvl>
    <w:lvl w:ilvl="7" w:tplc="D5A83A38" w:tentative="1">
      <w:start w:val="1"/>
      <w:numFmt w:val="decimal"/>
      <w:lvlText w:val="%8."/>
      <w:lvlJc w:val="left"/>
      <w:pPr>
        <w:tabs>
          <w:tab w:val="num" w:pos="5400"/>
        </w:tabs>
        <w:ind w:left="5400" w:hanging="360"/>
      </w:pPr>
    </w:lvl>
    <w:lvl w:ilvl="8" w:tplc="DFBCDB8A" w:tentative="1">
      <w:start w:val="1"/>
      <w:numFmt w:val="decimal"/>
      <w:lvlText w:val="%9."/>
      <w:lvlJc w:val="left"/>
      <w:pPr>
        <w:tabs>
          <w:tab w:val="num" w:pos="6120"/>
        </w:tabs>
        <w:ind w:left="6120" w:hanging="360"/>
      </w:pPr>
    </w:lvl>
  </w:abstractNum>
  <w:abstractNum w:abstractNumId="5">
    <w:nsid w:val="23512218"/>
    <w:multiLevelType w:val="hybridMultilevel"/>
    <w:tmpl w:val="4D32F4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8FD1FEE"/>
    <w:multiLevelType w:val="hybridMultilevel"/>
    <w:tmpl w:val="4F6AEA5E"/>
    <w:lvl w:ilvl="0" w:tplc="DDE08492">
      <w:start w:val="1"/>
      <w:numFmt w:val="lowerLetter"/>
      <w:lvlText w:val="%1)"/>
      <w:lvlJc w:val="left"/>
      <w:pPr>
        <w:tabs>
          <w:tab w:val="num" w:pos="720"/>
        </w:tabs>
        <w:ind w:left="720" w:hanging="360"/>
      </w:pPr>
    </w:lvl>
    <w:lvl w:ilvl="1" w:tplc="48CAEB46" w:tentative="1">
      <w:start w:val="1"/>
      <w:numFmt w:val="lowerLetter"/>
      <w:lvlText w:val="%2)"/>
      <w:lvlJc w:val="left"/>
      <w:pPr>
        <w:tabs>
          <w:tab w:val="num" w:pos="1440"/>
        </w:tabs>
        <w:ind w:left="1440" w:hanging="360"/>
      </w:pPr>
    </w:lvl>
    <w:lvl w:ilvl="2" w:tplc="928EBC62" w:tentative="1">
      <w:start w:val="1"/>
      <w:numFmt w:val="lowerLetter"/>
      <w:lvlText w:val="%3)"/>
      <w:lvlJc w:val="left"/>
      <w:pPr>
        <w:tabs>
          <w:tab w:val="num" w:pos="2160"/>
        </w:tabs>
        <w:ind w:left="2160" w:hanging="360"/>
      </w:pPr>
    </w:lvl>
    <w:lvl w:ilvl="3" w:tplc="6E7E66A0" w:tentative="1">
      <w:start w:val="1"/>
      <w:numFmt w:val="lowerLetter"/>
      <w:lvlText w:val="%4)"/>
      <w:lvlJc w:val="left"/>
      <w:pPr>
        <w:tabs>
          <w:tab w:val="num" w:pos="2880"/>
        </w:tabs>
        <w:ind w:left="2880" w:hanging="360"/>
      </w:pPr>
    </w:lvl>
    <w:lvl w:ilvl="4" w:tplc="8C9CC2C4" w:tentative="1">
      <w:start w:val="1"/>
      <w:numFmt w:val="lowerLetter"/>
      <w:lvlText w:val="%5)"/>
      <w:lvlJc w:val="left"/>
      <w:pPr>
        <w:tabs>
          <w:tab w:val="num" w:pos="3600"/>
        </w:tabs>
        <w:ind w:left="3600" w:hanging="360"/>
      </w:pPr>
    </w:lvl>
    <w:lvl w:ilvl="5" w:tplc="5E1E0ADC" w:tentative="1">
      <w:start w:val="1"/>
      <w:numFmt w:val="lowerLetter"/>
      <w:lvlText w:val="%6)"/>
      <w:lvlJc w:val="left"/>
      <w:pPr>
        <w:tabs>
          <w:tab w:val="num" w:pos="4320"/>
        </w:tabs>
        <w:ind w:left="4320" w:hanging="360"/>
      </w:pPr>
    </w:lvl>
    <w:lvl w:ilvl="6" w:tplc="FBC8B85E" w:tentative="1">
      <w:start w:val="1"/>
      <w:numFmt w:val="lowerLetter"/>
      <w:lvlText w:val="%7)"/>
      <w:lvlJc w:val="left"/>
      <w:pPr>
        <w:tabs>
          <w:tab w:val="num" w:pos="5040"/>
        </w:tabs>
        <w:ind w:left="5040" w:hanging="360"/>
      </w:pPr>
    </w:lvl>
    <w:lvl w:ilvl="7" w:tplc="69460F84" w:tentative="1">
      <w:start w:val="1"/>
      <w:numFmt w:val="lowerLetter"/>
      <w:lvlText w:val="%8)"/>
      <w:lvlJc w:val="left"/>
      <w:pPr>
        <w:tabs>
          <w:tab w:val="num" w:pos="5760"/>
        </w:tabs>
        <w:ind w:left="5760" w:hanging="360"/>
      </w:pPr>
    </w:lvl>
    <w:lvl w:ilvl="8" w:tplc="94226A30" w:tentative="1">
      <w:start w:val="1"/>
      <w:numFmt w:val="lowerLetter"/>
      <w:lvlText w:val="%9)"/>
      <w:lvlJc w:val="left"/>
      <w:pPr>
        <w:tabs>
          <w:tab w:val="num" w:pos="6480"/>
        </w:tabs>
        <w:ind w:left="6480" w:hanging="360"/>
      </w:pPr>
    </w:lvl>
  </w:abstractNum>
  <w:abstractNum w:abstractNumId="7">
    <w:nsid w:val="2A65108D"/>
    <w:multiLevelType w:val="hybridMultilevel"/>
    <w:tmpl w:val="5EFED1A8"/>
    <w:lvl w:ilvl="0" w:tplc="04090001">
      <w:start w:val="1"/>
      <w:numFmt w:val="bullet"/>
      <w:lvlText w:val=""/>
      <w:lvlJc w:val="left"/>
      <w:pPr>
        <w:tabs>
          <w:tab w:val="num" w:pos="360"/>
        </w:tabs>
        <w:ind w:left="360" w:hanging="360"/>
      </w:pPr>
      <w:rPr>
        <w:rFonts w:ascii="Symbol" w:hAnsi="Symbol" w:hint="default"/>
      </w:rPr>
    </w:lvl>
    <w:lvl w:ilvl="1" w:tplc="90EADBBA" w:tentative="1">
      <w:start w:val="1"/>
      <w:numFmt w:val="decimal"/>
      <w:lvlText w:val="%2."/>
      <w:lvlJc w:val="left"/>
      <w:pPr>
        <w:tabs>
          <w:tab w:val="num" w:pos="1080"/>
        </w:tabs>
        <w:ind w:left="1080" w:hanging="360"/>
      </w:pPr>
    </w:lvl>
    <w:lvl w:ilvl="2" w:tplc="0860908E" w:tentative="1">
      <w:start w:val="1"/>
      <w:numFmt w:val="decimal"/>
      <w:lvlText w:val="%3."/>
      <w:lvlJc w:val="left"/>
      <w:pPr>
        <w:tabs>
          <w:tab w:val="num" w:pos="1800"/>
        </w:tabs>
        <w:ind w:left="1800" w:hanging="360"/>
      </w:pPr>
    </w:lvl>
    <w:lvl w:ilvl="3" w:tplc="19449120" w:tentative="1">
      <w:start w:val="1"/>
      <w:numFmt w:val="decimal"/>
      <w:lvlText w:val="%4."/>
      <w:lvlJc w:val="left"/>
      <w:pPr>
        <w:tabs>
          <w:tab w:val="num" w:pos="2520"/>
        </w:tabs>
        <w:ind w:left="2520" w:hanging="360"/>
      </w:pPr>
    </w:lvl>
    <w:lvl w:ilvl="4" w:tplc="203AB2C6" w:tentative="1">
      <w:start w:val="1"/>
      <w:numFmt w:val="decimal"/>
      <w:lvlText w:val="%5."/>
      <w:lvlJc w:val="left"/>
      <w:pPr>
        <w:tabs>
          <w:tab w:val="num" w:pos="3240"/>
        </w:tabs>
        <w:ind w:left="3240" w:hanging="360"/>
      </w:pPr>
    </w:lvl>
    <w:lvl w:ilvl="5" w:tplc="C556FA6A" w:tentative="1">
      <w:start w:val="1"/>
      <w:numFmt w:val="decimal"/>
      <w:lvlText w:val="%6."/>
      <w:lvlJc w:val="left"/>
      <w:pPr>
        <w:tabs>
          <w:tab w:val="num" w:pos="3960"/>
        </w:tabs>
        <w:ind w:left="3960" w:hanging="360"/>
      </w:pPr>
    </w:lvl>
    <w:lvl w:ilvl="6" w:tplc="71B24400" w:tentative="1">
      <w:start w:val="1"/>
      <w:numFmt w:val="decimal"/>
      <w:lvlText w:val="%7."/>
      <w:lvlJc w:val="left"/>
      <w:pPr>
        <w:tabs>
          <w:tab w:val="num" w:pos="4680"/>
        </w:tabs>
        <w:ind w:left="4680" w:hanging="360"/>
      </w:pPr>
    </w:lvl>
    <w:lvl w:ilvl="7" w:tplc="0966D596" w:tentative="1">
      <w:start w:val="1"/>
      <w:numFmt w:val="decimal"/>
      <w:lvlText w:val="%8."/>
      <w:lvlJc w:val="left"/>
      <w:pPr>
        <w:tabs>
          <w:tab w:val="num" w:pos="5400"/>
        </w:tabs>
        <w:ind w:left="5400" w:hanging="360"/>
      </w:pPr>
    </w:lvl>
    <w:lvl w:ilvl="8" w:tplc="8550D5CA" w:tentative="1">
      <w:start w:val="1"/>
      <w:numFmt w:val="decimal"/>
      <w:lvlText w:val="%9."/>
      <w:lvlJc w:val="left"/>
      <w:pPr>
        <w:tabs>
          <w:tab w:val="num" w:pos="6120"/>
        </w:tabs>
        <w:ind w:left="6120" w:hanging="360"/>
      </w:pPr>
    </w:lvl>
  </w:abstractNum>
  <w:abstractNum w:abstractNumId="8">
    <w:nsid w:val="2A9D74C0"/>
    <w:multiLevelType w:val="hybridMultilevel"/>
    <w:tmpl w:val="65A86FE2"/>
    <w:lvl w:ilvl="0" w:tplc="04090001">
      <w:start w:val="1"/>
      <w:numFmt w:val="bullet"/>
      <w:lvlText w:val=""/>
      <w:lvlJc w:val="left"/>
      <w:pPr>
        <w:tabs>
          <w:tab w:val="num" w:pos="720"/>
        </w:tabs>
        <w:ind w:left="720" w:hanging="360"/>
      </w:pPr>
      <w:rPr>
        <w:rFonts w:ascii="Symbol" w:hAnsi="Symbol" w:hint="default"/>
      </w:rPr>
    </w:lvl>
    <w:lvl w:ilvl="1" w:tplc="D130B06E" w:tentative="1">
      <w:start w:val="1"/>
      <w:numFmt w:val="decimal"/>
      <w:lvlText w:val="%2."/>
      <w:lvlJc w:val="left"/>
      <w:pPr>
        <w:tabs>
          <w:tab w:val="num" w:pos="1440"/>
        </w:tabs>
        <w:ind w:left="1440" w:hanging="360"/>
      </w:pPr>
    </w:lvl>
    <w:lvl w:ilvl="2" w:tplc="034E2ECC" w:tentative="1">
      <w:start w:val="1"/>
      <w:numFmt w:val="decimal"/>
      <w:lvlText w:val="%3."/>
      <w:lvlJc w:val="left"/>
      <w:pPr>
        <w:tabs>
          <w:tab w:val="num" w:pos="2160"/>
        </w:tabs>
        <w:ind w:left="2160" w:hanging="360"/>
      </w:pPr>
    </w:lvl>
    <w:lvl w:ilvl="3" w:tplc="A78AD99E" w:tentative="1">
      <w:start w:val="1"/>
      <w:numFmt w:val="decimal"/>
      <w:lvlText w:val="%4."/>
      <w:lvlJc w:val="left"/>
      <w:pPr>
        <w:tabs>
          <w:tab w:val="num" w:pos="2880"/>
        </w:tabs>
        <w:ind w:left="2880" w:hanging="360"/>
      </w:pPr>
    </w:lvl>
    <w:lvl w:ilvl="4" w:tplc="3C642EE6" w:tentative="1">
      <w:start w:val="1"/>
      <w:numFmt w:val="decimal"/>
      <w:lvlText w:val="%5."/>
      <w:lvlJc w:val="left"/>
      <w:pPr>
        <w:tabs>
          <w:tab w:val="num" w:pos="3600"/>
        </w:tabs>
        <w:ind w:left="3600" w:hanging="360"/>
      </w:pPr>
    </w:lvl>
    <w:lvl w:ilvl="5" w:tplc="A852FA70" w:tentative="1">
      <w:start w:val="1"/>
      <w:numFmt w:val="decimal"/>
      <w:lvlText w:val="%6."/>
      <w:lvlJc w:val="left"/>
      <w:pPr>
        <w:tabs>
          <w:tab w:val="num" w:pos="4320"/>
        </w:tabs>
        <w:ind w:left="4320" w:hanging="360"/>
      </w:pPr>
    </w:lvl>
    <w:lvl w:ilvl="6" w:tplc="3B48B622" w:tentative="1">
      <w:start w:val="1"/>
      <w:numFmt w:val="decimal"/>
      <w:lvlText w:val="%7."/>
      <w:lvlJc w:val="left"/>
      <w:pPr>
        <w:tabs>
          <w:tab w:val="num" w:pos="5040"/>
        </w:tabs>
        <w:ind w:left="5040" w:hanging="360"/>
      </w:pPr>
    </w:lvl>
    <w:lvl w:ilvl="7" w:tplc="ADC267B6" w:tentative="1">
      <w:start w:val="1"/>
      <w:numFmt w:val="decimal"/>
      <w:lvlText w:val="%8."/>
      <w:lvlJc w:val="left"/>
      <w:pPr>
        <w:tabs>
          <w:tab w:val="num" w:pos="5760"/>
        </w:tabs>
        <w:ind w:left="5760" w:hanging="360"/>
      </w:pPr>
    </w:lvl>
    <w:lvl w:ilvl="8" w:tplc="38F2E64A" w:tentative="1">
      <w:start w:val="1"/>
      <w:numFmt w:val="decimal"/>
      <w:lvlText w:val="%9."/>
      <w:lvlJc w:val="left"/>
      <w:pPr>
        <w:tabs>
          <w:tab w:val="num" w:pos="6480"/>
        </w:tabs>
        <w:ind w:left="6480" w:hanging="360"/>
      </w:pPr>
    </w:lvl>
  </w:abstractNum>
  <w:abstractNum w:abstractNumId="9">
    <w:nsid w:val="35D029BC"/>
    <w:multiLevelType w:val="hybridMultilevel"/>
    <w:tmpl w:val="7C52CBBA"/>
    <w:lvl w:ilvl="0" w:tplc="04090001">
      <w:start w:val="1"/>
      <w:numFmt w:val="bullet"/>
      <w:lvlText w:val=""/>
      <w:lvlJc w:val="left"/>
      <w:pPr>
        <w:tabs>
          <w:tab w:val="num" w:pos="360"/>
        </w:tabs>
        <w:ind w:left="360" w:hanging="360"/>
      </w:pPr>
      <w:rPr>
        <w:rFonts w:ascii="Symbol" w:hAnsi="Symbol" w:hint="default"/>
      </w:rPr>
    </w:lvl>
    <w:lvl w:ilvl="1" w:tplc="E2E2809E" w:tentative="1">
      <w:start w:val="1"/>
      <w:numFmt w:val="decimal"/>
      <w:lvlText w:val="%2."/>
      <w:lvlJc w:val="left"/>
      <w:pPr>
        <w:tabs>
          <w:tab w:val="num" w:pos="1080"/>
        </w:tabs>
        <w:ind w:left="1080" w:hanging="360"/>
      </w:pPr>
    </w:lvl>
    <w:lvl w:ilvl="2" w:tplc="C14E74D8" w:tentative="1">
      <w:start w:val="1"/>
      <w:numFmt w:val="decimal"/>
      <w:lvlText w:val="%3."/>
      <w:lvlJc w:val="left"/>
      <w:pPr>
        <w:tabs>
          <w:tab w:val="num" w:pos="1800"/>
        </w:tabs>
        <w:ind w:left="1800" w:hanging="360"/>
      </w:pPr>
    </w:lvl>
    <w:lvl w:ilvl="3" w:tplc="080AE2F0" w:tentative="1">
      <w:start w:val="1"/>
      <w:numFmt w:val="decimal"/>
      <w:lvlText w:val="%4."/>
      <w:lvlJc w:val="left"/>
      <w:pPr>
        <w:tabs>
          <w:tab w:val="num" w:pos="2520"/>
        </w:tabs>
        <w:ind w:left="2520" w:hanging="360"/>
      </w:pPr>
    </w:lvl>
    <w:lvl w:ilvl="4" w:tplc="929874D0" w:tentative="1">
      <w:start w:val="1"/>
      <w:numFmt w:val="decimal"/>
      <w:lvlText w:val="%5."/>
      <w:lvlJc w:val="left"/>
      <w:pPr>
        <w:tabs>
          <w:tab w:val="num" w:pos="3240"/>
        </w:tabs>
        <w:ind w:left="3240" w:hanging="360"/>
      </w:pPr>
    </w:lvl>
    <w:lvl w:ilvl="5" w:tplc="C1963C1A" w:tentative="1">
      <w:start w:val="1"/>
      <w:numFmt w:val="decimal"/>
      <w:lvlText w:val="%6."/>
      <w:lvlJc w:val="left"/>
      <w:pPr>
        <w:tabs>
          <w:tab w:val="num" w:pos="3960"/>
        </w:tabs>
        <w:ind w:left="3960" w:hanging="360"/>
      </w:pPr>
    </w:lvl>
    <w:lvl w:ilvl="6" w:tplc="03C4D484" w:tentative="1">
      <w:start w:val="1"/>
      <w:numFmt w:val="decimal"/>
      <w:lvlText w:val="%7."/>
      <w:lvlJc w:val="left"/>
      <w:pPr>
        <w:tabs>
          <w:tab w:val="num" w:pos="4680"/>
        </w:tabs>
        <w:ind w:left="4680" w:hanging="360"/>
      </w:pPr>
    </w:lvl>
    <w:lvl w:ilvl="7" w:tplc="8B3ACC22" w:tentative="1">
      <w:start w:val="1"/>
      <w:numFmt w:val="decimal"/>
      <w:lvlText w:val="%8."/>
      <w:lvlJc w:val="left"/>
      <w:pPr>
        <w:tabs>
          <w:tab w:val="num" w:pos="5400"/>
        </w:tabs>
        <w:ind w:left="5400" w:hanging="360"/>
      </w:pPr>
    </w:lvl>
    <w:lvl w:ilvl="8" w:tplc="DE282138" w:tentative="1">
      <w:start w:val="1"/>
      <w:numFmt w:val="decimal"/>
      <w:lvlText w:val="%9."/>
      <w:lvlJc w:val="left"/>
      <w:pPr>
        <w:tabs>
          <w:tab w:val="num" w:pos="6120"/>
        </w:tabs>
        <w:ind w:left="6120" w:hanging="360"/>
      </w:pPr>
    </w:lvl>
  </w:abstractNum>
  <w:abstractNum w:abstractNumId="10">
    <w:nsid w:val="3BC83114"/>
    <w:multiLevelType w:val="hybridMultilevel"/>
    <w:tmpl w:val="0E845278"/>
    <w:lvl w:ilvl="0" w:tplc="04090001">
      <w:start w:val="1"/>
      <w:numFmt w:val="bullet"/>
      <w:lvlText w:val=""/>
      <w:lvlJc w:val="left"/>
      <w:pPr>
        <w:tabs>
          <w:tab w:val="num" w:pos="360"/>
        </w:tabs>
        <w:ind w:left="360" w:hanging="360"/>
      </w:pPr>
      <w:rPr>
        <w:rFonts w:ascii="Symbol" w:hAnsi="Symbol" w:hint="default"/>
      </w:rPr>
    </w:lvl>
    <w:lvl w:ilvl="1" w:tplc="739247A8" w:tentative="1">
      <w:start w:val="1"/>
      <w:numFmt w:val="decimal"/>
      <w:lvlText w:val="%2."/>
      <w:lvlJc w:val="left"/>
      <w:pPr>
        <w:tabs>
          <w:tab w:val="num" w:pos="1080"/>
        </w:tabs>
        <w:ind w:left="1080" w:hanging="360"/>
      </w:pPr>
    </w:lvl>
    <w:lvl w:ilvl="2" w:tplc="7A603628" w:tentative="1">
      <w:start w:val="1"/>
      <w:numFmt w:val="decimal"/>
      <w:lvlText w:val="%3."/>
      <w:lvlJc w:val="left"/>
      <w:pPr>
        <w:tabs>
          <w:tab w:val="num" w:pos="1800"/>
        </w:tabs>
        <w:ind w:left="1800" w:hanging="360"/>
      </w:pPr>
    </w:lvl>
    <w:lvl w:ilvl="3" w:tplc="F3DE4706" w:tentative="1">
      <w:start w:val="1"/>
      <w:numFmt w:val="decimal"/>
      <w:lvlText w:val="%4."/>
      <w:lvlJc w:val="left"/>
      <w:pPr>
        <w:tabs>
          <w:tab w:val="num" w:pos="2520"/>
        </w:tabs>
        <w:ind w:left="2520" w:hanging="360"/>
      </w:pPr>
    </w:lvl>
    <w:lvl w:ilvl="4" w:tplc="0C28D5FE" w:tentative="1">
      <w:start w:val="1"/>
      <w:numFmt w:val="decimal"/>
      <w:lvlText w:val="%5."/>
      <w:lvlJc w:val="left"/>
      <w:pPr>
        <w:tabs>
          <w:tab w:val="num" w:pos="3240"/>
        </w:tabs>
        <w:ind w:left="3240" w:hanging="360"/>
      </w:pPr>
    </w:lvl>
    <w:lvl w:ilvl="5" w:tplc="0F4C341E" w:tentative="1">
      <w:start w:val="1"/>
      <w:numFmt w:val="decimal"/>
      <w:lvlText w:val="%6."/>
      <w:lvlJc w:val="left"/>
      <w:pPr>
        <w:tabs>
          <w:tab w:val="num" w:pos="3960"/>
        </w:tabs>
        <w:ind w:left="3960" w:hanging="360"/>
      </w:pPr>
    </w:lvl>
    <w:lvl w:ilvl="6" w:tplc="AF0284DC" w:tentative="1">
      <w:start w:val="1"/>
      <w:numFmt w:val="decimal"/>
      <w:lvlText w:val="%7."/>
      <w:lvlJc w:val="left"/>
      <w:pPr>
        <w:tabs>
          <w:tab w:val="num" w:pos="4680"/>
        </w:tabs>
        <w:ind w:left="4680" w:hanging="360"/>
      </w:pPr>
    </w:lvl>
    <w:lvl w:ilvl="7" w:tplc="64188518" w:tentative="1">
      <w:start w:val="1"/>
      <w:numFmt w:val="decimal"/>
      <w:lvlText w:val="%8."/>
      <w:lvlJc w:val="left"/>
      <w:pPr>
        <w:tabs>
          <w:tab w:val="num" w:pos="5400"/>
        </w:tabs>
        <w:ind w:left="5400" w:hanging="360"/>
      </w:pPr>
    </w:lvl>
    <w:lvl w:ilvl="8" w:tplc="8260143E" w:tentative="1">
      <w:start w:val="1"/>
      <w:numFmt w:val="decimal"/>
      <w:lvlText w:val="%9."/>
      <w:lvlJc w:val="left"/>
      <w:pPr>
        <w:tabs>
          <w:tab w:val="num" w:pos="6120"/>
        </w:tabs>
        <w:ind w:left="6120" w:hanging="360"/>
      </w:pPr>
    </w:lvl>
  </w:abstractNum>
  <w:abstractNum w:abstractNumId="11">
    <w:nsid w:val="3E5034EC"/>
    <w:multiLevelType w:val="hybridMultilevel"/>
    <w:tmpl w:val="7F7073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EAA41B5"/>
    <w:multiLevelType w:val="hybridMultilevel"/>
    <w:tmpl w:val="F8764AA6"/>
    <w:lvl w:ilvl="0" w:tplc="04090001">
      <w:start w:val="1"/>
      <w:numFmt w:val="bullet"/>
      <w:lvlText w:val=""/>
      <w:lvlJc w:val="left"/>
      <w:pPr>
        <w:tabs>
          <w:tab w:val="num" w:pos="360"/>
        </w:tabs>
        <w:ind w:left="360" w:hanging="360"/>
      </w:pPr>
      <w:rPr>
        <w:rFonts w:ascii="Symbol" w:hAnsi="Symbol" w:hint="default"/>
      </w:rPr>
    </w:lvl>
    <w:lvl w:ilvl="1" w:tplc="DC08A916" w:tentative="1">
      <w:start w:val="1"/>
      <w:numFmt w:val="decimal"/>
      <w:lvlText w:val="%2."/>
      <w:lvlJc w:val="left"/>
      <w:pPr>
        <w:tabs>
          <w:tab w:val="num" w:pos="1080"/>
        </w:tabs>
        <w:ind w:left="1080" w:hanging="360"/>
      </w:pPr>
    </w:lvl>
    <w:lvl w:ilvl="2" w:tplc="5234F492" w:tentative="1">
      <w:start w:val="1"/>
      <w:numFmt w:val="decimal"/>
      <w:lvlText w:val="%3."/>
      <w:lvlJc w:val="left"/>
      <w:pPr>
        <w:tabs>
          <w:tab w:val="num" w:pos="1800"/>
        </w:tabs>
        <w:ind w:left="1800" w:hanging="360"/>
      </w:pPr>
    </w:lvl>
    <w:lvl w:ilvl="3" w:tplc="1D78D014" w:tentative="1">
      <w:start w:val="1"/>
      <w:numFmt w:val="decimal"/>
      <w:lvlText w:val="%4."/>
      <w:lvlJc w:val="left"/>
      <w:pPr>
        <w:tabs>
          <w:tab w:val="num" w:pos="2520"/>
        </w:tabs>
        <w:ind w:left="2520" w:hanging="360"/>
      </w:pPr>
    </w:lvl>
    <w:lvl w:ilvl="4" w:tplc="38D263B6" w:tentative="1">
      <w:start w:val="1"/>
      <w:numFmt w:val="decimal"/>
      <w:lvlText w:val="%5."/>
      <w:lvlJc w:val="left"/>
      <w:pPr>
        <w:tabs>
          <w:tab w:val="num" w:pos="3240"/>
        </w:tabs>
        <w:ind w:left="3240" w:hanging="360"/>
      </w:pPr>
    </w:lvl>
    <w:lvl w:ilvl="5" w:tplc="A386F5C6" w:tentative="1">
      <w:start w:val="1"/>
      <w:numFmt w:val="decimal"/>
      <w:lvlText w:val="%6."/>
      <w:lvlJc w:val="left"/>
      <w:pPr>
        <w:tabs>
          <w:tab w:val="num" w:pos="3960"/>
        </w:tabs>
        <w:ind w:left="3960" w:hanging="360"/>
      </w:pPr>
    </w:lvl>
    <w:lvl w:ilvl="6" w:tplc="6D12ED6E" w:tentative="1">
      <w:start w:val="1"/>
      <w:numFmt w:val="decimal"/>
      <w:lvlText w:val="%7."/>
      <w:lvlJc w:val="left"/>
      <w:pPr>
        <w:tabs>
          <w:tab w:val="num" w:pos="4680"/>
        </w:tabs>
        <w:ind w:left="4680" w:hanging="360"/>
      </w:pPr>
    </w:lvl>
    <w:lvl w:ilvl="7" w:tplc="1414BF66" w:tentative="1">
      <w:start w:val="1"/>
      <w:numFmt w:val="decimal"/>
      <w:lvlText w:val="%8."/>
      <w:lvlJc w:val="left"/>
      <w:pPr>
        <w:tabs>
          <w:tab w:val="num" w:pos="5400"/>
        </w:tabs>
        <w:ind w:left="5400" w:hanging="360"/>
      </w:pPr>
    </w:lvl>
    <w:lvl w:ilvl="8" w:tplc="2FB2460C" w:tentative="1">
      <w:start w:val="1"/>
      <w:numFmt w:val="decimal"/>
      <w:lvlText w:val="%9."/>
      <w:lvlJc w:val="left"/>
      <w:pPr>
        <w:tabs>
          <w:tab w:val="num" w:pos="6120"/>
        </w:tabs>
        <w:ind w:left="6120" w:hanging="360"/>
      </w:pPr>
    </w:lvl>
  </w:abstractNum>
  <w:abstractNum w:abstractNumId="13">
    <w:nsid w:val="44E706B4"/>
    <w:multiLevelType w:val="hybridMultilevel"/>
    <w:tmpl w:val="C2B64BB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478743EF"/>
    <w:multiLevelType w:val="hybridMultilevel"/>
    <w:tmpl w:val="BC9C241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4C2A3BAD"/>
    <w:multiLevelType w:val="hybridMultilevel"/>
    <w:tmpl w:val="4B08E0B8"/>
    <w:lvl w:ilvl="0" w:tplc="04090001">
      <w:start w:val="1"/>
      <w:numFmt w:val="bullet"/>
      <w:lvlText w:val=""/>
      <w:lvlJc w:val="left"/>
      <w:pPr>
        <w:tabs>
          <w:tab w:val="num" w:pos="360"/>
        </w:tabs>
        <w:ind w:left="360" w:hanging="360"/>
      </w:pPr>
      <w:rPr>
        <w:rFonts w:ascii="Symbol" w:hAnsi="Symbol" w:hint="default"/>
      </w:rPr>
    </w:lvl>
    <w:lvl w:ilvl="1" w:tplc="B8B44154">
      <w:start w:val="1"/>
      <w:numFmt w:val="decimal"/>
      <w:lvlText w:val="%2."/>
      <w:lvlJc w:val="left"/>
      <w:pPr>
        <w:ind w:left="1080" w:hanging="360"/>
      </w:pPr>
      <w:rPr>
        <w:rFonts w:hint="default"/>
      </w:rPr>
    </w:lvl>
    <w:lvl w:ilvl="2" w:tplc="8BA6C08C" w:tentative="1">
      <w:start w:val="1"/>
      <w:numFmt w:val="decimal"/>
      <w:lvlText w:val="%3."/>
      <w:lvlJc w:val="left"/>
      <w:pPr>
        <w:tabs>
          <w:tab w:val="num" w:pos="1800"/>
        </w:tabs>
        <w:ind w:left="1800" w:hanging="360"/>
      </w:pPr>
    </w:lvl>
    <w:lvl w:ilvl="3" w:tplc="62D2A6C6" w:tentative="1">
      <w:start w:val="1"/>
      <w:numFmt w:val="decimal"/>
      <w:lvlText w:val="%4."/>
      <w:lvlJc w:val="left"/>
      <w:pPr>
        <w:tabs>
          <w:tab w:val="num" w:pos="2520"/>
        </w:tabs>
        <w:ind w:left="2520" w:hanging="360"/>
      </w:pPr>
    </w:lvl>
    <w:lvl w:ilvl="4" w:tplc="832EF464" w:tentative="1">
      <w:start w:val="1"/>
      <w:numFmt w:val="decimal"/>
      <w:lvlText w:val="%5."/>
      <w:lvlJc w:val="left"/>
      <w:pPr>
        <w:tabs>
          <w:tab w:val="num" w:pos="3240"/>
        </w:tabs>
        <w:ind w:left="3240" w:hanging="360"/>
      </w:pPr>
    </w:lvl>
    <w:lvl w:ilvl="5" w:tplc="3DC2BCDA" w:tentative="1">
      <w:start w:val="1"/>
      <w:numFmt w:val="decimal"/>
      <w:lvlText w:val="%6."/>
      <w:lvlJc w:val="left"/>
      <w:pPr>
        <w:tabs>
          <w:tab w:val="num" w:pos="3960"/>
        </w:tabs>
        <w:ind w:left="3960" w:hanging="360"/>
      </w:pPr>
    </w:lvl>
    <w:lvl w:ilvl="6" w:tplc="AC50FEFE" w:tentative="1">
      <w:start w:val="1"/>
      <w:numFmt w:val="decimal"/>
      <w:lvlText w:val="%7."/>
      <w:lvlJc w:val="left"/>
      <w:pPr>
        <w:tabs>
          <w:tab w:val="num" w:pos="4680"/>
        </w:tabs>
        <w:ind w:left="4680" w:hanging="360"/>
      </w:pPr>
    </w:lvl>
    <w:lvl w:ilvl="7" w:tplc="FC620164" w:tentative="1">
      <w:start w:val="1"/>
      <w:numFmt w:val="decimal"/>
      <w:lvlText w:val="%8."/>
      <w:lvlJc w:val="left"/>
      <w:pPr>
        <w:tabs>
          <w:tab w:val="num" w:pos="5400"/>
        </w:tabs>
        <w:ind w:left="5400" w:hanging="360"/>
      </w:pPr>
    </w:lvl>
    <w:lvl w:ilvl="8" w:tplc="AEFA27C8" w:tentative="1">
      <w:start w:val="1"/>
      <w:numFmt w:val="decimal"/>
      <w:lvlText w:val="%9."/>
      <w:lvlJc w:val="left"/>
      <w:pPr>
        <w:tabs>
          <w:tab w:val="num" w:pos="6120"/>
        </w:tabs>
        <w:ind w:left="6120" w:hanging="360"/>
      </w:pPr>
    </w:lvl>
  </w:abstractNum>
  <w:abstractNum w:abstractNumId="16">
    <w:nsid w:val="4D7C46FB"/>
    <w:multiLevelType w:val="hybridMultilevel"/>
    <w:tmpl w:val="1B26F28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nsid w:val="59641899"/>
    <w:multiLevelType w:val="hybridMultilevel"/>
    <w:tmpl w:val="A950FD6A"/>
    <w:lvl w:ilvl="0" w:tplc="04090001">
      <w:start w:val="1"/>
      <w:numFmt w:val="bullet"/>
      <w:lvlText w:val=""/>
      <w:lvlJc w:val="left"/>
      <w:pPr>
        <w:tabs>
          <w:tab w:val="num" w:pos="360"/>
        </w:tabs>
        <w:ind w:left="360" w:hanging="360"/>
      </w:pPr>
      <w:rPr>
        <w:rFonts w:ascii="Symbol" w:hAnsi="Symbol" w:hint="default"/>
      </w:rPr>
    </w:lvl>
    <w:lvl w:ilvl="1" w:tplc="708C24F6" w:tentative="1">
      <w:start w:val="1"/>
      <w:numFmt w:val="decimal"/>
      <w:lvlText w:val="%2."/>
      <w:lvlJc w:val="left"/>
      <w:pPr>
        <w:tabs>
          <w:tab w:val="num" w:pos="1080"/>
        </w:tabs>
        <w:ind w:left="1080" w:hanging="360"/>
      </w:pPr>
    </w:lvl>
    <w:lvl w:ilvl="2" w:tplc="4CE8C05C" w:tentative="1">
      <w:start w:val="1"/>
      <w:numFmt w:val="decimal"/>
      <w:lvlText w:val="%3."/>
      <w:lvlJc w:val="left"/>
      <w:pPr>
        <w:tabs>
          <w:tab w:val="num" w:pos="1800"/>
        </w:tabs>
        <w:ind w:left="1800" w:hanging="360"/>
      </w:pPr>
    </w:lvl>
    <w:lvl w:ilvl="3" w:tplc="41DCF3E8" w:tentative="1">
      <w:start w:val="1"/>
      <w:numFmt w:val="decimal"/>
      <w:lvlText w:val="%4."/>
      <w:lvlJc w:val="left"/>
      <w:pPr>
        <w:tabs>
          <w:tab w:val="num" w:pos="2520"/>
        </w:tabs>
        <w:ind w:left="2520" w:hanging="360"/>
      </w:pPr>
    </w:lvl>
    <w:lvl w:ilvl="4" w:tplc="C0FAB868" w:tentative="1">
      <w:start w:val="1"/>
      <w:numFmt w:val="decimal"/>
      <w:lvlText w:val="%5."/>
      <w:lvlJc w:val="left"/>
      <w:pPr>
        <w:tabs>
          <w:tab w:val="num" w:pos="3240"/>
        </w:tabs>
        <w:ind w:left="3240" w:hanging="360"/>
      </w:pPr>
    </w:lvl>
    <w:lvl w:ilvl="5" w:tplc="13DAF0BE" w:tentative="1">
      <w:start w:val="1"/>
      <w:numFmt w:val="decimal"/>
      <w:lvlText w:val="%6."/>
      <w:lvlJc w:val="left"/>
      <w:pPr>
        <w:tabs>
          <w:tab w:val="num" w:pos="3960"/>
        </w:tabs>
        <w:ind w:left="3960" w:hanging="360"/>
      </w:pPr>
    </w:lvl>
    <w:lvl w:ilvl="6" w:tplc="47B2D6A0" w:tentative="1">
      <w:start w:val="1"/>
      <w:numFmt w:val="decimal"/>
      <w:lvlText w:val="%7."/>
      <w:lvlJc w:val="left"/>
      <w:pPr>
        <w:tabs>
          <w:tab w:val="num" w:pos="4680"/>
        </w:tabs>
        <w:ind w:left="4680" w:hanging="360"/>
      </w:pPr>
    </w:lvl>
    <w:lvl w:ilvl="7" w:tplc="6A9A3456" w:tentative="1">
      <w:start w:val="1"/>
      <w:numFmt w:val="decimal"/>
      <w:lvlText w:val="%8."/>
      <w:lvlJc w:val="left"/>
      <w:pPr>
        <w:tabs>
          <w:tab w:val="num" w:pos="5400"/>
        </w:tabs>
        <w:ind w:left="5400" w:hanging="360"/>
      </w:pPr>
    </w:lvl>
    <w:lvl w:ilvl="8" w:tplc="274E2CDC" w:tentative="1">
      <w:start w:val="1"/>
      <w:numFmt w:val="decimal"/>
      <w:lvlText w:val="%9."/>
      <w:lvlJc w:val="left"/>
      <w:pPr>
        <w:tabs>
          <w:tab w:val="num" w:pos="6120"/>
        </w:tabs>
        <w:ind w:left="6120" w:hanging="360"/>
      </w:pPr>
    </w:lvl>
  </w:abstractNum>
  <w:abstractNum w:abstractNumId="18">
    <w:nsid w:val="5A385AB7"/>
    <w:multiLevelType w:val="hybridMultilevel"/>
    <w:tmpl w:val="F02A188E"/>
    <w:lvl w:ilvl="0" w:tplc="04090001">
      <w:start w:val="1"/>
      <w:numFmt w:val="bullet"/>
      <w:lvlText w:val=""/>
      <w:lvlJc w:val="left"/>
      <w:pPr>
        <w:tabs>
          <w:tab w:val="num" w:pos="360"/>
        </w:tabs>
        <w:ind w:left="360" w:hanging="360"/>
      </w:pPr>
      <w:rPr>
        <w:rFonts w:ascii="Symbol" w:hAnsi="Symbol" w:hint="default"/>
      </w:rPr>
    </w:lvl>
    <w:lvl w:ilvl="1" w:tplc="20EC5D9C" w:tentative="1">
      <w:start w:val="1"/>
      <w:numFmt w:val="decimal"/>
      <w:lvlText w:val="%2."/>
      <w:lvlJc w:val="left"/>
      <w:pPr>
        <w:tabs>
          <w:tab w:val="num" w:pos="1080"/>
        </w:tabs>
        <w:ind w:left="1080" w:hanging="360"/>
      </w:pPr>
    </w:lvl>
    <w:lvl w:ilvl="2" w:tplc="BD10ADCC" w:tentative="1">
      <w:start w:val="1"/>
      <w:numFmt w:val="decimal"/>
      <w:lvlText w:val="%3."/>
      <w:lvlJc w:val="left"/>
      <w:pPr>
        <w:tabs>
          <w:tab w:val="num" w:pos="1800"/>
        </w:tabs>
        <w:ind w:left="1800" w:hanging="360"/>
      </w:pPr>
    </w:lvl>
    <w:lvl w:ilvl="3" w:tplc="15B0842C" w:tentative="1">
      <w:start w:val="1"/>
      <w:numFmt w:val="decimal"/>
      <w:lvlText w:val="%4."/>
      <w:lvlJc w:val="left"/>
      <w:pPr>
        <w:tabs>
          <w:tab w:val="num" w:pos="2520"/>
        </w:tabs>
        <w:ind w:left="2520" w:hanging="360"/>
      </w:pPr>
    </w:lvl>
    <w:lvl w:ilvl="4" w:tplc="196ED246" w:tentative="1">
      <w:start w:val="1"/>
      <w:numFmt w:val="decimal"/>
      <w:lvlText w:val="%5."/>
      <w:lvlJc w:val="left"/>
      <w:pPr>
        <w:tabs>
          <w:tab w:val="num" w:pos="3240"/>
        </w:tabs>
        <w:ind w:left="3240" w:hanging="360"/>
      </w:pPr>
    </w:lvl>
    <w:lvl w:ilvl="5" w:tplc="78E2FB92" w:tentative="1">
      <w:start w:val="1"/>
      <w:numFmt w:val="decimal"/>
      <w:lvlText w:val="%6."/>
      <w:lvlJc w:val="left"/>
      <w:pPr>
        <w:tabs>
          <w:tab w:val="num" w:pos="3960"/>
        </w:tabs>
        <w:ind w:left="3960" w:hanging="360"/>
      </w:pPr>
    </w:lvl>
    <w:lvl w:ilvl="6" w:tplc="C980B7F4" w:tentative="1">
      <w:start w:val="1"/>
      <w:numFmt w:val="decimal"/>
      <w:lvlText w:val="%7."/>
      <w:lvlJc w:val="left"/>
      <w:pPr>
        <w:tabs>
          <w:tab w:val="num" w:pos="4680"/>
        </w:tabs>
        <w:ind w:left="4680" w:hanging="360"/>
      </w:pPr>
    </w:lvl>
    <w:lvl w:ilvl="7" w:tplc="A88A2918" w:tentative="1">
      <w:start w:val="1"/>
      <w:numFmt w:val="decimal"/>
      <w:lvlText w:val="%8."/>
      <w:lvlJc w:val="left"/>
      <w:pPr>
        <w:tabs>
          <w:tab w:val="num" w:pos="5400"/>
        </w:tabs>
        <w:ind w:left="5400" w:hanging="360"/>
      </w:pPr>
    </w:lvl>
    <w:lvl w:ilvl="8" w:tplc="EB3CE842" w:tentative="1">
      <w:start w:val="1"/>
      <w:numFmt w:val="decimal"/>
      <w:lvlText w:val="%9."/>
      <w:lvlJc w:val="left"/>
      <w:pPr>
        <w:tabs>
          <w:tab w:val="num" w:pos="6120"/>
        </w:tabs>
        <w:ind w:left="6120" w:hanging="360"/>
      </w:pPr>
    </w:lvl>
  </w:abstractNum>
  <w:abstractNum w:abstractNumId="19">
    <w:nsid w:val="61AB37D5"/>
    <w:multiLevelType w:val="hybridMultilevel"/>
    <w:tmpl w:val="C610E88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nsid w:val="63E50751"/>
    <w:multiLevelType w:val="hybridMultilevel"/>
    <w:tmpl w:val="232E1EB4"/>
    <w:lvl w:ilvl="0" w:tplc="2BA23840">
      <w:start w:val="1"/>
      <w:numFmt w:val="bullet"/>
      <w:pStyle w:val="EngageNYbulletedlist"/>
      <w:lvlText w:val=""/>
      <w:lvlJc w:val="left"/>
      <w:pPr>
        <w:tabs>
          <w:tab w:val="num" w:pos="1008"/>
        </w:tabs>
        <w:ind w:left="1008" w:hanging="288"/>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1">
    <w:nsid w:val="669063C8"/>
    <w:multiLevelType w:val="hybridMultilevel"/>
    <w:tmpl w:val="526EB1DC"/>
    <w:lvl w:ilvl="0" w:tplc="04090001">
      <w:start w:val="1"/>
      <w:numFmt w:val="bullet"/>
      <w:lvlText w:val=""/>
      <w:lvlJc w:val="left"/>
      <w:pPr>
        <w:tabs>
          <w:tab w:val="num" w:pos="360"/>
        </w:tabs>
        <w:ind w:left="360" w:hanging="360"/>
      </w:pPr>
      <w:rPr>
        <w:rFonts w:ascii="Symbol" w:hAnsi="Symbol" w:hint="default"/>
      </w:rPr>
    </w:lvl>
    <w:lvl w:ilvl="1" w:tplc="621E9248" w:tentative="1">
      <w:start w:val="1"/>
      <w:numFmt w:val="decimal"/>
      <w:lvlText w:val="%2."/>
      <w:lvlJc w:val="left"/>
      <w:pPr>
        <w:tabs>
          <w:tab w:val="num" w:pos="1080"/>
        </w:tabs>
        <w:ind w:left="1080" w:hanging="360"/>
      </w:pPr>
    </w:lvl>
    <w:lvl w:ilvl="2" w:tplc="4C164354" w:tentative="1">
      <w:start w:val="1"/>
      <w:numFmt w:val="decimal"/>
      <w:lvlText w:val="%3."/>
      <w:lvlJc w:val="left"/>
      <w:pPr>
        <w:tabs>
          <w:tab w:val="num" w:pos="1800"/>
        </w:tabs>
        <w:ind w:left="1800" w:hanging="360"/>
      </w:pPr>
    </w:lvl>
    <w:lvl w:ilvl="3" w:tplc="39C468AC" w:tentative="1">
      <w:start w:val="1"/>
      <w:numFmt w:val="decimal"/>
      <w:lvlText w:val="%4."/>
      <w:lvlJc w:val="left"/>
      <w:pPr>
        <w:tabs>
          <w:tab w:val="num" w:pos="2520"/>
        </w:tabs>
        <w:ind w:left="2520" w:hanging="360"/>
      </w:pPr>
    </w:lvl>
    <w:lvl w:ilvl="4" w:tplc="232CB832" w:tentative="1">
      <w:start w:val="1"/>
      <w:numFmt w:val="decimal"/>
      <w:lvlText w:val="%5."/>
      <w:lvlJc w:val="left"/>
      <w:pPr>
        <w:tabs>
          <w:tab w:val="num" w:pos="3240"/>
        </w:tabs>
        <w:ind w:left="3240" w:hanging="360"/>
      </w:pPr>
    </w:lvl>
    <w:lvl w:ilvl="5" w:tplc="DFB6D762" w:tentative="1">
      <w:start w:val="1"/>
      <w:numFmt w:val="decimal"/>
      <w:lvlText w:val="%6."/>
      <w:lvlJc w:val="left"/>
      <w:pPr>
        <w:tabs>
          <w:tab w:val="num" w:pos="3960"/>
        </w:tabs>
        <w:ind w:left="3960" w:hanging="360"/>
      </w:pPr>
    </w:lvl>
    <w:lvl w:ilvl="6" w:tplc="626673F4" w:tentative="1">
      <w:start w:val="1"/>
      <w:numFmt w:val="decimal"/>
      <w:lvlText w:val="%7."/>
      <w:lvlJc w:val="left"/>
      <w:pPr>
        <w:tabs>
          <w:tab w:val="num" w:pos="4680"/>
        </w:tabs>
        <w:ind w:left="4680" w:hanging="360"/>
      </w:pPr>
    </w:lvl>
    <w:lvl w:ilvl="7" w:tplc="B4082BAA" w:tentative="1">
      <w:start w:val="1"/>
      <w:numFmt w:val="decimal"/>
      <w:lvlText w:val="%8."/>
      <w:lvlJc w:val="left"/>
      <w:pPr>
        <w:tabs>
          <w:tab w:val="num" w:pos="5400"/>
        </w:tabs>
        <w:ind w:left="5400" w:hanging="360"/>
      </w:pPr>
    </w:lvl>
    <w:lvl w:ilvl="8" w:tplc="9BFCB94E" w:tentative="1">
      <w:start w:val="1"/>
      <w:numFmt w:val="decimal"/>
      <w:lvlText w:val="%9."/>
      <w:lvlJc w:val="left"/>
      <w:pPr>
        <w:tabs>
          <w:tab w:val="num" w:pos="6120"/>
        </w:tabs>
        <w:ind w:left="6120" w:hanging="360"/>
      </w:pPr>
    </w:lvl>
  </w:abstractNum>
  <w:abstractNum w:abstractNumId="22">
    <w:nsid w:val="68B420F0"/>
    <w:multiLevelType w:val="hybridMultilevel"/>
    <w:tmpl w:val="8A80E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9471B87"/>
    <w:multiLevelType w:val="hybridMultilevel"/>
    <w:tmpl w:val="6CC8A5EE"/>
    <w:lvl w:ilvl="0" w:tplc="04090001">
      <w:start w:val="1"/>
      <w:numFmt w:val="bullet"/>
      <w:lvlText w:val=""/>
      <w:lvlJc w:val="left"/>
      <w:pPr>
        <w:tabs>
          <w:tab w:val="num" w:pos="720"/>
        </w:tabs>
        <w:ind w:left="720" w:hanging="360"/>
      </w:pPr>
      <w:rPr>
        <w:rFonts w:ascii="Symbol" w:hAnsi="Symbol" w:hint="default"/>
      </w:rPr>
    </w:lvl>
    <w:lvl w:ilvl="1" w:tplc="C47EB9CC" w:tentative="1">
      <w:start w:val="1"/>
      <w:numFmt w:val="decimal"/>
      <w:lvlText w:val="%2."/>
      <w:lvlJc w:val="left"/>
      <w:pPr>
        <w:tabs>
          <w:tab w:val="num" w:pos="1440"/>
        </w:tabs>
        <w:ind w:left="1440" w:hanging="360"/>
      </w:pPr>
    </w:lvl>
    <w:lvl w:ilvl="2" w:tplc="4A5C37B0" w:tentative="1">
      <w:start w:val="1"/>
      <w:numFmt w:val="decimal"/>
      <w:lvlText w:val="%3."/>
      <w:lvlJc w:val="left"/>
      <w:pPr>
        <w:tabs>
          <w:tab w:val="num" w:pos="2160"/>
        </w:tabs>
        <w:ind w:left="2160" w:hanging="360"/>
      </w:pPr>
    </w:lvl>
    <w:lvl w:ilvl="3" w:tplc="E5187090" w:tentative="1">
      <w:start w:val="1"/>
      <w:numFmt w:val="decimal"/>
      <w:lvlText w:val="%4."/>
      <w:lvlJc w:val="left"/>
      <w:pPr>
        <w:tabs>
          <w:tab w:val="num" w:pos="2880"/>
        </w:tabs>
        <w:ind w:left="2880" w:hanging="360"/>
      </w:pPr>
    </w:lvl>
    <w:lvl w:ilvl="4" w:tplc="9E5009B8" w:tentative="1">
      <w:start w:val="1"/>
      <w:numFmt w:val="decimal"/>
      <w:lvlText w:val="%5."/>
      <w:lvlJc w:val="left"/>
      <w:pPr>
        <w:tabs>
          <w:tab w:val="num" w:pos="3600"/>
        </w:tabs>
        <w:ind w:left="3600" w:hanging="360"/>
      </w:pPr>
    </w:lvl>
    <w:lvl w:ilvl="5" w:tplc="181A012E" w:tentative="1">
      <w:start w:val="1"/>
      <w:numFmt w:val="decimal"/>
      <w:lvlText w:val="%6."/>
      <w:lvlJc w:val="left"/>
      <w:pPr>
        <w:tabs>
          <w:tab w:val="num" w:pos="4320"/>
        </w:tabs>
        <w:ind w:left="4320" w:hanging="360"/>
      </w:pPr>
    </w:lvl>
    <w:lvl w:ilvl="6" w:tplc="A16A09B4" w:tentative="1">
      <w:start w:val="1"/>
      <w:numFmt w:val="decimal"/>
      <w:lvlText w:val="%7."/>
      <w:lvlJc w:val="left"/>
      <w:pPr>
        <w:tabs>
          <w:tab w:val="num" w:pos="5040"/>
        </w:tabs>
        <w:ind w:left="5040" w:hanging="360"/>
      </w:pPr>
    </w:lvl>
    <w:lvl w:ilvl="7" w:tplc="A0B028F6" w:tentative="1">
      <w:start w:val="1"/>
      <w:numFmt w:val="decimal"/>
      <w:lvlText w:val="%8."/>
      <w:lvlJc w:val="left"/>
      <w:pPr>
        <w:tabs>
          <w:tab w:val="num" w:pos="5760"/>
        </w:tabs>
        <w:ind w:left="5760" w:hanging="360"/>
      </w:pPr>
    </w:lvl>
    <w:lvl w:ilvl="8" w:tplc="AA96C966" w:tentative="1">
      <w:start w:val="1"/>
      <w:numFmt w:val="decimal"/>
      <w:lvlText w:val="%9."/>
      <w:lvlJc w:val="left"/>
      <w:pPr>
        <w:tabs>
          <w:tab w:val="num" w:pos="6480"/>
        </w:tabs>
        <w:ind w:left="6480" w:hanging="360"/>
      </w:pPr>
    </w:lvl>
  </w:abstractNum>
  <w:abstractNum w:abstractNumId="24">
    <w:nsid w:val="69622284"/>
    <w:multiLevelType w:val="hybridMultilevel"/>
    <w:tmpl w:val="9D62325E"/>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nsid w:val="6C401DD9"/>
    <w:multiLevelType w:val="hybridMultilevel"/>
    <w:tmpl w:val="9482A8D6"/>
    <w:lvl w:ilvl="0" w:tplc="04090001">
      <w:start w:val="1"/>
      <w:numFmt w:val="bullet"/>
      <w:lvlText w:val=""/>
      <w:lvlJc w:val="left"/>
      <w:pPr>
        <w:tabs>
          <w:tab w:val="num" w:pos="360"/>
        </w:tabs>
        <w:ind w:left="360" w:hanging="360"/>
      </w:pPr>
      <w:rPr>
        <w:rFonts w:ascii="Symbol" w:hAnsi="Symbol" w:hint="default"/>
      </w:rPr>
    </w:lvl>
    <w:lvl w:ilvl="1" w:tplc="9F8ADE88" w:tentative="1">
      <w:start w:val="1"/>
      <w:numFmt w:val="decimal"/>
      <w:lvlText w:val="%2."/>
      <w:lvlJc w:val="left"/>
      <w:pPr>
        <w:tabs>
          <w:tab w:val="num" w:pos="1080"/>
        </w:tabs>
        <w:ind w:left="1080" w:hanging="360"/>
      </w:pPr>
    </w:lvl>
    <w:lvl w:ilvl="2" w:tplc="9BB26D28" w:tentative="1">
      <w:start w:val="1"/>
      <w:numFmt w:val="decimal"/>
      <w:lvlText w:val="%3."/>
      <w:lvlJc w:val="left"/>
      <w:pPr>
        <w:tabs>
          <w:tab w:val="num" w:pos="1800"/>
        </w:tabs>
        <w:ind w:left="1800" w:hanging="360"/>
      </w:pPr>
    </w:lvl>
    <w:lvl w:ilvl="3" w:tplc="019C3AE6" w:tentative="1">
      <w:start w:val="1"/>
      <w:numFmt w:val="decimal"/>
      <w:lvlText w:val="%4."/>
      <w:lvlJc w:val="left"/>
      <w:pPr>
        <w:tabs>
          <w:tab w:val="num" w:pos="2520"/>
        </w:tabs>
        <w:ind w:left="2520" w:hanging="360"/>
      </w:pPr>
    </w:lvl>
    <w:lvl w:ilvl="4" w:tplc="135AC196" w:tentative="1">
      <w:start w:val="1"/>
      <w:numFmt w:val="decimal"/>
      <w:lvlText w:val="%5."/>
      <w:lvlJc w:val="left"/>
      <w:pPr>
        <w:tabs>
          <w:tab w:val="num" w:pos="3240"/>
        </w:tabs>
        <w:ind w:left="3240" w:hanging="360"/>
      </w:pPr>
    </w:lvl>
    <w:lvl w:ilvl="5" w:tplc="1E2263F8" w:tentative="1">
      <w:start w:val="1"/>
      <w:numFmt w:val="decimal"/>
      <w:lvlText w:val="%6."/>
      <w:lvlJc w:val="left"/>
      <w:pPr>
        <w:tabs>
          <w:tab w:val="num" w:pos="3960"/>
        </w:tabs>
        <w:ind w:left="3960" w:hanging="360"/>
      </w:pPr>
    </w:lvl>
    <w:lvl w:ilvl="6" w:tplc="9FC0302C" w:tentative="1">
      <w:start w:val="1"/>
      <w:numFmt w:val="decimal"/>
      <w:lvlText w:val="%7."/>
      <w:lvlJc w:val="left"/>
      <w:pPr>
        <w:tabs>
          <w:tab w:val="num" w:pos="4680"/>
        </w:tabs>
        <w:ind w:left="4680" w:hanging="360"/>
      </w:pPr>
    </w:lvl>
    <w:lvl w:ilvl="7" w:tplc="5A7A8992" w:tentative="1">
      <w:start w:val="1"/>
      <w:numFmt w:val="decimal"/>
      <w:lvlText w:val="%8."/>
      <w:lvlJc w:val="left"/>
      <w:pPr>
        <w:tabs>
          <w:tab w:val="num" w:pos="5400"/>
        </w:tabs>
        <w:ind w:left="5400" w:hanging="360"/>
      </w:pPr>
    </w:lvl>
    <w:lvl w:ilvl="8" w:tplc="13062D24" w:tentative="1">
      <w:start w:val="1"/>
      <w:numFmt w:val="decimal"/>
      <w:lvlText w:val="%9."/>
      <w:lvlJc w:val="left"/>
      <w:pPr>
        <w:tabs>
          <w:tab w:val="num" w:pos="6120"/>
        </w:tabs>
        <w:ind w:left="6120" w:hanging="360"/>
      </w:pPr>
    </w:lvl>
  </w:abstractNum>
  <w:abstractNum w:abstractNumId="26">
    <w:nsid w:val="6F6C462C"/>
    <w:multiLevelType w:val="hybridMultilevel"/>
    <w:tmpl w:val="8F28586E"/>
    <w:lvl w:ilvl="0" w:tplc="04090001">
      <w:start w:val="1"/>
      <w:numFmt w:val="bullet"/>
      <w:lvlText w:val=""/>
      <w:lvlJc w:val="left"/>
      <w:pPr>
        <w:tabs>
          <w:tab w:val="num" w:pos="360"/>
        </w:tabs>
        <w:ind w:left="360" w:hanging="360"/>
      </w:pPr>
      <w:rPr>
        <w:rFonts w:ascii="Symbol" w:hAnsi="Symbol" w:hint="default"/>
      </w:rPr>
    </w:lvl>
    <w:lvl w:ilvl="1" w:tplc="DD06E4FE" w:tentative="1">
      <w:start w:val="1"/>
      <w:numFmt w:val="decimal"/>
      <w:lvlText w:val="%2."/>
      <w:lvlJc w:val="left"/>
      <w:pPr>
        <w:tabs>
          <w:tab w:val="num" w:pos="1080"/>
        </w:tabs>
        <w:ind w:left="1080" w:hanging="360"/>
      </w:pPr>
    </w:lvl>
    <w:lvl w:ilvl="2" w:tplc="9340719C" w:tentative="1">
      <w:start w:val="1"/>
      <w:numFmt w:val="decimal"/>
      <w:lvlText w:val="%3."/>
      <w:lvlJc w:val="left"/>
      <w:pPr>
        <w:tabs>
          <w:tab w:val="num" w:pos="1800"/>
        </w:tabs>
        <w:ind w:left="1800" w:hanging="360"/>
      </w:pPr>
    </w:lvl>
    <w:lvl w:ilvl="3" w:tplc="E7B47EA2" w:tentative="1">
      <w:start w:val="1"/>
      <w:numFmt w:val="decimal"/>
      <w:lvlText w:val="%4."/>
      <w:lvlJc w:val="left"/>
      <w:pPr>
        <w:tabs>
          <w:tab w:val="num" w:pos="2520"/>
        </w:tabs>
        <w:ind w:left="2520" w:hanging="360"/>
      </w:pPr>
    </w:lvl>
    <w:lvl w:ilvl="4" w:tplc="9F74B928" w:tentative="1">
      <w:start w:val="1"/>
      <w:numFmt w:val="decimal"/>
      <w:lvlText w:val="%5."/>
      <w:lvlJc w:val="left"/>
      <w:pPr>
        <w:tabs>
          <w:tab w:val="num" w:pos="3240"/>
        </w:tabs>
        <w:ind w:left="3240" w:hanging="360"/>
      </w:pPr>
    </w:lvl>
    <w:lvl w:ilvl="5" w:tplc="ED3EED0C" w:tentative="1">
      <w:start w:val="1"/>
      <w:numFmt w:val="decimal"/>
      <w:lvlText w:val="%6."/>
      <w:lvlJc w:val="left"/>
      <w:pPr>
        <w:tabs>
          <w:tab w:val="num" w:pos="3960"/>
        </w:tabs>
        <w:ind w:left="3960" w:hanging="360"/>
      </w:pPr>
    </w:lvl>
    <w:lvl w:ilvl="6" w:tplc="847C2E2C" w:tentative="1">
      <w:start w:val="1"/>
      <w:numFmt w:val="decimal"/>
      <w:lvlText w:val="%7."/>
      <w:lvlJc w:val="left"/>
      <w:pPr>
        <w:tabs>
          <w:tab w:val="num" w:pos="4680"/>
        </w:tabs>
        <w:ind w:left="4680" w:hanging="360"/>
      </w:pPr>
    </w:lvl>
    <w:lvl w:ilvl="7" w:tplc="D570DF62" w:tentative="1">
      <w:start w:val="1"/>
      <w:numFmt w:val="decimal"/>
      <w:lvlText w:val="%8."/>
      <w:lvlJc w:val="left"/>
      <w:pPr>
        <w:tabs>
          <w:tab w:val="num" w:pos="5400"/>
        </w:tabs>
        <w:ind w:left="5400" w:hanging="360"/>
      </w:pPr>
    </w:lvl>
    <w:lvl w:ilvl="8" w:tplc="61C8A032" w:tentative="1">
      <w:start w:val="1"/>
      <w:numFmt w:val="decimal"/>
      <w:lvlText w:val="%9."/>
      <w:lvlJc w:val="left"/>
      <w:pPr>
        <w:tabs>
          <w:tab w:val="num" w:pos="6120"/>
        </w:tabs>
        <w:ind w:left="6120" w:hanging="360"/>
      </w:pPr>
    </w:lvl>
  </w:abstractNum>
  <w:abstractNum w:abstractNumId="27">
    <w:nsid w:val="7F576EA6"/>
    <w:multiLevelType w:val="hybridMultilevel"/>
    <w:tmpl w:val="57527934"/>
    <w:lvl w:ilvl="0" w:tplc="04090001">
      <w:start w:val="1"/>
      <w:numFmt w:val="bullet"/>
      <w:lvlText w:val=""/>
      <w:lvlJc w:val="left"/>
      <w:pPr>
        <w:tabs>
          <w:tab w:val="num" w:pos="360"/>
        </w:tabs>
        <w:ind w:left="360" w:hanging="360"/>
      </w:pPr>
      <w:rPr>
        <w:rFonts w:ascii="Symbol" w:hAnsi="Symbol" w:hint="default"/>
      </w:rPr>
    </w:lvl>
    <w:lvl w:ilvl="1" w:tplc="F42861AC" w:tentative="1">
      <w:start w:val="1"/>
      <w:numFmt w:val="decimal"/>
      <w:lvlText w:val="%2."/>
      <w:lvlJc w:val="left"/>
      <w:pPr>
        <w:tabs>
          <w:tab w:val="num" w:pos="1080"/>
        </w:tabs>
        <w:ind w:left="1080" w:hanging="360"/>
      </w:pPr>
    </w:lvl>
    <w:lvl w:ilvl="2" w:tplc="659219DA" w:tentative="1">
      <w:start w:val="1"/>
      <w:numFmt w:val="decimal"/>
      <w:lvlText w:val="%3."/>
      <w:lvlJc w:val="left"/>
      <w:pPr>
        <w:tabs>
          <w:tab w:val="num" w:pos="1800"/>
        </w:tabs>
        <w:ind w:left="1800" w:hanging="360"/>
      </w:pPr>
    </w:lvl>
    <w:lvl w:ilvl="3" w:tplc="169A6110" w:tentative="1">
      <w:start w:val="1"/>
      <w:numFmt w:val="decimal"/>
      <w:lvlText w:val="%4."/>
      <w:lvlJc w:val="left"/>
      <w:pPr>
        <w:tabs>
          <w:tab w:val="num" w:pos="2520"/>
        </w:tabs>
        <w:ind w:left="2520" w:hanging="360"/>
      </w:pPr>
    </w:lvl>
    <w:lvl w:ilvl="4" w:tplc="17022704" w:tentative="1">
      <w:start w:val="1"/>
      <w:numFmt w:val="decimal"/>
      <w:lvlText w:val="%5."/>
      <w:lvlJc w:val="left"/>
      <w:pPr>
        <w:tabs>
          <w:tab w:val="num" w:pos="3240"/>
        </w:tabs>
        <w:ind w:left="3240" w:hanging="360"/>
      </w:pPr>
    </w:lvl>
    <w:lvl w:ilvl="5" w:tplc="0E2CF14E" w:tentative="1">
      <w:start w:val="1"/>
      <w:numFmt w:val="decimal"/>
      <w:lvlText w:val="%6."/>
      <w:lvlJc w:val="left"/>
      <w:pPr>
        <w:tabs>
          <w:tab w:val="num" w:pos="3960"/>
        </w:tabs>
        <w:ind w:left="3960" w:hanging="360"/>
      </w:pPr>
    </w:lvl>
    <w:lvl w:ilvl="6" w:tplc="ED80E5C4" w:tentative="1">
      <w:start w:val="1"/>
      <w:numFmt w:val="decimal"/>
      <w:lvlText w:val="%7."/>
      <w:lvlJc w:val="left"/>
      <w:pPr>
        <w:tabs>
          <w:tab w:val="num" w:pos="4680"/>
        </w:tabs>
        <w:ind w:left="4680" w:hanging="360"/>
      </w:pPr>
    </w:lvl>
    <w:lvl w:ilvl="7" w:tplc="2B7E0E6E" w:tentative="1">
      <w:start w:val="1"/>
      <w:numFmt w:val="decimal"/>
      <w:lvlText w:val="%8."/>
      <w:lvlJc w:val="left"/>
      <w:pPr>
        <w:tabs>
          <w:tab w:val="num" w:pos="5400"/>
        </w:tabs>
        <w:ind w:left="5400" w:hanging="360"/>
      </w:pPr>
    </w:lvl>
    <w:lvl w:ilvl="8" w:tplc="F26A96B6" w:tentative="1">
      <w:start w:val="1"/>
      <w:numFmt w:val="decimal"/>
      <w:lvlText w:val="%9."/>
      <w:lvlJc w:val="left"/>
      <w:pPr>
        <w:tabs>
          <w:tab w:val="num" w:pos="6120"/>
        </w:tabs>
        <w:ind w:left="6120" w:hanging="360"/>
      </w:pPr>
    </w:lvl>
  </w:abstractNum>
  <w:abstractNum w:abstractNumId="28">
    <w:nsid w:val="7F814DE5"/>
    <w:multiLevelType w:val="hybridMultilevel"/>
    <w:tmpl w:val="F9EC9816"/>
    <w:lvl w:ilvl="0" w:tplc="04090001">
      <w:start w:val="1"/>
      <w:numFmt w:val="bullet"/>
      <w:lvlText w:val=""/>
      <w:lvlJc w:val="left"/>
      <w:pPr>
        <w:tabs>
          <w:tab w:val="num" w:pos="360"/>
        </w:tabs>
        <w:ind w:left="360" w:hanging="360"/>
      </w:pPr>
      <w:rPr>
        <w:rFonts w:ascii="Symbol" w:hAnsi="Symbol" w:hint="default"/>
      </w:rPr>
    </w:lvl>
    <w:lvl w:ilvl="1" w:tplc="F5A0B690" w:tentative="1">
      <w:start w:val="1"/>
      <w:numFmt w:val="decimal"/>
      <w:lvlText w:val="%2."/>
      <w:lvlJc w:val="left"/>
      <w:pPr>
        <w:tabs>
          <w:tab w:val="num" w:pos="1080"/>
        </w:tabs>
        <w:ind w:left="1080" w:hanging="360"/>
      </w:pPr>
    </w:lvl>
    <w:lvl w:ilvl="2" w:tplc="5EBE3616" w:tentative="1">
      <w:start w:val="1"/>
      <w:numFmt w:val="decimal"/>
      <w:lvlText w:val="%3."/>
      <w:lvlJc w:val="left"/>
      <w:pPr>
        <w:tabs>
          <w:tab w:val="num" w:pos="1800"/>
        </w:tabs>
        <w:ind w:left="1800" w:hanging="360"/>
      </w:pPr>
    </w:lvl>
    <w:lvl w:ilvl="3" w:tplc="46F48432" w:tentative="1">
      <w:start w:val="1"/>
      <w:numFmt w:val="decimal"/>
      <w:lvlText w:val="%4."/>
      <w:lvlJc w:val="left"/>
      <w:pPr>
        <w:tabs>
          <w:tab w:val="num" w:pos="2520"/>
        </w:tabs>
        <w:ind w:left="2520" w:hanging="360"/>
      </w:pPr>
    </w:lvl>
    <w:lvl w:ilvl="4" w:tplc="1966E646" w:tentative="1">
      <w:start w:val="1"/>
      <w:numFmt w:val="decimal"/>
      <w:lvlText w:val="%5."/>
      <w:lvlJc w:val="left"/>
      <w:pPr>
        <w:tabs>
          <w:tab w:val="num" w:pos="3240"/>
        </w:tabs>
        <w:ind w:left="3240" w:hanging="360"/>
      </w:pPr>
    </w:lvl>
    <w:lvl w:ilvl="5" w:tplc="98044930" w:tentative="1">
      <w:start w:val="1"/>
      <w:numFmt w:val="decimal"/>
      <w:lvlText w:val="%6."/>
      <w:lvlJc w:val="left"/>
      <w:pPr>
        <w:tabs>
          <w:tab w:val="num" w:pos="3960"/>
        </w:tabs>
        <w:ind w:left="3960" w:hanging="360"/>
      </w:pPr>
    </w:lvl>
    <w:lvl w:ilvl="6" w:tplc="1BFE2562" w:tentative="1">
      <w:start w:val="1"/>
      <w:numFmt w:val="decimal"/>
      <w:lvlText w:val="%7."/>
      <w:lvlJc w:val="left"/>
      <w:pPr>
        <w:tabs>
          <w:tab w:val="num" w:pos="4680"/>
        </w:tabs>
        <w:ind w:left="4680" w:hanging="360"/>
      </w:pPr>
    </w:lvl>
    <w:lvl w:ilvl="7" w:tplc="9E36FBD0" w:tentative="1">
      <w:start w:val="1"/>
      <w:numFmt w:val="decimal"/>
      <w:lvlText w:val="%8."/>
      <w:lvlJc w:val="left"/>
      <w:pPr>
        <w:tabs>
          <w:tab w:val="num" w:pos="5400"/>
        </w:tabs>
        <w:ind w:left="5400" w:hanging="360"/>
      </w:pPr>
    </w:lvl>
    <w:lvl w:ilvl="8" w:tplc="E3944EEC" w:tentative="1">
      <w:start w:val="1"/>
      <w:numFmt w:val="decimal"/>
      <w:lvlText w:val="%9."/>
      <w:lvlJc w:val="left"/>
      <w:pPr>
        <w:tabs>
          <w:tab w:val="num" w:pos="6120"/>
        </w:tabs>
        <w:ind w:left="6120" w:hanging="360"/>
      </w:pPr>
    </w:lvl>
  </w:abstractNum>
  <w:num w:numId="1">
    <w:abstractNumId w:val="20"/>
  </w:num>
  <w:num w:numId="2">
    <w:abstractNumId w:val="19"/>
  </w:num>
  <w:num w:numId="3">
    <w:abstractNumId w:val="11"/>
  </w:num>
  <w:num w:numId="4">
    <w:abstractNumId w:val="16"/>
  </w:num>
  <w:num w:numId="5">
    <w:abstractNumId w:val="0"/>
  </w:num>
  <w:num w:numId="6">
    <w:abstractNumId w:val="5"/>
  </w:num>
  <w:num w:numId="7">
    <w:abstractNumId w:val="22"/>
  </w:num>
  <w:num w:numId="8">
    <w:abstractNumId w:val="6"/>
  </w:num>
  <w:num w:numId="9">
    <w:abstractNumId w:val="8"/>
  </w:num>
  <w:num w:numId="10">
    <w:abstractNumId w:val="23"/>
  </w:num>
  <w:num w:numId="11">
    <w:abstractNumId w:val="10"/>
  </w:num>
  <w:num w:numId="12">
    <w:abstractNumId w:val="28"/>
  </w:num>
  <w:num w:numId="13">
    <w:abstractNumId w:val="9"/>
  </w:num>
  <w:num w:numId="14">
    <w:abstractNumId w:val="15"/>
  </w:num>
  <w:num w:numId="15">
    <w:abstractNumId w:val="21"/>
  </w:num>
  <w:num w:numId="16">
    <w:abstractNumId w:val="24"/>
  </w:num>
  <w:num w:numId="17">
    <w:abstractNumId w:val="18"/>
  </w:num>
  <w:num w:numId="18">
    <w:abstractNumId w:val="7"/>
  </w:num>
  <w:num w:numId="19">
    <w:abstractNumId w:val="17"/>
  </w:num>
  <w:num w:numId="20">
    <w:abstractNumId w:val="26"/>
  </w:num>
  <w:num w:numId="21">
    <w:abstractNumId w:val="3"/>
  </w:num>
  <w:num w:numId="22">
    <w:abstractNumId w:val="27"/>
  </w:num>
  <w:num w:numId="23">
    <w:abstractNumId w:val="4"/>
  </w:num>
  <w:num w:numId="24">
    <w:abstractNumId w:val="12"/>
  </w:num>
  <w:num w:numId="25">
    <w:abstractNumId w:val="13"/>
  </w:num>
  <w:num w:numId="26">
    <w:abstractNumId w:val="1"/>
  </w:num>
  <w:num w:numId="27">
    <w:abstractNumId w:val="25"/>
  </w:num>
  <w:num w:numId="28">
    <w:abstractNumId w:val="14"/>
  </w:num>
  <w:num w:numId="29">
    <w:abstractNumId w:val="2"/>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revisionView w:markup="0"/>
  <w:defaultTabStop w:val="720"/>
  <w:characterSpacingControl w:val="doNotCompress"/>
  <w:hdrShapeDefaults>
    <o:shapedefaults v:ext="edit" spidmax="5632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33752"/>
    <w:rsid w:val="000B4236"/>
    <w:rsid w:val="000C05C2"/>
    <w:rsid w:val="000E0A74"/>
    <w:rsid w:val="000F4B36"/>
    <w:rsid w:val="000F668C"/>
    <w:rsid w:val="0011442B"/>
    <w:rsid w:val="00122AAA"/>
    <w:rsid w:val="00133752"/>
    <w:rsid w:val="00162CD8"/>
    <w:rsid w:val="00170378"/>
    <w:rsid w:val="00177C52"/>
    <w:rsid w:val="0018720B"/>
    <w:rsid w:val="001A2922"/>
    <w:rsid w:val="001A4F23"/>
    <w:rsid w:val="001D55EB"/>
    <w:rsid w:val="001E4A28"/>
    <w:rsid w:val="001F5B70"/>
    <w:rsid w:val="00213013"/>
    <w:rsid w:val="002306D2"/>
    <w:rsid w:val="002403E0"/>
    <w:rsid w:val="00243607"/>
    <w:rsid w:val="00254567"/>
    <w:rsid w:val="00264EDB"/>
    <w:rsid w:val="002C082D"/>
    <w:rsid w:val="00312878"/>
    <w:rsid w:val="00314038"/>
    <w:rsid w:val="00345DFC"/>
    <w:rsid w:val="0038434F"/>
    <w:rsid w:val="003D0431"/>
    <w:rsid w:val="003D285A"/>
    <w:rsid w:val="003E1078"/>
    <w:rsid w:val="00435B39"/>
    <w:rsid w:val="00457A09"/>
    <w:rsid w:val="00485F6D"/>
    <w:rsid w:val="00493FC2"/>
    <w:rsid w:val="004D3869"/>
    <w:rsid w:val="00507568"/>
    <w:rsid w:val="00525409"/>
    <w:rsid w:val="0054314A"/>
    <w:rsid w:val="005A042C"/>
    <w:rsid w:val="005B0C2C"/>
    <w:rsid w:val="00624244"/>
    <w:rsid w:val="006D60A1"/>
    <w:rsid w:val="006F32B7"/>
    <w:rsid w:val="007159DD"/>
    <w:rsid w:val="007315EB"/>
    <w:rsid w:val="0075219F"/>
    <w:rsid w:val="007549F6"/>
    <w:rsid w:val="00776E70"/>
    <w:rsid w:val="007967F2"/>
    <w:rsid w:val="007B29BF"/>
    <w:rsid w:val="007C7CB2"/>
    <w:rsid w:val="007F604E"/>
    <w:rsid w:val="00815624"/>
    <w:rsid w:val="008318D4"/>
    <w:rsid w:val="008372E1"/>
    <w:rsid w:val="0088322D"/>
    <w:rsid w:val="0089617C"/>
    <w:rsid w:val="008A02B8"/>
    <w:rsid w:val="008B229B"/>
    <w:rsid w:val="00903F08"/>
    <w:rsid w:val="00912318"/>
    <w:rsid w:val="009277CA"/>
    <w:rsid w:val="00930475"/>
    <w:rsid w:val="009B3E9B"/>
    <w:rsid w:val="009E3382"/>
    <w:rsid w:val="00A41410"/>
    <w:rsid w:val="00A90DFC"/>
    <w:rsid w:val="00B03EBA"/>
    <w:rsid w:val="00B324A8"/>
    <w:rsid w:val="00B91E8E"/>
    <w:rsid w:val="00BC249C"/>
    <w:rsid w:val="00BD096B"/>
    <w:rsid w:val="00BE14C3"/>
    <w:rsid w:val="00C057E7"/>
    <w:rsid w:val="00C13395"/>
    <w:rsid w:val="00C86B6F"/>
    <w:rsid w:val="00CA3EE8"/>
    <w:rsid w:val="00CC0AC3"/>
    <w:rsid w:val="00CC1CC7"/>
    <w:rsid w:val="00CE6346"/>
    <w:rsid w:val="00CF3D80"/>
    <w:rsid w:val="00CF6C90"/>
    <w:rsid w:val="00D03A0F"/>
    <w:rsid w:val="00D07FF0"/>
    <w:rsid w:val="00D16F09"/>
    <w:rsid w:val="00D34738"/>
    <w:rsid w:val="00D452AA"/>
    <w:rsid w:val="00D477B5"/>
    <w:rsid w:val="00D50CEE"/>
    <w:rsid w:val="00D56591"/>
    <w:rsid w:val="00DA3C52"/>
    <w:rsid w:val="00DD0D38"/>
    <w:rsid w:val="00E350EF"/>
    <w:rsid w:val="00E545D4"/>
    <w:rsid w:val="00E65BE5"/>
    <w:rsid w:val="00EE43A4"/>
    <w:rsid w:val="00EF7CC0"/>
    <w:rsid w:val="00F61EE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632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33752"/>
    <w:pPr>
      <w:tabs>
        <w:tab w:val="center" w:pos="4680"/>
        <w:tab w:val="right" w:pos="9360"/>
      </w:tabs>
      <w:spacing w:after="0" w:line="240" w:lineRule="auto"/>
    </w:pPr>
  </w:style>
  <w:style w:type="character" w:customStyle="1" w:styleId="HeaderChar">
    <w:name w:val="Header Char"/>
    <w:basedOn w:val="DefaultParagraphFont"/>
    <w:link w:val="Header"/>
    <w:uiPriority w:val="99"/>
    <w:rsid w:val="00133752"/>
  </w:style>
  <w:style w:type="paragraph" w:styleId="Footer">
    <w:name w:val="footer"/>
    <w:basedOn w:val="Normal"/>
    <w:link w:val="FooterChar"/>
    <w:uiPriority w:val="99"/>
    <w:unhideWhenUsed/>
    <w:rsid w:val="00133752"/>
    <w:pPr>
      <w:tabs>
        <w:tab w:val="center" w:pos="4680"/>
        <w:tab w:val="right" w:pos="9360"/>
      </w:tabs>
      <w:spacing w:after="0" w:line="240" w:lineRule="auto"/>
    </w:pPr>
  </w:style>
  <w:style w:type="character" w:customStyle="1" w:styleId="FooterChar">
    <w:name w:val="Footer Char"/>
    <w:basedOn w:val="DefaultParagraphFont"/>
    <w:link w:val="Footer"/>
    <w:uiPriority w:val="99"/>
    <w:rsid w:val="00133752"/>
  </w:style>
  <w:style w:type="paragraph" w:styleId="BalloonText">
    <w:name w:val="Balloon Text"/>
    <w:basedOn w:val="Normal"/>
    <w:link w:val="BalloonTextChar"/>
    <w:uiPriority w:val="99"/>
    <w:semiHidden/>
    <w:unhideWhenUsed/>
    <w:rsid w:val="0013375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3752"/>
    <w:rPr>
      <w:rFonts w:ascii="Tahoma" w:hAnsi="Tahoma" w:cs="Tahoma"/>
      <w:sz w:val="16"/>
      <w:szCs w:val="16"/>
    </w:rPr>
  </w:style>
  <w:style w:type="paragraph" w:customStyle="1" w:styleId="engageNYdocumenttitle">
    <w:name w:val="engageNY_document_title"/>
    <w:basedOn w:val="Normal"/>
    <w:rsid w:val="00912318"/>
    <w:pPr>
      <w:spacing w:after="0" w:line="240" w:lineRule="auto"/>
      <w:jc w:val="center"/>
    </w:pPr>
    <w:rPr>
      <w:rFonts w:ascii="CartoGothic Std" w:eastAsia="MS ??" w:hAnsi="CartoGothic Std" w:cs="Times New Roman"/>
      <w:b/>
      <w:color w:val="D54F48"/>
      <w:sz w:val="72"/>
      <w:szCs w:val="72"/>
      <w:lang w:eastAsia="ja-JP"/>
    </w:rPr>
  </w:style>
  <w:style w:type="paragraph" w:customStyle="1" w:styleId="engageNYdocumentsubtitle">
    <w:name w:val="engageNY_document_sub_title"/>
    <w:basedOn w:val="engageNYdocumenttitle"/>
    <w:rsid w:val="00912318"/>
    <w:pPr>
      <w:spacing w:after="120"/>
    </w:pPr>
    <w:rPr>
      <w:rFonts w:ascii="Arial" w:hAnsi="Arial" w:cs="Arial"/>
      <w:color w:val="3D7FA9"/>
      <w:sz w:val="36"/>
      <w:szCs w:val="36"/>
    </w:rPr>
  </w:style>
  <w:style w:type="paragraph" w:customStyle="1" w:styleId="EngageNYSubheading">
    <w:name w:val="EngageNY_Subheading"/>
    <w:basedOn w:val="Normal"/>
    <w:rsid w:val="00912318"/>
    <w:pPr>
      <w:spacing w:after="0" w:line="240" w:lineRule="auto"/>
    </w:pPr>
    <w:rPr>
      <w:rFonts w:ascii="Arial" w:eastAsia="Times New Roman" w:hAnsi="Arial" w:cs="Arial"/>
      <w:b/>
      <w:color w:val="3D7FA9"/>
    </w:rPr>
  </w:style>
  <w:style w:type="paragraph" w:customStyle="1" w:styleId="EngageNYHeading">
    <w:name w:val="EngageNY_Heading"/>
    <w:basedOn w:val="Normal"/>
    <w:rsid w:val="00912318"/>
    <w:pPr>
      <w:spacing w:after="0" w:line="240" w:lineRule="auto"/>
    </w:pPr>
    <w:rPr>
      <w:rFonts w:ascii="CartoGothic Std" w:eastAsia="Times New Roman" w:hAnsi="CartoGothic Std" w:cs="Arial"/>
      <w:b/>
      <w:color w:val="D54F48"/>
      <w:sz w:val="26"/>
    </w:rPr>
  </w:style>
  <w:style w:type="character" w:customStyle="1" w:styleId="EngageNYParagraph">
    <w:name w:val="EngageNY_Paragraph"/>
    <w:rsid w:val="00912318"/>
    <w:rPr>
      <w:rFonts w:ascii="Arial" w:hAnsi="Arial"/>
      <w:sz w:val="22"/>
    </w:rPr>
  </w:style>
  <w:style w:type="paragraph" w:customStyle="1" w:styleId="EngageNYbulletedlist">
    <w:name w:val="EngageNY_bulleted list"/>
    <w:rsid w:val="00912318"/>
    <w:pPr>
      <w:numPr>
        <w:numId w:val="1"/>
      </w:numPr>
      <w:tabs>
        <w:tab w:val="clear" w:pos="1008"/>
        <w:tab w:val="num" w:pos="720"/>
      </w:tabs>
      <w:spacing w:after="0" w:line="240" w:lineRule="auto"/>
      <w:ind w:left="720" w:hanging="360"/>
    </w:pPr>
    <w:rPr>
      <w:rFonts w:ascii="Arial" w:eastAsia="Times New Roman" w:hAnsi="Arial" w:cs="Times New Roman"/>
      <w:szCs w:val="24"/>
    </w:rPr>
  </w:style>
  <w:style w:type="table" w:styleId="TableGrid">
    <w:name w:val="Table Grid"/>
    <w:basedOn w:val="TableNormal"/>
    <w:uiPriority w:val="59"/>
    <w:rsid w:val="00D34738"/>
    <w:pPr>
      <w:spacing w:after="0" w:line="240" w:lineRule="auto"/>
    </w:pPr>
    <w:rPr>
      <w:rFonts w:eastAsiaTheme="minorEastAsia"/>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y-h2">
    <w:name w:val="ny-h2"/>
    <w:basedOn w:val="Normal"/>
    <w:qFormat/>
    <w:rsid w:val="00D34738"/>
    <w:pPr>
      <w:widowControl w:val="0"/>
      <w:spacing w:after="120" w:line="440" w:lineRule="exact"/>
    </w:pPr>
    <w:rPr>
      <w:rFonts w:ascii="Calibri Bold" w:eastAsia="Myriad Pro" w:hAnsi="Calibri Bold" w:cs="Myriad Pro"/>
      <w:bCs/>
      <w:color w:val="00789C"/>
      <w:sz w:val="36"/>
      <w:szCs w:val="36"/>
    </w:rPr>
  </w:style>
  <w:style w:type="paragraph" w:styleId="ListParagraph">
    <w:name w:val="List Paragraph"/>
    <w:basedOn w:val="Normal"/>
    <w:link w:val="ListParagraphChar"/>
    <w:uiPriority w:val="34"/>
    <w:qFormat/>
    <w:rsid w:val="00D34738"/>
    <w:pPr>
      <w:widowControl w:val="0"/>
      <w:ind w:left="720"/>
      <w:contextualSpacing/>
    </w:pPr>
  </w:style>
  <w:style w:type="paragraph" w:styleId="NormalWeb">
    <w:name w:val="Normal (Web)"/>
    <w:basedOn w:val="Normal"/>
    <w:uiPriority w:val="99"/>
    <w:unhideWhenUsed/>
    <w:rsid w:val="00D34738"/>
    <w:pPr>
      <w:spacing w:before="100" w:beforeAutospacing="1" w:after="100" w:afterAutospacing="1" w:line="240" w:lineRule="auto"/>
    </w:pPr>
    <w:rPr>
      <w:rFonts w:ascii="Times" w:eastAsiaTheme="minorEastAsia" w:hAnsi="Times" w:cs="Times New Roman"/>
      <w:sz w:val="20"/>
      <w:szCs w:val="20"/>
    </w:rPr>
  </w:style>
  <w:style w:type="character" w:customStyle="1" w:styleId="ListParagraphChar">
    <w:name w:val="List Paragraph Char"/>
    <w:basedOn w:val="DefaultParagraphFont"/>
    <w:link w:val="ListParagraph"/>
    <w:uiPriority w:val="34"/>
    <w:rsid w:val="00D34738"/>
  </w:style>
  <w:style w:type="paragraph" w:customStyle="1" w:styleId="ny-h4">
    <w:name w:val="ny-h4"/>
    <w:basedOn w:val="Normal"/>
    <w:qFormat/>
    <w:rsid w:val="00CF6C90"/>
    <w:pPr>
      <w:widowControl w:val="0"/>
      <w:spacing w:before="240" w:after="180" w:line="300" w:lineRule="exact"/>
    </w:pPr>
    <w:rPr>
      <w:rFonts w:ascii="Calibri" w:eastAsia="Myriad Pro" w:hAnsi="Calibri" w:cs="Myriad Pro"/>
      <w:b/>
      <w:bCs/>
      <w:color w:val="231F20"/>
      <w:spacing w:val="-2"/>
      <w:sz w:val="26"/>
      <w:szCs w:val="26"/>
    </w:rPr>
  </w:style>
  <w:style w:type="character" w:styleId="Hyperlink">
    <w:name w:val="Hyperlink"/>
    <w:basedOn w:val="DefaultParagraphFont"/>
    <w:uiPriority w:val="99"/>
    <w:semiHidden/>
    <w:unhideWhenUsed/>
    <w:rsid w:val="008B229B"/>
    <w:rPr>
      <w:color w:val="0000FF"/>
      <w:u w:val="single"/>
    </w:rPr>
  </w:style>
  <w:style w:type="character" w:styleId="CommentReference">
    <w:name w:val="annotation reference"/>
    <w:basedOn w:val="DefaultParagraphFont"/>
    <w:uiPriority w:val="99"/>
    <w:semiHidden/>
    <w:unhideWhenUsed/>
    <w:rsid w:val="006F32B7"/>
    <w:rPr>
      <w:sz w:val="16"/>
      <w:szCs w:val="16"/>
    </w:rPr>
  </w:style>
  <w:style w:type="paragraph" w:styleId="CommentText">
    <w:name w:val="annotation text"/>
    <w:basedOn w:val="Normal"/>
    <w:link w:val="CommentTextChar"/>
    <w:uiPriority w:val="99"/>
    <w:semiHidden/>
    <w:unhideWhenUsed/>
    <w:rsid w:val="006F32B7"/>
    <w:pPr>
      <w:spacing w:line="240" w:lineRule="auto"/>
    </w:pPr>
    <w:rPr>
      <w:sz w:val="20"/>
      <w:szCs w:val="20"/>
    </w:rPr>
  </w:style>
  <w:style w:type="character" w:customStyle="1" w:styleId="CommentTextChar">
    <w:name w:val="Comment Text Char"/>
    <w:basedOn w:val="DefaultParagraphFont"/>
    <w:link w:val="CommentText"/>
    <w:uiPriority w:val="99"/>
    <w:semiHidden/>
    <w:rsid w:val="006F32B7"/>
    <w:rPr>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33752"/>
    <w:pPr>
      <w:tabs>
        <w:tab w:val="center" w:pos="4680"/>
        <w:tab w:val="right" w:pos="9360"/>
      </w:tabs>
      <w:spacing w:after="0" w:line="240" w:lineRule="auto"/>
    </w:pPr>
  </w:style>
  <w:style w:type="character" w:customStyle="1" w:styleId="HeaderChar">
    <w:name w:val="Header Char"/>
    <w:basedOn w:val="DefaultParagraphFont"/>
    <w:link w:val="Header"/>
    <w:uiPriority w:val="99"/>
    <w:rsid w:val="00133752"/>
  </w:style>
  <w:style w:type="paragraph" w:styleId="Footer">
    <w:name w:val="footer"/>
    <w:basedOn w:val="Normal"/>
    <w:link w:val="FooterChar"/>
    <w:uiPriority w:val="99"/>
    <w:unhideWhenUsed/>
    <w:rsid w:val="00133752"/>
    <w:pPr>
      <w:tabs>
        <w:tab w:val="center" w:pos="4680"/>
        <w:tab w:val="right" w:pos="9360"/>
      </w:tabs>
      <w:spacing w:after="0" w:line="240" w:lineRule="auto"/>
    </w:pPr>
  </w:style>
  <w:style w:type="character" w:customStyle="1" w:styleId="FooterChar">
    <w:name w:val="Footer Char"/>
    <w:basedOn w:val="DefaultParagraphFont"/>
    <w:link w:val="Footer"/>
    <w:uiPriority w:val="99"/>
    <w:rsid w:val="00133752"/>
  </w:style>
  <w:style w:type="paragraph" w:styleId="BalloonText">
    <w:name w:val="Balloon Text"/>
    <w:basedOn w:val="Normal"/>
    <w:link w:val="BalloonTextChar"/>
    <w:uiPriority w:val="99"/>
    <w:semiHidden/>
    <w:unhideWhenUsed/>
    <w:rsid w:val="0013375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3752"/>
    <w:rPr>
      <w:rFonts w:ascii="Tahoma" w:hAnsi="Tahoma" w:cs="Tahoma"/>
      <w:sz w:val="16"/>
      <w:szCs w:val="16"/>
    </w:rPr>
  </w:style>
  <w:style w:type="paragraph" w:customStyle="1" w:styleId="engageNYdocumenttitle">
    <w:name w:val="engageNY_document_title"/>
    <w:basedOn w:val="Normal"/>
    <w:rsid w:val="00912318"/>
    <w:pPr>
      <w:spacing w:after="0" w:line="240" w:lineRule="auto"/>
      <w:jc w:val="center"/>
    </w:pPr>
    <w:rPr>
      <w:rFonts w:ascii="CartoGothic Std" w:eastAsia="MS ??" w:hAnsi="CartoGothic Std" w:cs="Times New Roman"/>
      <w:b/>
      <w:color w:val="D54F48"/>
      <w:sz w:val="72"/>
      <w:szCs w:val="72"/>
      <w:lang w:eastAsia="ja-JP"/>
    </w:rPr>
  </w:style>
  <w:style w:type="paragraph" w:customStyle="1" w:styleId="engageNYdocumentsubtitle">
    <w:name w:val="engageNY_document_sub_title"/>
    <w:basedOn w:val="engageNYdocumenttitle"/>
    <w:rsid w:val="00912318"/>
    <w:pPr>
      <w:spacing w:after="120"/>
    </w:pPr>
    <w:rPr>
      <w:rFonts w:ascii="Arial" w:hAnsi="Arial" w:cs="Arial"/>
      <w:color w:val="3D7FA9"/>
      <w:sz w:val="36"/>
      <w:szCs w:val="36"/>
    </w:rPr>
  </w:style>
  <w:style w:type="paragraph" w:customStyle="1" w:styleId="EngageNYSubheading">
    <w:name w:val="EngageNY_Subheading"/>
    <w:basedOn w:val="Normal"/>
    <w:rsid w:val="00912318"/>
    <w:pPr>
      <w:spacing w:after="0" w:line="240" w:lineRule="auto"/>
    </w:pPr>
    <w:rPr>
      <w:rFonts w:ascii="Arial" w:eastAsia="Times New Roman" w:hAnsi="Arial" w:cs="Arial"/>
      <w:b/>
      <w:color w:val="3D7FA9"/>
    </w:rPr>
  </w:style>
  <w:style w:type="paragraph" w:customStyle="1" w:styleId="EngageNYHeading">
    <w:name w:val="EngageNY_Heading"/>
    <w:basedOn w:val="Normal"/>
    <w:rsid w:val="00912318"/>
    <w:pPr>
      <w:spacing w:after="0" w:line="240" w:lineRule="auto"/>
    </w:pPr>
    <w:rPr>
      <w:rFonts w:ascii="CartoGothic Std" w:eastAsia="Times New Roman" w:hAnsi="CartoGothic Std" w:cs="Arial"/>
      <w:b/>
      <w:color w:val="D54F48"/>
      <w:sz w:val="26"/>
    </w:rPr>
  </w:style>
  <w:style w:type="character" w:customStyle="1" w:styleId="EngageNYParagraph">
    <w:name w:val="EngageNY_Paragraph"/>
    <w:rsid w:val="00912318"/>
    <w:rPr>
      <w:rFonts w:ascii="Arial" w:hAnsi="Arial"/>
      <w:sz w:val="22"/>
    </w:rPr>
  </w:style>
  <w:style w:type="paragraph" w:customStyle="1" w:styleId="EngageNYbulletedlist">
    <w:name w:val="EngageNY_bulleted list"/>
    <w:rsid w:val="00912318"/>
    <w:pPr>
      <w:numPr>
        <w:numId w:val="1"/>
      </w:numPr>
      <w:tabs>
        <w:tab w:val="clear" w:pos="1008"/>
        <w:tab w:val="num" w:pos="720"/>
      </w:tabs>
      <w:spacing w:after="0" w:line="240" w:lineRule="auto"/>
      <w:ind w:left="720" w:hanging="360"/>
    </w:pPr>
    <w:rPr>
      <w:rFonts w:ascii="Arial" w:eastAsia="Times New Roman" w:hAnsi="Arial" w:cs="Times New Roman"/>
      <w:szCs w:val="24"/>
    </w:rPr>
  </w:style>
  <w:style w:type="table" w:styleId="TableGrid">
    <w:name w:val="Table Grid"/>
    <w:basedOn w:val="TableNormal"/>
    <w:uiPriority w:val="59"/>
    <w:rsid w:val="00D34738"/>
    <w:pPr>
      <w:spacing w:after="0" w:line="240" w:lineRule="auto"/>
    </w:pPr>
    <w:rPr>
      <w:rFonts w:eastAsiaTheme="minorEastAsia"/>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y-h2">
    <w:name w:val="ny-h2"/>
    <w:basedOn w:val="Normal"/>
    <w:qFormat/>
    <w:rsid w:val="00D34738"/>
    <w:pPr>
      <w:widowControl w:val="0"/>
      <w:spacing w:after="120" w:line="440" w:lineRule="exact"/>
    </w:pPr>
    <w:rPr>
      <w:rFonts w:ascii="Calibri Bold" w:eastAsia="Myriad Pro" w:hAnsi="Calibri Bold" w:cs="Myriad Pro"/>
      <w:bCs/>
      <w:color w:val="00789C"/>
      <w:sz w:val="36"/>
      <w:szCs w:val="36"/>
    </w:rPr>
  </w:style>
  <w:style w:type="paragraph" w:styleId="ListParagraph">
    <w:name w:val="List Paragraph"/>
    <w:basedOn w:val="Normal"/>
    <w:link w:val="ListParagraphChar"/>
    <w:uiPriority w:val="34"/>
    <w:qFormat/>
    <w:rsid w:val="00D34738"/>
    <w:pPr>
      <w:widowControl w:val="0"/>
      <w:ind w:left="720"/>
      <w:contextualSpacing/>
    </w:pPr>
  </w:style>
  <w:style w:type="paragraph" w:styleId="NormalWeb">
    <w:name w:val="Normal (Web)"/>
    <w:basedOn w:val="Normal"/>
    <w:uiPriority w:val="99"/>
    <w:unhideWhenUsed/>
    <w:rsid w:val="00D34738"/>
    <w:pPr>
      <w:spacing w:before="100" w:beforeAutospacing="1" w:after="100" w:afterAutospacing="1" w:line="240" w:lineRule="auto"/>
    </w:pPr>
    <w:rPr>
      <w:rFonts w:ascii="Times" w:eastAsiaTheme="minorEastAsia" w:hAnsi="Times" w:cs="Times New Roman"/>
      <w:sz w:val="20"/>
      <w:szCs w:val="20"/>
    </w:rPr>
  </w:style>
  <w:style w:type="character" w:customStyle="1" w:styleId="ListParagraphChar">
    <w:name w:val="List Paragraph Char"/>
    <w:basedOn w:val="DefaultParagraphFont"/>
    <w:link w:val="ListParagraph"/>
    <w:uiPriority w:val="34"/>
    <w:rsid w:val="00D34738"/>
  </w:style>
  <w:style w:type="paragraph" w:customStyle="1" w:styleId="ny-h4">
    <w:name w:val="ny-h4"/>
    <w:basedOn w:val="Normal"/>
    <w:qFormat/>
    <w:rsid w:val="00CF6C90"/>
    <w:pPr>
      <w:widowControl w:val="0"/>
      <w:spacing w:before="240" w:after="180" w:line="300" w:lineRule="exact"/>
    </w:pPr>
    <w:rPr>
      <w:rFonts w:ascii="Calibri" w:eastAsia="Myriad Pro" w:hAnsi="Calibri" w:cs="Myriad Pro"/>
      <w:b/>
      <w:bCs/>
      <w:color w:val="231F20"/>
      <w:spacing w:val="-2"/>
      <w:sz w:val="26"/>
      <w:szCs w:val="26"/>
    </w:rPr>
  </w:style>
  <w:style w:type="character" w:styleId="Hyperlink">
    <w:name w:val="Hyperlink"/>
    <w:basedOn w:val="DefaultParagraphFont"/>
    <w:uiPriority w:val="99"/>
    <w:semiHidden/>
    <w:unhideWhenUsed/>
    <w:rsid w:val="008B229B"/>
    <w:rPr>
      <w:color w:val="0000FF"/>
      <w:u w:val="single"/>
    </w:rPr>
  </w:style>
  <w:style w:type="character" w:styleId="CommentReference">
    <w:name w:val="annotation reference"/>
    <w:basedOn w:val="DefaultParagraphFont"/>
    <w:uiPriority w:val="99"/>
    <w:semiHidden/>
    <w:unhideWhenUsed/>
    <w:rsid w:val="006F32B7"/>
    <w:rPr>
      <w:sz w:val="16"/>
      <w:szCs w:val="16"/>
    </w:rPr>
  </w:style>
  <w:style w:type="paragraph" w:styleId="CommentText">
    <w:name w:val="annotation text"/>
    <w:basedOn w:val="Normal"/>
    <w:link w:val="CommentTextChar"/>
    <w:uiPriority w:val="99"/>
    <w:semiHidden/>
    <w:unhideWhenUsed/>
    <w:rsid w:val="006F32B7"/>
    <w:pPr>
      <w:spacing w:line="240" w:lineRule="auto"/>
    </w:pPr>
    <w:rPr>
      <w:sz w:val="20"/>
      <w:szCs w:val="20"/>
    </w:rPr>
  </w:style>
  <w:style w:type="character" w:customStyle="1" w:styleId="CommentTextChar">
    <w:name w:val="Comment Text Char"/>
    <w:basedOn w:val="DefaultParagraphFont"/>
    <w:link w:val="CommentText"/>
    <w:uiPriority w:val="99"/>
    <w:semiHidden/>
    <w:rsid w:val="006F32B7"/>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3738579">
      <w:bodyDiv w:val="1"/>
      <w:marLeft w:val="0"/>
      <w:marRight w:val="0"/>
      <w:marTop w:val="0"/>
      <w:marBottom w:val="0"/>
      <w:divBdr>
        <w:top w:val="none" w:sz="0" w:space="0" w:color="auto"/>
        <w:left w:val="none" w:sz="0" w:space="0" w:color="auto"/>
        <w:bottom w:val="none" w:sz="0" w:space="0" w:color="auto"/>
        <w:right w:val="none" w:sz="0" w:space="0" w:color="auto"/>
      </w:divBdr>
      <w:divsChild>
        <w:div w:id="395007501">
          <w:marLeft w:val="360"/>
          <w:marRight w:val="0"/>
          <w:marTop w:val="0"/>
          <w:marBottom w:val="0"/>
          <w:divBdr>
            <w:top w:val="none" w:sz="0" w:space="0" w:color="auto"/>
            <w:left w:val="none" w:sz="0" w:space="0" w:color="auto"/>
            <w:bottom w:val="none" w:sz="0" w:space="0" w:color="auto"/>
            <w:right w:val="none" w:sz="0" w:space="0" w:color="auto"/>
          </w:divBdr>
        </w:div>
        <w:div w:id="1725906659">
          <w:marLeft w:val="360"/>
          <w:marRight w:val="0"/>
          <w:marTop w:val="0"/>
          <w:marBottom w:val="0"/>
          <w:divBdr>
            <w:top w:val="none" w:sz="0" w:space="0" w:color="auto"/>
            <w:left w:val="none" w:sz="0" w:space="0" w:color="auto"/>
            <w:bottom w:val="none" w:sz="0" w:space="0" w:color="auto"/>
            <w:right w:val="none" w:sz="0" w:space="0" w:color="auto"/>
          </w:divBdr>
        </w:div>
        <w:div w:id="1631396710">
          <w:marLeft w:val="360"/>
          <w:marRight w:val="0"/>
          <w:marTop w:val="0"/>
          <w:marBottom w:val="0"/>
          <w:divBdr>
            <w:top w:val="none" w:sz="0" w:space="0" w:color="auto"/>
            <w:left w:val="none" w:sz="0" w:space="0" w:color="auto"/>
            <w:bottom w:val="none" w:sz="0" w:space="0" w:color="auto"/>
            <w:right w:val="none" w:sz="0" w:space="0" w:color="auto"/>
          </w:divBdr>
        </w:div>
      </w:divsChild>
    </w:div>
    <w:div w:id="126440069">
      <w:bodyDiv w:val="1"/>
      <w:marLeft w:val="0"/>
      <w:marRight w:val="0"/>
      <w:marTop w:val="0"/>
      <w:marBottom w:val="0"/>
      <w:divBdr>
        <w:top w:val="none" w:sz="0" w:space="0" w:color="auto"/>
        <w:left w:val="none" w:sz="0" w:space="0" w:color="auto"/>
        <w:bottom w:val="none" w:sz="0" w:space="0" w:color="auto"/>
        <w:right w:val="none" w:sz="0" w:space="0" w:color="auto"/>
      </w:divBdr>
    </w:div>
    <w:div w:id="136609381">
      <w:bodyDiv w:val="1"/>
      <w:marLeft w:val="0"/>
      <w:marRight w:val="0"/>
      <w:marTop w:val="0"/>
      <w:marBottom w:val="0"/>
      <w:divBdr>
        <w:top w:val="none" w:sz="0" w:space="0" w:color="auto"/>
        <w:left w:val="none" w:sz="0" w:space="0" w:color="auto"/>
        <w:bottom w:val="none" w:sz="0" w:space="0" w:color="auto"/>
        <w:right w:val="none" w:sz="0" w:space="0" w:color="auto"/>
      </w:divBdr>
      <w:divsChild>
        <w:div w:id="48653092">
          <w:marLeft w:val="0"/>
          <w:marRight w:val="0"/>
          <w:marTop w:val="0"/>
          <w:marBottom w:val="0"/>
          <w:divBdr>
            <w:top w:val="none" w:sz="0" w:space="0" w:color="auto"/>
            <w:left w:val="none" w:sz="0" w:space="0" w:color="auto"/>
            <w:bottom w:val="none" w:sz="0" w:space="0" w:color="auto"/>
            <w:right w:val="none" w:sz="0" w:space="0" w:color="auto"/>
          </w:divBdr>
        </w:div>
      </w:divsChild>
    </w:div>
    <w:div w:id="141241165">
      <w:bodyDiv w:val="1"/>
      <w:marLeft w:val="0"/>
      <w:marRight w:val="0"/>
      <w:marTop w:val="0"/>
      <w:marBottom w:val="0"/>
      <w:divBdr>
        <w:top w:val="none" w:sz="0" w:space="0" w:color="auto"/>
        <w:left w:val="none" w:sz="0" w:space="0" w:color="auto"/>
        <w:bottom w:val="none" w:sz="0" w:space="0" w:color="auto"/>
        <w:right w:val="none" w:sz="0" w:space="0" w:color="auto"/>
      </w:divBdr>
    </w:div>
    <w:div w:id="170460426">
      <w:bodyDiv w:val="1"/>
      <w:marLeft w:val="0"/>
      <w:marRight w:val="0"/>
      <w:marTop w:val="0"/>
      <w:marBottom w:val="0"/>
      <w:divBdr>
        <w:top w:val="none" w:sz="0" w:space="0" w:color="auto"/>
        <w:left w:val="none" w:sz="0" w:space="0" w:color="auto"/>
        <w:bottom w:val="none" w:sz="0" w:space="0" w:color="auto"/>
        <w:right w:val="none" w:sz="0" w:space="0" w:color="auto"/>
      </w:divBdr>
    </w:div>
    <w:div w:id="171341606">
      <w:bodyDiv w:val="1"/>
      <w:marLeft w:val="0"/>
      <w:marRight w:val="0"/>
      <w:marTop w:val="0"/>
      <w:marBottom w:val="0"/>
      <w:divBdr>
        <w:top w:val="none" w:sz="0" w:space="0" w:color="auto"/>
        <w:left w:val="none" w:sz="0" w:space="0" w:color="auto"/>
        <w:bottom w:val="none" w:sz="0" w:space="0" w:color="auto"/>
        <w:right w:val="none" w:sz="0" w:space="0" w:color="auto"/>
      </w:divBdr>
      <w:divsChild>
        <w:div w:id="1581863914">
          <w:marLeft w:val="360"/>
          <w:marRight w:val="0"/>
          <w:marTop w:val="120"/>
          <w:marBottom w:val="0"/>
          <w:divBdr>
            <w:top w:val="none" w:sz="0" w:space="0" w:color="auto"/>
            <w:left w:val="none" w:sz="0" w:space="0" w:color="auto"/>
            <w:bottom w:val="none" w:sz="0" w:space="0" w:color="auto"/>
            <w:right w:val="none" w:sz="0" w:space="0" w:color="auto"/>
          </w:divBdr>
        </w:div>
        <w:div w:id="1757824519">
          <w:marLeft w:val="360"/>
          <w:marRight w:val="0"/>
          <w:marTop w:val="120"/>
          <w:marBottom w:val="0"/>
          <w:divBdr>
            <w:top w:val="none" w:sz="0" w:space="0" w:color="auto"/>
            <w:left w:val="none" w:sz="0" w:space="0" w:color="auto"/>
            <w:bottom w:val="none" w:sz="0" w:space="0" w:color="auto"/>
            <w:right w:val="none" w:sz="0" w:space="0" w:color="auto"/>
          </w:divBdr>
        </w:div>
      </w:divsChild>
    </w:div>
    <w:div w:id="277415917">
      <w:bodyDiv w:val="1"/>
      <w:marLeft w:val="0"/>
      <w:marRight w:val="0"/>
      <w:marTop w:val="0"/>
      <w:marBottom w:val="0"/>
      <w:divBdr>
        <w:top w:val="none" w:sz="0" w:space="0" w:color="auto"/>
        <w:left w:val="none" w:sz="0" w:space="0" w:color="auto"/>
        <w:bottom w:val="none" w:sz="0" w:space="0" w:color="auto"/>
        <w:right w:val="none" w:sz="0" w:space="0" w:color="auto"/>
      </w:divBdr>
      <w:divsChild>
        <w:div w:id="77168624">
          <w:marLeft w:val="360"/>
          <w:marRight w:val="0"/>
          <w:marTop w:val="120"/>
          <w:marBottom w:val="0"/>
          <w:divBdr>
            <w:top w:val="none" w:sz="0" w:space="0" w:color="auto"/>
            <w:left w:val="none" w:sz="0" w:space="0" w:color="auto"/>
            <w:bottom w:val="none" w:sz="0" w:space="0" w:color="auto"/>
            <w:right w:val="none" w:sz="0" w:space="0" w:color="auto"/>
          </w:divBdr>
        </w:div>
        <w:div w:id="967126861">
          <w:marLeft w:val="360"/>
          <w:marRight w:val="0"/>
          <w:marTop w:val="120"/>
          <w:marBottom w:val="0"/>
          <w:divBdr>
            <w:top w:val="none" w:sz="0" w:space="0" w:color="auto"/>
            <w:left w:val="none" w:sz="0" w:space="0" w:color="auto"/>
            <w:bottom w:val="none" w:sz="0" w:space="0" w:color="auto"/>
            <w:right w:val="none" w:sz="0" w:space="0" w:color="auto"/>
          </w:divBdr>
        </w:div>
        <w:div w:id="545147515">
          <w:marLeft w:val="360"/>
          <w:marRight w:val="0"/>
          <w:marTop w:val="120"/>
          <w:marBottom w:val="0"/>
          <w:divBdr>
            <w:top w:val="none" w:sz="0" w:space="0" w:color="auto"/>
            <w:left w:val="none" w:sz="0" w:space="0" w:color="auto"/>
            <w:bottom w:val="none" w:sz="0" w:space="0" w:color="auto"/>
            <w:right w:val="none" w:sz="0" w:space="0" w:color="auto"/>
          </w:divBdr>
        </w:div>
        <w:div w:id="1858616137">
          <w:marLeft w:val="360"/>
          <w:marRight w:val="0"/>
          <w:marTop w:val="120"/>
          <w:marBottom w:val="0"/>
          <w:divBdr>
            <w:top w:val="none" w:sz="0" w:space="0" w:color="auto"/>
            <w:left w:val="none" w:sz="0" w:space="0" w:color="auto"/>
            <w:bottom w:val="none" w:sz="0" w:space="0" w:color="auto"/>
            <w:right w:val="none" w:sz="0" w:space="0" w:color="auto"/>
          </w:divBdr>
        </w:div>
        <w:div w:id="2044089390">
          <w:marLeft w:val="360"/>
          <w:marRight w:val="0"/>
          <w:marTop w:val="120"/>
          <w:marBottom w:val="0"/>
          <w:divBdr>
            <w:top w:val="none" w:sz="0" w:space="0" w:color="auto"/>
            <w:left w:val="none" w:sz="0" w:space="0" w:color="auto"/>
            <w:bottom w:val="none" w:sz="0" w:space="0" w:color="auto"/>
            <w:right w:val="none" w:sz="0" w:space="0" w:color="auto"/>
          </w:divBdr>
        </w:div>
      </w:divsChild>
    </w:div>
    <w:div w:id="278604922">
      <w:bodyDiv w:val="1"/>
      <w:marLeft w:val="0"/>
      <w:marRight w:val="0"/>
      <w:marTop w:val="0"/>
      <w:marBottom w:val="0"/>
      <w:divBdr>
        <w:top w:val="none" w:sz="0" w:space="0" w:color="auto"/>
        <w:left w:val="none" w:sz="0" w:space="0" w:color="auto"/>
        <w:bottom w:val="none" w:sz="0" w:space="0" w:color="auto"/>
        <w:right w:val="none" w:sz="0" w:space="0" w:color="auto"/>
      </w:divBdr>
      <w:divsChild>
        <w:div w:id="1323848056">
          <w:marLeft w:val="0"/>
          <w:marRight w:val="0"/>
          <w:marTop w:val="0"/>
          <w:marBottom w:val="0"/>
          <w:divBdr>
            <w:top w:val="none" w:sz="0" w:space="0" w:color="auto"/>
            <w:left w:val="none" w:sz="0" w:space="0" w:color="auto"/>
            <w:bottom w:val="none" w:sz="0" w:space="0" w:color="auto"/>
            <w:right w:val="none" w:sz="0" w:space="0" w:color="auto"/>
          </w:divBdr>
        </w:div>
      </w:divsChild>
    </w:div>
    <w:div w:id="300118681">
      <w:bodyDiv w:val="1"/>
      <w:marLeft w:val="0"/>
      <w:marRight w:val="0"/>
      <w:marTop w:val="0"/>
      <w:marBottom w:val="0"/>
      <w:divBdr>
        <w:top w:val="none" w:sz="0" w:space="0" w:color="auto"/>
        <w:left w:val="none" w:sz="0" w:space="0" w:color="auto"/>
        <w:bottom w:val="none" w:sz="0" w:space="0" w:color="auto"/>
        <w:right w:val="none" w:sz="0" w:space="0" w:color="auto"/>
      </w:divBdr>
      <w:divsChild>
        <w:div w:id="1148977830">
          <w:marLeft w:val="360"/>
          <w:marRight w:val="0"/>
          <w:marTop w:val="120"/>
          <w:marBottom w:val="0"/>
          <w:divBdr>
            <w:top w:val="none" w:sz="0" w:space="0" w:color="auto"/>
            <w:left w:val="none" w:sz="0" w:space="0" w:color="auto"/>
            <w:bottom w:val="none" w:sz="0" w:space="0" w:color="auto"/>
            <w:right w:val="none" w:sz="0" w:space="0" w:color="auto"/>
          </w:divBdr>
        </w:div>
        <w:div w:id="836578586">
          <w:marLeft w:val="360"/>
          <w:marRight w:val="0"/>
          <w:marTop w:val="120"/>
          <w:marBottom w:val="0"/>
          <w:divBdr>
            <w:top w:val="none" w:sz="0" w:space="0" w:color="auto"/>
            <w:left w:val="none" w:sz="0" w:space="0" w:color="auto"/>
            <w:bottom w:val="none" w:sz="0" w:space="0" w:color="auto"/>
            <w:right w:val="none" w:sz="0" w:space="0" w:color="auto"/>
          </w:divBdr>
        </w:div>
        <w:div w:id="1362170284">
          <w:marLeft w:val="360"/>
          <w:marRight w:val="0"/>
          <w:marTop w:val="120"/>
          <w:marBottom w:val="0"/>
          <w:divBdr>
            <w:top w:val="none" w:sz="0" w:space="0" w:color="auto"/>
            <w:left w:val="none" w:sz="0" w:space="0" w:color="auto"/>
            <w:bottom w:val="none" w:sz="0" w:space="0" w:color="auto"/>
            <w:right w:val="none" w:sz="0" w:space="0" w:color="auto"/>
          </w:divBdr>
        </w:div>
      </w:divsChild>
    </w:div>
    <w:div w:id="381246027">
      <w:bodyDiv w:val="1"/>
      <w:marLeft w:val="0"/>
      <w:marRight w:val="0"/>
      <w:marTop w:val="0"/>
      <w:marBottom w:val="0"/>
      <w:divBdr>
        <w:top w:val="none" w:sz="0" w:space="0" w:color="auto"/>
        <w:left w:val="none" w:sz="0" w:space="0" w:color="auto"/>
        <w:bottom w:val="none" w:sz="0" w:space="0" w:color="auto"/>
        <w:right w:val="none" w:sz="0" w:space="0" w:color="auto"/>
      </w:divBdr>
      <w:divsChild>
        <w:div w:id="1391343140">
          <w:marLeft w:val="360"/>
          <w:marRight w:val="0"/>
          <w:marTop w:val="120"/>
          <w:marBottom w:val="0"/>
          <w:divBdr>
            <w:top w:val="none" w:sz="0" w:space="0" w:color="auto"/>
            <w:left w:val="none" w:sz="0" w:space="0" w:color="auto"/>
            <w:bottom w:val="none" w:sz="0" w:space="0" w:color="auto"/>
            <w:right w:val="none" w:sz="0" w:space="0" w:color="auto"/>
          </w:divBdr>
        </w:div>
        <w:div w:id="212887173">
          <w:marLeft w:val="360"/>
          <w:marRight w:val="0"/>
          <w:marTop w:val="120"/>
          <w:marBottom w:val="0"/>
          <w:divBdr>
            <w:top w:val="none" w:sz="0" w:space="0" w:color="auto"/>
            <w:left w:val="none" w:sz="0" w:space="0" w:color="auto"/>
            <w:bottom w:val="none" w:sz="0" w:space="0" w:color="auto"/>
            <w:right w:val="none" w:sz="0" w:space="0" w:color="auto"/>
          </w:divBdr>
        </w:div>
      </w:divsChild>
    </w:div>
    <w:div w:id="384253869">
      <w:bodyDiv w:val="1"/>
      <w:marLeft w:val="0"/>
      <w:marRight w:val="0"/>
      <w:marTop w:val="0"/>
      <w:marBottom w:val="0"/>
      <w:divBdr>
        <w:top w:val="none" w:sz="0" w:space="0" w:color="auto"/>
        <w:left w:val="none" w:sz="0" w:space="0" w:color="auto"/>
        <w:bottom w:val="none" w:sz="0" w:space="0" w:color="auto"/>
        <w:right w:val="none" w:sz="0" w:space="0" w:color="auto"/>
      </w:divBdr>
      <w:divsChild>
        <w:div w:id="908807329">
          <w:marLeft w:val="360"/>
          <w:marRight w:val="0"/>
          <w:marTop w:val="120"/>
          <w:marBottom w:val="0"/>
          <w:divBdr>
            <w:top w:val="none" w:sz="0" w:space="0" w:color="auto"/>
            <w:left w:val="none" w:sz="0" w:space="0" w:color="auto"/>
            <w:bottom w:val="none" w:sz="0" w:space="0" w:color="auto"/>
            <w:right w:val="none" w:sz="0" w:space="0" w:color="auto"/>
          </w:divBdr>
        </w:div>
        <w:div w:id="1512260143">
          <w:marLeft w:val="360"/>
          <w:marRight w:val="0"/>
          <w:marTop w:val="120"/>
          <w:marBottom w:val="0"/>
          <w:divBdr>
            <w:top w:val="none" w:sz="0" w:space="0" w:color="auto"/>
            <w:left w:val="none" w:sz="0" w:space="0" w:color="auto"/>
            <w:bottom w:val="none" w:sz="0" w:space="0" w:color="auto"/>
            <w:right w:val="none" w:sz="0" w:space="0" w:color="auto"/>
          </w:divBdr>
        </w:div>
        <w:div w:id="540704761">
          <w:marLeft w:val="360"/>
          <w:marRight w:val="0"/>
          <w:marTop w:val="120"/>
          <w:marBottom w:val="0"/>
          <w:divBdr>
            <w:top w:val="none" w:sz="0" w:space="0" w:color="auto"/>
            <w:left w:val="none" w:sz="0" w:space="0" w:color="auto"/>
            <w:bottom w:val="none" w:sz="0" w:space="0" w:color="auto"/>
            <w:right w:val="none" w:sz="0" w:space="0" w:color="auto"/>
          </w:divBdr>
        </w:div>
      </w:divsChild>
    </w:div>
    <w:div w:id="399014725">
      <w:bodyDiv w:val="1"/>
      <w:marLeft w:val="0"/>
      <w:marRight w:val="0"/>
      <w:marTop w:val="0"/>
      <w:marBottom w:val="0"/>
      <w:divBdr>
        <w:top w:val="none" w:sz="0" w:space="0" w:color="auto"/>
        <w:left w:val="none" w:sz="0" w:space="0" w:color="auto"/>
        <w:bottom w:val="none" w:sz="0" w:space="0" w:color="auto"/>
        <w:right w:val="none" w:sz="0" w:space="0" w:color="auto"/>
      </w:divBdr>
      <w:divsChild>
        <w:div w:id="1946958982">
          <w:marLeft w:val="547"/>
          <w:marRight w:val="0"/>
          <w:marTop w:val="0"/>
          <w:marBottom w:val="0"/>
          <w:divBdr>
            <w:top w:val="none" w:sz="0" w:space="0" w:color="auto"/>
            <w:left w:val="none" w:sz="0" w:space="0" w:color="auto"/>
            <w:bottom w:val="none" w:sz="0" w:space="0" w:color="auto"/>
            <w:right w:val="none" w:sz="0" w:space="0" w:color="auto"/>
          </w:divBdr>
        </w:div>
        <w:div w:id="2034186406">
          <w:marLeft w:val="547"/>
          <w:marRight w:val="0"/>
          <w:marTop w:val="0"/>
          <w:marBottom w:val="0"/>
          <w:divBdr>
            <w:top w:val="none" w:sz="0" w:space="0" w:color="auto"/>
            <w:left w:val="none" w:sz="0" w:space="0" w:color="auto"/>
            <w:bottom w:val="none" w:sz="0" w:space="0" w:color="auto"/>
            <w:right w:val="none" w:sz="0" w:space="0" w:color="auto"/>
          </w:divBdr>
        </w:div>
        <w:div w:id="745298747">
          <w:marLeft w:val="547"/>
          <w:marRight w:val="0"/>
          <w:marTop w:val="0"/>
          <w:marBottom w:val="0"/>
          <w:divBdr>
            <w:top w:val="none" w:sz="0" w:space="0" w:color="auto"/>
            <w:left w:val="none" w:sz="0" w:space="0" w:color="auto"/>
            <w:bottom w:val="none" w:sz="0" w:space="0" w:color="auto"/>
            <w:right w:val="none" w:sz="0" w:space="0" w:color="auto"/>
          </w:divBdr>
        </w:div>
        <w:div w:id="90516015">
          <w:marLeft w:val="547"/>
          <w:marRight w:val="0"/>
          <w:marTop w:val="0"/>
          <w:marBottom w:val="0"/>
          <w:divBdr>
            <w:top w:val="none" w:sz="0" w:space="0" w:color="auto"/>
            <w:left w:val="none" w:sz="0" w:space="0" w:color="auto"/>
            <w:bottom w:val="none" w:sz="0" w:space="0" w:color="auto"/>
            <w:right w:val="none" w:sz="0" w:space="0" w:color="auto"/>
          </w:divBdr>
        </w:div>
        <w:div w:id="1374384578">
          <w:marLeft w:val="547"/>
          <w:marRight w:val="0"/>
          <w:marTop w:val="0"/>
          <w:marBottom w:val="0"/>
          <w:divBdr>
            <w:top w:val="none" w:sz="0" w:space="0" w:color="auto"/>
            <w:left w:val="none" w:sz="0" w:space="0" w:color="auto"/>
            <w:bottom w:val="none" w:sz="0" w:space="0" w:color="auto"/>
            <w:right w:val="none" w:sz="0" w:space="0" w:color="auto"/>
          </w:divBdr>
        </w:div>
        <w:div w:id="1132363502">
          <w:marLeft w:val="547"/>
          <w:marRight w:val="0"/>
          <w:marTop w:val="0"/>
          <w:marBottom w:val="0"/>
          <w:divBdr>
            <w:top w:val="none" w:sz="0" w:space="0" w:color="auto"/>
            <w:left w:val="none" w:sz="0" w:space="0" w:color="auto"/>
            <w:bottom w:val="none" w:sz="0" w:space="0" w:color="auto"/>
            <w:right w:val="none" w:sz="0" w:space="0" w:color="auto"/>
          </w:divBdr>
        </w:div>
      </w:divsChild>
    </w:div>
    <w:div w:id="451478805">
      <w:bodyDiv w:val="1"/>
      <w:marLeft w:val="0"/>
      <w:marRight w:val="0"/>
      <w:marTop w:val="0"/>
      <w:marBottom w:val="0"/>
      <w:divBdr>
        <w:top w:val="none" w:sz="0" w:space="0" w:color="auto"/>
        <w:left w:val="none" w:sz="0" w:space="0" w:color="auto"/>
        <w:bottom w:val="none" w:sz="0" w:space="0" w:color="auto"/>
        <w:right w:val="none" w:sz="0" w:space="0" w:color="auto"/>
      </w:divBdr>
      <w:divsChild>
        <w:div w:id="1051197652">
          <w:marLeft w:val="360"/>
          <w:marRight w:val="0"/>
          <w:marTop w:val="120"/>
          <w:marBottom w:val="0"/>
          <w:divBdr>
            <w:top w:val="none" w:sz="0" w:space="0" w:color="auto"/>
            <w:left w:val="none" w:sz="0" w:space="0" w:color="auto"/>
            <w:bottom w:val="none" w:sz="0" w:space="0" w:color="auto"/>
            <w:right w:val="none" w:sz="0" w:space="0" w:color="auto"/>
          </w:divBdr>
        </w:div>
        <w:div w:id="149176652">
          <w:marLeft w:val="360"/>
          <w:marRight w:val="0"/>
          <w:marTop w:val="120"/>
          <w:marBottom w:val="0"/>
          <w:divBdr>
            <w:top w:val="none" w:sz="0" w:space="0" w:color="auto"/>
            <w:left w:val="none" w:sz="0" w:space="0" w:color="auto"/>
            <w:bottom w:val="none" w:sz="0" w:space="0" w:color="auto"/>
            <w:right w:val="none" w:sz="0" w:space="0" w:color="auto"/>
          </w:divBdr>
        </w:div>
      </w:divsChild>
    </w:div>
    <w:div w:id="472600664">
      <w:bodyDiv w:val="1"/>
      <w:marLeft w:val="0"/>
      <w:marRight w:val="0"/>
      <w:marTop w:val="0"/>
      <w:marBottom w:val="0"/>
      <w:divBdr>
        <w:top w:val="none" w:sz="0" w:space="0" w:color="auto"/>
        <w:left w:val="none" w:sz="0" w:space="0" w:color="auto"/>
        <w:bottom w:val="none" w:sz="0" w:space="0" w:color="auto"/>
        <w:right w:val="none" w:sz="0" w:space="0" w:color="auto"/>
      </w:divBdr>
      <w:divsChild>
        <w:div w:id="1936010853">
          <w:marLeft w:val="360"/>
          <w:marRight w:val="0"/>
          <w:marTop w:val="120"/>
          <w:marBottom w:val="0"/>
          <w:divBdr>
            <w:top w:val="none" w:sz="0" w:space="0" w:color="auto"/>
            <w:left w:val="none" w:sz="0" w:space="0" w:color="auto"/>
            <w:bottom w:val="none" w:sz="0" w:space="0" w:color="auto"/>
            <w:right w:val="none" w:sz="0" w:space="0" w:color="auto"/>
          </w:divBdr>
        </w:div>
        <w:div w:id="1961375989">
          <w:marLeft w:val="360"/>
          <w:marRight w:val="0"/>
          <w:marTop w:val="120"/>
          <w:marBottom w:val="0"/>
          <w:divBdr>
            <w:top w:val="none" w:sz="0" w:space="0" w:color="auto"/>
            <w:left w:val="none" w:sz="0" w:space="0" w:color="auto"/>
            <w:bottom w:val="none" w:sz="0" w:space="0" w:color="auto"/>
            <w:right w:val="none" w:sz="0" w:space="0" w:color="auto"/>
          </w:divBdr>
        </w:div>
        <w:div w:id="611327783">
          <w:marLeft w:val="360"/>
          <w:marRight w:val="0"/>
          <w:marTop w:val="120"/>
          <w:marBottom w:val="0"/>
          <w:divBdr>
            <w:top w:val="none" w:sz="0" w:space="0" w:color="auto"/>
            <w:left w:val="none" w:sz="0" w:space="0" w:color="auto"/>
            <w:bottom w:val="none" w:sz="0" w:space="0" w:color="auto"/>
            <w:right w:val="none" w:sz="0" w:space="0" w:color="auto"/>
          </w:divBdr>
        </w:div>
      </w:divsChild>
    </w:div>
    <w:div w:id="509806161">
      <w:bodyDiv w:val="1"/>
      <w:marLeft w:val="0"/>
      <w:marRight w:val="0"/>
      <w:marTop w:val="0"/>
      <w:marBottom w:val="0"/>
      <w:divBdr>
        <w:top w:val="none" w:sz="0" w:space="0" w:color="auto"/>
        <w:left w:val="none" w:sz="0" w:space="0" w:color="auto"/>
        <w:bottom w:val="none" w:sz="0" w:space="0" w:color="auto"/>
        <w:right w:val="none" w:sz="0" w:space="0" w:color="auto"/>
      </w:divBdr>
      <w:divsChild>
        <w:div w:id="545679052">
          <w:marLeft w:val="360"/>
          <w:marRight w:val="0"/>
          <w:marTop w:val="120"/>
          <w:marBottom w:val="0"/>
          <w:divBdr>
            <w:top w:val="none" w:sz="0" w:space="0" w:color="auto"/>
            <w:left w:val="none" w:sz="0" w:space="0" w:color="auto"/>
            <w:bottom w:val="none" w:sz="0" w:space="0" w:color="auto"/>
            <w:right w:val="none" w:sz="0" w:space="0" w:color="auto"/>
          </w:divBdr>
        </w:div>
        <w:div w:id="1276868242">
          <w:marLeft w:val="360"/>
          <w:marRight w:val="0"/>
          <w:marTop w:val="120"/>
          <w:marBottom w:val="0"/>
          <w:divBdr>
            <w:top w:val="none" w:sz="0" w:space="0" w:color="auto"/>
            <w:left w:val="none" w:sz="0" w:space="0" w:color="auto"/>
            <w:bottom w:val="none" w:sz="0" w:space="0" w:color="auto"/>
            <w:right w:val="none" w:sz="0" w:space="0" w:color="auto"/>
          </w:divBdr>
        </w:div>
        <w:div w:id="1539509149">
          <w:marLeft w:val="360"/>
          <w:marRight w:val="0"/>
          <w:marTop w:val="120"/>
          <w:marBottom w:val="0"/>
          <w:divBdr>
            <w:top w:val="none" w:sz="0" w:space="0" w:color="auto"/>
            <w:left w:val="none" w:sz="0" w:space="0" w:color="auto"/>
            <w:bottom w:val="none" w:sz="0" w:space="0" w:color="auto"/>
            <w:right w:val="none" w:sz="0" w:space="0" w:color="auto"/>
          </w:divBdr>
        </w:div>
      </w:divsChild>
    </w:div>
    <w:div w:id="547842284">
      <w:bodyDiv w:val="1"/>
      <w:marLeft w:val="0"/>
      <w:marRight w:val="0"/>
      <w:marTop w:val="0"/>
      <w:marBottom w:val="0"/>
      <w:divBdr>
        <w:top w:val="none" w:sz="0" w:space="0" w:color="auto"/>
        <w:left w:val="none" w:sz="0" w:space="0" w:color="auto"/>
        <w:bottom w:val="none" w:sz="0" w:space="0" w:color="auto"/>
        <w:right w:val="none" w:sz="0" w:space="0" w:color="auto"/>
      </w:divBdr>
      <w:divsChild>
        <w:div w:id="490800493">
          <w:marLeft w:val="360"/>
          <w:marRight w:val="0"/>
          <w:marTop w:val="120"/>
          <w:marBottom w:val="0"/>
          <w:divBdr>
            <w:top w:val="none" w:sz="0" w:space="0" w:color="auto"/>
            <w:left w:val="none" w:sz="0" w:space="0" w:color="auto"/>
            <w:bottom w:val="none" w:sz="0" w:space="0" w:color="auto"/>
            <w:right w:val="none" w:sz="0" w:space="0" w:color="auto"/>
          </w:divBdr>
        </w:div>
        <w:div w:id="1119496072">
          <w:marLeft w:val="360"/>
          <w:marRight w:val="0"/>
          <w:marTop w:val="120"/>
          <w:marBottom w:val="0"/>
          <w:divBdr>
            <w:top w:val="none" w:sz="0" w:space="0" w:color="auto"/>
            <w:left w:val="none" w:sz="0" w:space="0" w:color="auto"/>
            <w:bottom w:val="none" w:sz="0" w:space="0" w:color="auto"/>
            <w:right w:val="none" w:sz="0" w:space="0" w:color="auto"/>
          </w:divBdr>
        </w:div>
      </w:divsChild>
    </w:div>
    <w:div w:id="636297073">
      <w:bodyDiv w:val="1"/>
      <w:marLeft w:val="0"/>
      <w:marRight w:val="0"/>
      <w:marTop w:val="0"/>
      <w:marBottom w:val="0"/>
      <w:divBdr>
        <w:top w:val="none" w:sz="0" w:space="0" w:color="auto"/>
        <w:left w:val="none" w:sz="0" w:space="0" w:color="auto"/>
        <w:bottom w:val="none" w:sz="0" w:space="0" w:color="auto"/>
        <w:right w:val="none" w:sz="0" w:space="0" w:color="auto"/>
      </w:divBdr>
      <w:divsChild>
        <w:div w:id="801849036">
          <w:marLeft w:val="360"/>
          <w:marRight w:val="0"/>
          <w:marTop w:val="120"/>
          <w:marBottom w:val="0"/>
          <w:divBdr>
            <w:top w:val="none" w:sz="0" w:space="0" w:color="auto"/>
            <w:left w:val="none" w:sz="0" w:space="0" w:color="auto"/>
            <w:bottom w:val="none" w:sz="0" w:space="0" w:color="auto"/>
            <w:right w:val="none" w:sz="0" w:space="0" w:color="auto"/>
          </w:divBdr>
        </w:div>
        <w:div w:id="952515350">
          <w:marLeft w:val="360"/>
          <w:marRight w:val="0"/>
          <w:marTop w:val="120"/>
          <w:marBottom w:val="0"/>
          <w:divBdr>
            <w:top w:val="none" w:sz="0" w:space="0" w:color="auto"/>
            <w:left w:val="none" w:sz="0" w:space="0" w:color="auto"/>
            <w:bottom w:val="none" w:sz="0" w:space="0" w:color="auto"/>
            <w:right w:val="none" w:sz="0" w:space="0" w:color="auto"/>
          </w:divBdr>
        </w:div>
        <w:div w:id="1262108030">
          <w:marLeft w:val="360"/>
          <w:marRight w:val="0"/>
          <w:marTop w:val="120"/>
          <w:marBottom w:val="0"/>
          <w:divBdr>
            <w:top w:val="none" w:sz="0" w:space="0" w:color="auto"/>
            <w:left w:val="none" w:sz="0" w:space="0" w:color="auto"/>
            <w:bottom w:val="none" w:sz="0" w:space="0" w:color="auto"/>
            <w:right w:val="none" w:sz="0" w:space="0" w:color="auto"/>
          </w:divBdr>
        </w:div>
      </w:divsChild>
    </w:div>
    <w:div w:id="659894785">
      <w:bodyDiv w:val="1"/>
      <w:marLeft w:val="0"/>
      <w:marRight w:val="0"/>
      <w:marTop w:val="0"/>
      <w:marBottom w:val="0"/>
      <w:divBdr>
        <w:top w:val="none" w:sz="0" w:space="0" w:color="auto"/>
        <w:left w:val="none" w:sz="0" w:space="0" w:color="auto"/>
        <w:bottom w:val="none" w:sz="0" w:space="0" w:color="auto"/>
        <w:right w:val="none" w:sz="0" w:space="0" w:color="auto"/>
      </w:divBdr>
    </w:div>
    <w:div w:id="691340801">
      <w:bodyDiv w:val="1"/>
      <w:marLeft w:val="0"/>
      <w:marRight w:val="0"/>
      <w:marTop w:val="0"/>
      <w:marBottom w:val="0"/>
      <w:divBdr>
        <w:top w:val="none" w:sz="0" w:space="0" w:color="auto"/>
        <w:left w:val="none" w:sz="0" w:space="0" w:color="auto"/>
        <w:bottom w:val="none" w:sz="0" w:space="0" w:color="auto"/>
        <w:right w:val="none" w:sz="0" w:space="0" w:color="auto"/>
      </w:divBdr>
    </w:div>
    <w:div w:id="718625818">
      <w:bodyDiv w:val="1"/>
      <w:marLeft w:val="0"/>
      <w:marRight w:val="0"/>
      <w:marTop w:val="0"/>
      <w:marBottom w:val="0"/>
      <w:divBdr>
        <w:top w:val="none" w:sz="0" w:space="0" w:color="auto"/>
        <w:left w:val="none" w:sz="0" w:space="0" w:color="auto"/>
        <w:bottom w:val="none" w:sz="0" w:space="0" w:color="auto"/>
        <w:right w:val="none" w:sz="0" w:space="0" w:color="auto"/>
      </w:divBdr>
      <w:divsChild>
        <w:div w:id="386103604">
          <w:marLeft w:val="360"/>
          <w:marRight w:val="0"/>
          <w:marTop w:val="120"/>
          <w:marBottom w:val="0"/>
          <w:divBdr>
            <w:top w:val="none" w:sz="0" w:space="0" w:color="auto"/>
            <w:left w:val="none" w:sz="0" w:space="0" w:color="auto"/>
            <w:bottom w:val="none" w:sz="0" w:space="0" w:color="auto"/>
            <w:right w:val="none" w:sz="0" w:space="0" w:color="auto"/>
          </w:divBdr>
        </w:div>
        <w:div w:id="2106807253">
          <w:marLeft w:val="360"/>
          <w:marRight w:val="0"/>
          <w:marTop w:val="120"/>
          <w:marBottom w:val="0"/>
          <w:divBdr>
            <w:top w:val="none" w:sz="0" w:space="0" w:color="auto"/>
            <w:left w:val="none" w:sz="0" w:space="0" w:color="auto"/>
            <w:bottom w:val="none" w:sz="0" w:space="0" w:color="auto"/>
            <w:right w:val="none" w:sz="0" w:space="0" w:color="auto"/>
          </w:divBdr>
        </w:div>
      </w:divsChild>
    </w:div>
    <w:div w:id="792410466">
      <w:bodyDiv w:val="1"/>
      <w:marLeft w:val="0"/>
      <w:marRight w:val="0"/>
      <w:marTop w:val="0"/>
      <w:marBottom w:val="0"/>
      <w:divBdr>
        <w:top w:val="none" w:sz="0" w:space="0" w:color="auto"/>
        <w:left w:val="none" w:sz="0" w:space="0" w:color="auto"/>
        <w:bottom w:val="none" w:sz="0" w:space="0" w:color="auto"/>
        <w:right w:val="none" w:sz="0" w:space="0" w:color="auto"/>
      </w:divBdr>
      <w:divsChild>
        <w:div w:id="1706516145">
          <w:marLeft w:val="360"/>
          <w:marRight w:val="0"/>
          <w:marTop w:val="120"/>
          <w:marBottom w:val="0"/>
          <w:divBdr>
            <w:top w:val="none" w:sz="0" w:space="0" w:color="auto"/>
            <w:left w:val="none" w:sz="0" w:space="0" w:color="auto"/>
            <w:bottom w:val="none" w:sz="0" w:space="0" w:color="auto"/>
            <w:right w:val="none" w:sz="0" w:space="0" w:color="auto"/>
          </w:divBdr>
        </w:div>
        <w:div w:id="1634021911">
          <w:marLeft w:val="360"/>
          <w:marRight w:val="0"/>
          <w:marTop w:val="120"/>
          <w:marBottom w:val="0"/>
          <w:divBdr>
            <w:top w:val="none" w:sz="0" w:space="0" w:color="auto"/>
            <w:left w:val="none" w:sz="0" w:space="0" w:color="auto"/>
            <w:bottom w:val="none" w:sz="0" w:space="0" w:color="auto"/>
            <w:right w:val="none" w:sz="0" w:space="0" w:color="auto"/>
          </w:divBdr>
        </w:div>
      </w:divsChild>
    </w:div>
    <w:div w:id="827403051">
      <w:bodyDiv w:val="1"/>
      <w:marLeft w:val="0"/>
      <w:marRight w:val="0"/>
      <w:marTop w:val="0"/>
      <w:marBottom w:val="0"/>
      <w:divBdr>
        <w:top w:val="none" w:sz="0" w:space="0" w:color="auto"/>
        <w:left w:val="none" w:sz="0" w:space="0" w:color="auto"/>
        <w:bottom w:val="none" w:sz="0" w:space="0" w:color="auto"/>
        <w:right w:val="none" w:sz="0" w:space="0" w:color="auto"/>
      </w:divBdr>
      <w:divsChild>
        <w:div w:id="718893809">
          <w:marLeft w:val="360"/>
          <w:marRight w:val="0"/>
          <w:marTop w:val="120"/>
          <w:marBottom w:val="0"/>
          <w:divBdr>
            <w:top w:val="none" w:sz="0" w:space="0" w:color="auto"/>
            <w:left w:val="none" w:sz="0" w:space="0" w:color="auto"/>
            <w:bottom w:val="none" w:sz="0" w:space="0" w:color="auto"/>
            <w:right w:val="none" w:sz="0" w:space="0" w:color="auto"/>
          </w:divBdr>
        </w:div>
        <w:div w:id="700475177">
          <w:marLeft w:val="360"/>
          <w:marRight w:val="0"/>
          <w:marTop w:val="120"/>
          <w:marBottom w:val="0"/>
          <w:divBdr>
            <w:top w:val="none" w:sz="0" w:space="0" w:color="auto"/>
            <w:left w:val="none" w:sz="0" w:space="0" w:color="auto"/>
            <w:bottom w:val="none" w:sz="0" w:space="0" w:color="auto"/>
            <w:right w:val="none" w:sz="0" w:space="0" w:color="auto"/>
          </w:divBdr>
        </w:div>
      </w:divsChild>
    </w:div>
    <w:div w:id="895121676">
      <w:bodyDiv w:val="1"/>
      <w:marLeft w:val="0"/>
      <w:marRight w:val="0"/>
      <w:marTop w:val="0"/>
      <w:marBottom w:val="0"/>
      <w:divBdr>
        <w:top w:val="none" w:sz="0" w:space="0" w:color="auto"/>
        <w:left w:val="none" w:sz="0" w:space="0" w:color="auto"/>
        <w:bottom w:val="none" w:sz="0" w:space="0" w:color="auto"/>
        <w:right w:val="none" w:sz="0" w:space="0" w:color="auto"/>
      </w:divBdr>
      <w:divsChild>
        <w:div w:id="1540780739">
          <w:marLeft w:val="360"/>
          <w:marRight w:val="0"/>
          <w:marTop w:val="120"/>
          <w:marBottom w:val="0"/>
          <w:divBdr>
            <w:top w:val="none" w:sz="0" w:space="0" w:color="auto"/>
            <w:left w:val="none" w:sz="0" w:space="0" w:color="auto"/>
            <w:bottom w:val="none" w:sz="0" w:space="0" w:color="auto"/>
            <w:right w:val="none" w:sz="0" w:space="0" w:color="auto"/>
          </w:divBdr>
        </w:div>
        <w:div w:id="1081754033">
          <w:marLeft w:val="360"/>
          <w:marRight w:val="0"/>
          <w:marTop w:val="120"/>
          <w:marBottom w:val="0"/>
          <w:divBdr>
            <w:top w:val="none" w:sz="0" w:space="0" w:color="auto"/>
            <w:left w:val="none" w:sz="0" w:space="0" w:color="auto"/>
            <w:bottom w:val="none" w:sz="0" w:space="0" w:color="auto"/>
            <w:right w:val="none" w:sz="0" w:space="0" w:color="auto"/>
          </w:divBdr>
        </w:div>
      </w:divsChild>
    </w:div>
    <w:div w:id="922496466">
      <w:bodyDiv w:val="1"/>
      <w:marLeft w:val="0"/>
      <w:marRight w:val="0"/>
      <w:marTop w:val="0"/>
      <w:marBottom w:val="0"/>
      <w:divBdr>
        <w:top w:val="none" w:sz="0" w:space="0" w:color="auto"/>
        <w:left w:val="none" w:sz="0" w:space="0" w:color="auto"/>
        <w:bottom w:val="none" w:sz="0" w:space="0" w:color="auto"/>
        <w:right w:val="none" w:sz="0" w:space="0" w:color="auto"/>
      </w:divBdr>
    </w:div>
    <w:div w:id="924850029">
      <w:bodyDiv w:val="1"/>
      <w:marLeft w:val="0"/>
      <w:marRight w:val="0"/>
      <w:marTop w:val="0"/>
      <w:marBottom w:val="0"/>
      <w:divBdr>
        <w:top w:val="none" w:sz="0" w:space="0" w:color="auto"/>
        <w:left w:val="none" w:sz="0" w:space="0" w:color="auto"/>
        <w:bottom w:val="none" w:sz="0" w:space="0" w:color="auto"/>
        <w:right w:val="none" w:sz="0" w:space="0" w:color="auto"/>
      </w:divBdr>
      <w:divsChild>
        <w:div w:id="1931040467">
          <w:marLeft w:val="360"/>
          <w:marRight w:val="0"/>
          <w:marTop w:val="0"/>
          <w:marBottom w:val="0"/>
          <w:divBdr>
            <w:top w:val="none" w:sz="0" w:space="0" w:color="auto"/>
            <w:left w:val="none" w:sz="0" w:space="0" w:color="auto"/>
            <w:bottom w:val="none" w:sz="0" w:space="0" w:color="auto"/>
            <w:right w:val="none" w:sz="0" w:space="0" w:color="auto"/>
          </w:divBdr>
        </w:div>
        <w:div w:id="854196249">
          <w:marLeft w:val="360"/>
          <w:marRight w:val="0"/>
          <w:marTop w:val="0"/>
          <w:marBottom w:val="0"/>
          <w:divBdr>
            <w:top w:val="none" w:sz="0" w:space="0" w:color="auto"/>
            <w:left w:val="none" w:sz="0" w:space="0" w:color="auto"/>
            <w:bottom w:val="none" w:sz="0" w:space="0" w:color="auto"/>
            <w:right w:val="none" w:sz="0" w:space="0" w:color="auto"/>
          </w:divBdr>
        </w:div>
      </w:divsChild>
    </w:div>
    <w:div w:id="954021384">
      <w:bodyDiv w:val="1"/>
      <w:marLeft w:val="0"/>
      <w:marRight w:val="0"/>
      <w:marTop w:val="0"/>
      <w:marBottom w:val="0"/>
      <w:divBdr>
        <w:top w:val="none" w:sz="0" w:space="0" w:color="auto"/>
        <w:left w:val="none" w:sz="0" w:space="0" w:color="auto"/>
        <w:bottom w:val="none" w:sz="0" w:space="0" w:color="auto"/>
        <w:right w:val="none" w:sz="0" w:space="0" w:color="auto"/>
      </w:divBdr>
      <w:divsChild>
        <w:div w:id="540441023">
          <w:marLeft w:val="0"/>
          <w:marRight w:val="0"/>
          <w:marTop w:val="0"/>
          <w:marBottom w:val="0"/>
          <w:divBdr>
            <w:top w:val="none" w:sz="0" w:space="0" w:color="auto"/>
            <w:left w:val="none" w:sz="0" w:space="0" w:color="auto"/>
            <w:bottom w:val="none" w:sz="0" w:space="0" w:color="auto"/>
            <w:right w:val="none" w:sz="0" w:space="0" w:color="auto"/>
          </w:divBdr>
        </w:div>
      </w:divsChild>
    </w:div>
    <w:div w:id="972095933">
      <w:bodyDiv w:val="1"/>
      <w:marLeft w:val="0"/>
      <w:marRight w:val="0"/>
      <w:marTop w:val="0"/>
      <w:marBottom w:val="0"/>
      <w:divBdr>
        <w:top w:val="none" w:sz="0" w:space="0" w:color="auto"/>
        <w:left w:val="none" w:sz="0" w:space="0" w:color="auto"/>
        <w:bottom w:val="none" w:sz="0" w:space="0" w:color="auto"/>
        <w:right w:val="none" w:sz="0" w:space="0" w:color="auto"/>
      </w:divBdr>
      <w:divsChild>
        <w:div w:id="725303907">
          <w:marLeft w:val="360"/>
          <w:marRight w:val="0"/>
          <w:marTop w:val="0"/>
          <w:marBottom w:val="0"/>
          <w:divBdr>
            <w:top w:val="none" w:sz="0" w:space="0" w:color="auto"/>
            <w:left w:val="none" w:sz="0" w:space="0" w:color="auto"/>
            <w:bottom w:val="none" w:sz="0" w:space="0" w:color="auto"/>
            <w:right w:val="none" w:sz="0" w:space="0" w:color="auto"/>
          </w:divBdr>
        </w:div>
        <w:div w:id="345404348">
          <w:marLeft w:val="360"/>
          <w:marRight w:val="0"/>
          <w:marTop w:val="0"/>
          <w:marBottom w:val="0"/>
          <w:divBdr>
            <w:top w:val="none" w:sz="0" w:space="0" w:color="auto"/>
            <w:left w:val="none" w:sz="0" w:space="0" w:color="auto"/>
            <w:bottom w:val="none" w:sz="0" w:space="0" w:color="auto"/>
            <w:right w:val="none" w:sz="0" w:space="0" w:color="auto"/>
          </w:divBdr>
        </w:div>
        <w:div w:id="1656256709">
          <w:marLeft w:val="360"/>
          <w:marRight w:val="0"/>
          <w:marTop w:val="0"/>
          <w:marBottom w:val="0"/>
          <w:divBdr>
            <w:top w:val="none" w:sz="0" w:space="0" w:color="auto"/>
            <w:left w:val="none" w:sz="0" w:space="0" w:color="auto"/>
            <w:bottom w:val="none" w:sz="0" w:space="0" w:color="auto"/>
            <w:right w:val="none" w:sz="0" w:space="0" w:color="auto"/>
          </w:divBdr>
        </w:div>
      </w:divsChild>
    </w:div>
    <w:div w:id="1106730761">
      <w:bodyDiv w:val="1"/>
      <w:marLeft w:val="0"/>
      <w:marRight w:val="0"/>
      <w:marTop w:val="0"/>
      <w:marBottom w:val="0"/>
      <w:divBdr>
        <w:top w:val="none" w:sz="0" w:space="0" w:color="auto"/>
        <w:left w:val="none" w:sz="0" w:space="0" w:color="auto"/>
        <w:bottom w:val="none" w:sz="0" w:space="0" w:color="auto"/>
        <w:right w:val="none" w:sz="0" w:space="0" w:color="auto"/>
      </w:divBdr>
    </w:div>
    <w:div w:id="1164394488">
      <w:bodyDiv w:val="1"/>
      <w:marLeft w:val="0"/>
      <w:marRight w:val="0"/>
      <w:marTop w:val="0"/>
      <w:marBottom w:val="0"/>
      <w:divBdr>
        <w:top w:val="none" w:sz="0" w:space="0" w:color="auto"/>
        <w:left w:val="none" w:sz="0" w:space="0" w:color="auto"/>
        <w:bottom w:val="none" w:sz="0" w:space="0" w:color="auto"/>
        <w:right w:val="none" w:sz="0" w:space="0" w:color="auto"/>
      </w:divBdr>
      <w:divsChild>
        <w:div w:id="1092703250">
          <w:marLeft w:val="0"/>
          <w:marRight w:val="0"/>
          <w:marTop w:val="0"/>
          <w:marBottom w:val="0"/>
          <w:divBdr>
            <w:top w:val="none" w:sz="0" w:space="0" w:color="auto"/>
            <w:left w:val="none" w:sz="0" w:space="0" w:color="auto"/>
            <w:bottom w:val="none" w:sz="0" w:space="0" w:color="auto"/>
            <w:right w:val="none" w:sz="0" w:space="0" w:color="auto"/>
          </w:divBdr>
        </w:div>
      </w:divsChild>
    </w:div>
    <w:div w:id="1170369230">
      <w:bodyDiv w:val="1"/>
      <w:marLeft w:val="0"/>
      <w:marRight w:val="0"/>
      <w:marTop w:val="0"/>
      <w:marBottom w:val="0"/>
      <w:divBdr>
        <w:top w:val="none" w:sz="0" w:space="0" w:color="auto"/>
        <w:left w:val="none" w:sz="0" w:space="0" w:color="auto"/>
        <w:bottom w:val="none" w:sz="0" w:space="0" w:color="auto"/>
        <w:right w:val="none" w:sz="0" w:space="0" w:color="auto"/>
      </w:divBdr>
    </w:div>
    <w:div w:id="1391080161">
      <w:bodyDiv w:val="1"/>
      <w:marLeft w:val="0"/>
      <w:marRight w:val="0"/>
      <w:marTop w:val="0"/>
      <w:marBottom w:val="0"/>
      <w:divBdr>
        <w:top w:val="none" w:sz="0" w:space="0" w:color="auto"/>
        <w:left w:val="none" w:sz="0" w:space="0" w:color="auto"/>
        <w:bottom w:val="none" w:sz="0" w:space="0" w:color="auto"/>
        <w:right w:val="none" w:sz="0" w:space="0" w:color="auto"/>
      </w:divBdr>
      <w:divsChild>
        <w:div w:id="1880698455">
          <w:marLeft w:val="0"/>
          <w:marRight w:val="0"/>
          <w:marTop w:val="0"/>
          <w:marBottom w:val="0"/>
          <w:divBdr>
            <w:top w:val="none" w:sz="0" w:space="0" w:color="auto"/>
            <w:left w:val="none" w:sz="0" w:space="0" w:color="auto"/>
            <w:bottom w:val="none" w:sz="0" w:space="0" w:color="auto"/>
            <w:right w:val="none" w:sz="0" w:space="0" w:color="auto"/>
          </w:divBdr>
        </w:div>
      </w:divsChild>
    </w:div>
    <w:div w:id="1458794993">
      <w:bodyDiv w:val="1"/>
      <w:marLeft w:val="0"/>
      <w:marRight w:val="0"/>
      <w:marTop w:val="0"/>
      <w:marBottom w:val="0"/>
      <w:divBdr>
        <w:top w:val="none" w:sz="0" w:space="0" w:color="auto"/>
        <w:left w:val="none" w:sz="0" w:space="0" w:color="auto"/>
        <w:bottom w:val="none" w:sz="0" w:space="0" w:color="auto"/>
        <w:right w:val="none" w:sz="0" w:space="0" w:color="auto"/>
      </w:divBdr>
      <w:divsChild>
        <w:div w:id="457069518">
          <w:marLeft w:val="360"/>
          <w:marRight w:val="0"/>
          <w:marTop w:val="120"/>
          <w:marBottom w:val="0"/>
          <w:divBdr>
            <w:top w:val="none" w:sz="0" w:space="0" w:color="auto"/>
            <w:left w:val="none" w:sz="0" w:space="0" w:color="auto"/>
            <w:bottom w:val="none" w:sz="0" w:space="0" w:color="auto"/>
            <w:right w:val="none" w:sz="0" w:space="0" w:color="auto"/>
          </w:divBdr>
        </w:div>
        <w:div w:id="957100598">
          <w:marLeft w:val="360"/>
          <w:marRight w:val="0"/>
          <w:marTop w:val="120"/>
          <w:marBottom w:val="0"/>
          <w:divBdr>
            <w:top w:val="none" w:sz="0" w:space="0" w:color="auto"/>
            <w:left w:val="none" w:sz="0" w:space="0" w:color="auto"/>
            <w:bottom w:val="none" w:sz="0" w:space="0" w:color="auto"/>
            <w:right w:val="none" w:sz="0" w:space="0" w:color="auto"/>
          </w:divBdr>
        </w:div>
      </w:divsChild>
    </w:div>
    <w:div w:id="1489637777">
      <w:bodyDiv w:val="1"/>
      <w:marLeft w:val="0"/>
      <w:marRight w:val="0"/>
      <w:marTop w:val="0"/>
      <w:marBottom w:val="0"/>
      <w:divBdr>
        <w:top w:val="none" w:sz="0" w:space="0" w:color="auto"/>
        <w:left w:val="none" w:sz="0" w:space="0" w:color="auto"/>
        <w:bottom w:val="none" w:sz="0" w:space="0" w:color="auto"/>
        <w:right w:val="none" w:sz="0" w:space="0" w:color="auto"/>
      </w:divBdr>
    </w:div>
    <w:div w:id="1618565929">
      <w:bodyDiv w:val="1"/>
      <w:marLeft w:val="0"/>
      <w:marRight w:val="0"/>
      <w:marTop w:val="0"/>
      <w:marBottom w:val="0"/>
      <w:divBdr>
        <w:top w:val="none" w:sz="0" w:space="0" w:color="auto"/>
        <w:left w:val="none" w:sz="0" w:space="0" w:color="auto"/>
        <w:bottom w:val="none" w:sz="0" w:space="0" w:color="auto"/>
        <w:right w:val="none" w:sz="0" w:space="0" w:color="auto"/>
      </w:divBdr>
    </w:div>
    <w:div w:id="1705708877">
      <w:bodyDiv w:val="1"/>
      <w:marLeft w:val="0"/>
      <w:marRight w:val="0"/>
      <w:marTop w:val="0"/>
      <w:marBottom w:val="0"/>
      <w:divBdr>
        <w:top w:val="none" w:sz="0" w:space="0" w:color="auto"/>
        <w:left w:val="none" w:sz="0" w:space="0" w:color="auto"/>
        <w:bottom w:val="none" w:sz="0" w:space="0" w:color="auto"/>
        <w:right w:val="none" w:sz="0" w:space="0" w:color="auto"/>
      </w:divBdr>
      <w:divsChild>
        <w:div w:id="661934887">
          <w:marLeft w:val="360"/>
          <w:marRight w:val="0"/>
          <w:marTop w:val="0"/>
          <w:marBottom w:val="0"/>
          <w:divBdr>
            <w:top w:val="none" w:sz="0" w:space="0" w:color="auto"/>
            <w:left w:val="none" w:sz="0" w:space="0" w:color="auto"/>
            <w:bottom w:val="none" w:sz="0" w:space="0" w:color="auto"/>
            <w:right w:val="none" w:sz="0" w:space="0" w:color="auto"/>
          </w:divBdr>
        </w:div>
        <w:div w:id="944768719">
          <w:marLeft w:val="360"/>
          <w:marRight w:val="0"/>
          <w:marTop w:val="0"/>
          <w:marBottom w:val="0"/>
          <w:divBdr>
            <w:top w:val="none" w:sz="0" w:space="0" w:color="auto"/>
            <w:left w:val="none" w:sz="0" w:space="0" w:color="auto"/>
            <w:bottom w:val="none" w:sz="0" w:space="0" w:color="auto"/>
            <w:right w:val="none" w:sz="0" w:space="0" w:color="auto"/>
          </w:divBdr>
        </w:div>
        <w:div w:id="2125804855">
          <w:marLeft w:val="360"/>
          <w:marRight w:val="0"/>
          <w:marTop w:val="0"/>
          <w:marBottom w:val="0"/>
          <w:divBdr>
            <w:top w:val="none" w:sz="0" w:space="0" w:color="auto"/>
            <w:left w:val="none" w:sz="0" w:space="0" w:color="auto"/>
            <w:bottom w:val="none" w:sz="0" w:space="0" w:color="auto"/>
            <w:right w:val="none" w:sz="0" w:space="0" w:color="auto"/>
          </w:divBdr>
        </w:div>
        <w:div w:id="868645841">
          <w:marLeft w:val="360"/>
          <w:marRight w:val="0"/>
          <w:marTop w:val="0"/>
          <w:marBottom w:val="0"/>
          <w:divBdr>
            <w:top w:val="none" w:sz="0" w:space="0" w:color="auto"/>
            <w:left w:val="none" w:sz="0" w:space="0" w:color="auto"/>
            <w:bottom w:val="none" w:sz="0" w:space="0" w:color="auto"/>
            <w:right w:val="none" w:sz="0" w:space="0" w:color="auto"/>
          </w:divBdr>
        </w:div>
        <w:div w:id="1742025692">
          <w:marLeft w:val="360"/>
          <w:marRight w:val="0"/>
          <w:marTop w:val="0"/>
          <w:marBottom w:val="0"/>
          <w:divBdr>
            <w:top w:val="none" w:sz="0" w:space="0" w:color="auto"/>
            <w:left w:val="none" w:sz="0" w:space="0" w:color="auto"/>
            <w:bottom w:val="none" w:sz="0" w:space="0" w:color="auto"/>
            <w:right w:val="none" w:sz="0" w:space="0" w:color="auto"/>
          </w:divBdr>
        </w:div>
        <w:div w:id="1109663375">
          <w:marLeft w:val="360"/>
          <w:marRight w:val="0"/>
          <w:marTop w:val="0"/>
          <w:marBottom w:val="0"/>
          <w:divBdr>
            <w:top w:val="none" w:sz="0" w:space="0" w:color="auto"/>
            <w:left w:val="none" w:sz="0" w:space="0" w:color="auto"/>
            <w:bottom w:val="none" w:sz="0" w:space="0" w:color="auto"/>
            <w:right w:val="none" w:sz="0" w:space="0" w:color="auto"/>
          </w:divBdr>
        </w:div>
        <w:div w:id="61147442">
          <w:marLeft w:val="360"/>
          <w:marRight w:val="0"/>
          <w:marTop w:val="0"/>
          <w:marBottom w:val="0"/>
          <w:divBdr>
            <w:top w:val="none" w:sz="0" w:space="0" w:color="auto"/>
            <w:left w:val="none" w:sz="0" w:space="0" w:color="auto"/>
            <w:bottom w:val="none" w:sz="0" w:space="0" w:color="auto"/>
            <w:right w:val="none" w:sz="0" w:space="0" w:color="auto"/>
          </w:divBdr>
        </w:div>
        <w:div w:id="1032732362">
          <w:marLeft w:val="360"/>
          <w:marRight w:val="0"/>
          <w:marTop w:val="0"/>
          <w:marBottom w:val="0"/>
          <w:divBdr>
            <w:top w:val="none" w:sz="0" w:space="0" w:color="auto"/>
            <w:left w:val="none" w:sz="0" w:space="0" w:color="auto"/>
            <w:bottom w:val="none" w:sz="0" w:space="0" w:color="auto"/>
            <w:right w:val="none" w:sz="0" w:space="0" w:color="auto"/>
          </w:divBdr>
        </w:div>
      </w:divsChild>
    </w:div>
    <w:div w:id="1799494907">
      <w:bodyDiv w:val="1"/>
      <w:marLeft w:val="0"/>
      <w:marRight w:val="0"/>
      <w:marTop w:val="0"/>
      <w:marBottom w:val="0"/>
      <w:divBdr>
        <w:top w:val="none" w:sz="0" w:space="0" w:color="auto"/>
        <w:left w:val="none" w:sz="0" w:space="0" w:color="auto"/>
        <w:bottom w:val="none" w:sz="0" w:space="0" w:color="auto"/>
        <w:right w:val="none" w:sz="0" w:space="0" w:color="auto"/>
      </w:divBdr>
    </w:div>
    <w:div w:id="1858275655">
      <w:bodyDiv w:val="1"/>
      <w:marLeft w:val="0"/>
      <w:marRight w:val="0"/>
      <w:marTop w:val="0"/>
      <w:marBottom w:val="0"/>
      <w:divBdr>
        <w:top w:val="none" w:sz="0" w:space="0" w:color="auto"/>
        <w:left w:val="none" w:sz="0" w:space="0" w:color="auto"/>
        <w:bottom w:val="none" w:sz="0" w:space="0" w:color="auto"/>
        <w:right w:val="none" w:sz="0" w:space="0" w:color="auto"/>
      </w:divBdr>
      <w:divsChild>
        <w:div w:id="1351755331">
          <w:marLeft w:val="0"/>
          <w:marRight w:val="0"/>
          <w:marTop w:val="0"/>
          <w:marBottom w:val="0"/>
          <w:divBdr>
            <w:top w:val="none" w:sz="0" w:space="0" w:color="auto"/>
            <w:left w:val="none" w:sz="0" w:space="0" w:color="auto"/>
            <w:bottom w:val="none" w:sz="0" w:space="0" w:color="auto"/>
            <w:right w:val="none" w:sz="0" w:space="0" w:color="auto"/>
          </w:divBdr>
        </w:div>
      </w:divsChild>
    </w:div>
    <w:div w:id="1862742966">
      <w:bodyDiv w:val="1"/>
      <w:marLeft w:val="0"/>
      <w:marRight w:val="0"/>
      <w:marTop w:val="0"/>
      <w:marBottom w:val="0"/>
      <w:divBdr>
        <w:top w:val="none" w:sz="0" w:space="0" w:color="auto"/>
        <w:left w:val="none" w:sz="0" w:space="0" w:color="auto"/>
        <w:bottom w:val="none" w:sz="0" w:space="0" w:color="auto"/>
        <w:right w:val="none" w:sz="0" w:space="0" w:color="auto"/>
      </w:divBdr>
      <w:divsChild>
        <w:div w:id="1519544418">
          <w:marLeft w:val="360"/>
          <w:marRight w:val="0"/>
          <w:marTop w:val="120"/>
          <w:marBottom w:val="0"/>
          <w:divBdr>
            <w:top w:val="none" w:sz="0" w:space="0" w:color="auto"/>
            <w:left w:val="none" w:sz="0" w:space="0" w:color="auto"/>
            <w:bottom w:val="none" w:sz="0" w:space="0" w:color="auto"/>
            <w:right w:val="none" w:sz="0" w:space="0" w:color="auto"/>
          </w:divBdr>
        </w:div>
        <w:div w:id="768768574">
          <w:marLeft w:val="360"/>
          <w:marRight w:val="0"/>
          <w:marTop w:val="120"/>
          <w:marBottom w:val="0"/>
          <w:divBdr>
            <w:top w:val="none" w:sz="0" w:space="0" w:color="auto"/>
            <w:left w:val="none" w:sz="0" w:space="0" w:color="auto"/>
            <w:bottom w:val="none" w:sz="0" w:space="0" w:color="auto"/>
            <w:right w:val="none" w:sz="0" w:space="0" w:color="auto"/>
          </w:divBdr>
        </w:div>
        <w:div w:id="1135025961">
          <w:marLeft w:val="360"/>
          <w:marRight w:val="0"/>
          <w:marTop w:val="120"/>
          <w:marBottom w:val="0"/>
          <w:divBdr>
            <w:top w:val="none" w:sz="0" w:space="0" w:color="auto"/>
            <w:left w:val="none" w:sz="0" w:space="0" w:color="auto"/>
            <w:bottom w:val="none" w:sz="0" w:space="0" w:color="auto"/>
            <w:right w:val="none" w:sz="0" w:space="0" w:color="auto"/>
          </w:divBdr>
        </w:div>
      </w:divsChild>
    </w:div>
    <w:div w:id="1914856743">
      <w:bodyDiv w:val="1"/>
      <w:marLeft w:val="0"/>
      <w:marRight w:val="0"/>
      <w:marTop w:val="0"/>
      <w:marBottom w:val="0"/>
      <w:divBdr>
        <w:top w:val="none" w:sz="0" w:space="0" w:color="auto"/>
        <w:left w:val="none" w:sz="0" w:space="0" w:color="auto"/>
        <w:bottom w:val="none" w:sz="0" w:space="0" w:color="auto"/>
        <w:right w:val="none" w:sz="0" w:space="0" w:color="auto"/>
      </w:divBdr>
      <w:divsChild>
        <w:div w:id="1071342342">
          <w:marLeft w:val="360"/>
          <w:marRight w:val="0"/>
          <w:marTop w:val="120"/>
          <w:marBottom w:val="0"/>
          <w:divBdr>
            <w:top w:val="none" w:sz="0" w:space="0" w:color="auto"/>
            <w:left w:val="none" w:sz="0" w:space="0" w:color="auto"/>
            <w:bottom w:val="none" w:sz="0" w:space="0" w:color="auto"/>
            <w:right w:val="none" w:sz="0" w:space="0" w:color="auto"/>
          </w:divBdr>
        </w:div>
        <w:div w:id="178006717">
          <w:marLeft w:val="360"/>
          <w:marRight w:val="0"/>
          <w:marTop w:val="120"/>
          <w:marBottom w:val="0"/>
          <w:divBdr>
            <w:top w:val="none" w:sz="0" w:space="0" w:color="auto"/>
            <w:left w:val="none" w:sz="0" w:space="0" w:color="auto"/>
            <w:bottom w:val="none" w:sz="0" w:space="0" w:color="auto"/>
            <w:right w:val="none" w:sz="0" w:space="0" w:color="auto"/>
          </w:divBdr>
        </w:div>
        <w:div w:id="539364202">
          <w:marLeft w:val="360"/>
          <w:marRight w:val="0"/>
          <w:marTop w:val="120"/>
          <w:marBottom w:val="0"/>
          <w:divBdr>
            <w:top w:val="none" w:sz="0" w:space="0" w:color="auto"/>
            <w:left w:val="none" w:sz="0" w:space="0" w:color="auto"/>
            <w:bottom w:val="none" w:sz="0" w:space="0" w:color="auto"/>
            <w:right w:val="none" w:sz="0" w:space="0" w:color="auto"/>
          </w:divBdr>
        </w:div>
      </w:divsChild>
    </w:div>
    <w:div w:id="1954050693">
      <w:bodyDiv w:val="1"/>
      <w:marLeft w:val="0"/>
      <w:marRight w:val="0"/>
      <w:marTop w:val="0"/>
      <w:marBottom w:val="0"/>
      <w:divBdr>
        <w:top w:val="none" w:sz="0" w:space="0" w:color="auto"/>
        <w:left w:val="none" w:sz="0" w:space="0" w:color="auto"/>
        <w:bottom w:val="none" w:sz="0" w:space="0" w:color="auto"/>
        <w:right w:val="none" w:sz="0" w:space="0" w:color="auto"/>
      </w:divBdr>
      <w:divsChild>
        <w:div w:id="1871452078">
          <w:marLeft w:val="0"/>
          <w:marRight w:val="0"/>
          <w:marTop w:val="0"/>
          <w:marBottom w:val="0"/>
          <w:divBdr>
            <w:top w:val="none" w:sz="0" w:space="0" w:color="auto"/>
            <w:left w:val="none" w:sz="0" w:space="0" w:color="auto"/>
            <w:bottom w:val="none" w:sz="0" w:space="0" w:color="auto"/>
            <w:right w:val="none" w:sz="0" w:space="0" w:color="auto"/>
          </w:divBdr>
        </w:div>
      </w:divsChild>
    </w:div>
    <w:div w:id="1957826791">
      <w:bodyDiv w:val="1"/>
      <w:marLeft w:val="0"/>
      <w:marRight w:val="0"/>
      <w:marTop w:val="0"/>
      <w:marBottom w:val="0"/>
      <w:divBdr>
        <w:top w:val="none" w:sz="0" w:space="0" w:color="auto"/>
        <w:left w:val="none" w:sz="0" w:space="0" w:color="auto"/>
        <w:bottom w:val="none" w:sz="0" w:space="0" w:color="auto"/>
        <w:right w:val="none" w:sz="0" w:space="0" w:color="auto"/>
      </w:divBdr>
      <w:divsChild>
        <w:div w:id="90972549">
          <w:marLeft w:val="0"/>
          <w:marRight w:val="0"/>
          <w:marTop w:val="0"/>
          <w:marBottom w:val="0"/>
          <w:divBdr>
            <w:top w:val="none" w:sz="0" w:space="0" w:color="auto"/>
            <w:left w:val="none" w:sz="0" w:space="0" w:color="auto"/>
            <w:bottom w:val="none" w:sz="0" w:space="0" w:color="auto"/>
            <w:right w:val="none" w:sz="0" w:space="0" w:color="auto"/>
          </w:divBdr>
        </w:div>
      </w:divsChild>
    </w:div>
    <w:div w:id="20724586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vimeo.com/coreknowledge/review/98656001/a9172e2cce" TargetMode="External"/><Relationship Id="rId18" Type="http://schemas.openxmlformats.org/officeDocument/2006/relationships/image" Target="media/image3.tmp"/><Relationship Id="rId26" Type="http://schemas.openxmlformats.org/officeDocument/2006/relationships/image" Target="media/image9.tmp"/><Relationship Id="rId39" Type="http://schemas.openxmlformats.org/officeDocument/2006/relationships/image" Target="media/image17.tmp"/><Relationship Id="rId21" Type="http://schemas.openxmlformats.org/officeDocument/2006/relationships/image" Target="media/image5.tmp"/><Relationship Id="rId34" Type="http://schemas.openxmlformats.org/officeDocument/2006/relationships/hyperlink" Target="https://vimeo.com/coreknowledge/review/98656001/a9172e2cce" TargetMode="External"/><Relationship Id="rId42" Type="http://schemas.openxmlformats.org/officeDocument/2006/relationships/image" Target="media/image20.png"/><Relationship Id="rId47" Type="http://schemas.openxmlformats.org/officeDocument/2006/relationships/image" Target="media/image25.tmp"/><Relationship Id="rId50" Type="http://schemas.openxmlformats.org/officeDocument/2006/relationships/image" Target="media/image28.tmp"/><Relationship Id="rId55"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vimeo.com/coreknowledge/review/98652563/8bda72648e" TargetMode="External"/><Relationship Id="rId17" Type="http://schemas.openxmlformats.org/officeDocument/2006/relationships/image" Target="media/image2.tmp"/><Relationship Id="rId25" Type="http://schemas.openxmlformats.org/officeDocument/2006/relationships/hyperlink" Target="http://vimeo.com/coreknowledge/review/98641764/ec4156c015" TargetMode="External"/><Relationship Id="rId33" Type="http://schemas.openxmlformats.org/officeDocument/2006/relationships/hyperlink" Target="http://vimeo.com/coreknowledge/review/98652563/8bda72648e" TargetMode="External"/><Relationship Id="rId38" Type="http://schemas.openxmlformats.org/officeDocument/2006/relationships/image" Target="media/image16.png"/><Relationship Id="rId46" Type="http://schemas.openxmlformats.org/officeDocument/2006/relationships/image" Target="media/image24.tmp"/><Relationship Id="rId2" Type="http://schemas.openxmlformats.org/officeDocument/2006/relationships/numbering" Target="numbering.xml"/><Relationship Id="rId16" Type="http://schemas.openxmlformats.org/officeDocument/2006/relationships/image" Target="media/image1.tmp"/><Relationship Id="rId20" Type="http://schemas.openxmlformats.org/officeDocument/2006/relationships/hyperlink" Target="http://vimeo.com/coreknowledge/review/98650729/1bb8eb5754" TargetMode="External"/><Relationship Id="rId29" Type="http://schemas.openxmlformats.org/officeDocument/2006/relationships/image" Target="media/image11.tmp"/><Relationship Id="rId41" Type="http://schemas.openxmlformats.org/officeDocument/2006/relationships/image" Target="media/image19.tmp"/><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vimeo.com/coreknowledge/review/98646631/73935dfe72" TargetMode="External"/><Relationship Id="rId24" Type="http://schemas.openxmlformats.org/officeDocument/2006/relationships/image" Target="media/image8.tmp"/><Relationship Id="rId32" Type="http://schemas.openxmlformats.org/officeDocument/2006/relationships/image" Target="media/image14.tmp"/><Relationship Id="rId37" Type="http://schemas.openxmlformats.org/officeDocument/2006/relationships/hyperlink" Target="http://vimeo.com/coreknowledge/review/98658040/99e054fa51" TargetMode="External"/><Relationship Id="rId40" Type="http://schemas.openxmlformats.org/officeDocument/2006/relationships/image" Target="media/image18.tmp"/><Relationship Id="rId45" Type="http://schemas.openxmlformats.org/officeDocument/2006/relationships/image" Target="media/image23.tmp"/><Relationship Id="rId53"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hyperlink" Target="http://vimeo.com/coreknowledge/review/98658040/99e054fa51" TargetMode="External"/><Relationship Id="rId23" Type="http://schemas.openxmlformats.org/officeDocument/2006/relationships/image" Target="media/image7.tmp"/><Relationship Id="rId28" Type="http://schemas.openxmlformats.org/officeDocument/2006/relationships/image" Target="media/image10.tmp"/><Relationship Id="rId36" Type="http://schemas.openxmlformats.org/officeDocument/2006/relationships/image" Target="media/image15.tmp"/><Relationship Id="rId49" Type="http://schemas.openxmlformats.org/officeDocument/2006/relationships/image" Target="media/image27.tmp"/><Relationship Id="rId10" Type="http://schemas.openxmlformats.org/officeDocument/2006/relationships/hyperlink" Target="http://vimeo.com/coreknowledge/review/98641764/ec4156c015" TargetMode="External"/><Relationship Id="rId19" Type="http://schemas.openxmlformats.org/officeDocument/2006/relationships/image" Target="media/image4.tmp"/><Relationship Id="rId31" Type="http://schemas.openxmlformats.org/officeDocument/2006/relationships/image" Target="media/image13.png"/><Relationship Id="rId44" Type="http://schemas.openxmlformats.org/officeDocument/2006/relationships/image" Target="media/image22.tmp"/><Relationship Id="rId52"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http://vimeo.com/coreknowledge/review/98650729/1bb8eb5754" TargetMode="External"/><Relationship Id="rId14" Type="http://schemas.openxmlformats.org/officeDocument/2006/relationships/hyperlink" Target="http://vimeo.com/coreknowledge/review/97980274/fb6ad7c7e8" TargetMode="External"/><Relationship Id="rId22" Type="http://schemas.openxmlformats.org/officeDocument/2006/relationships/image" Target="media/image6.tmp"/><Relationship Id="rId27" Type="http://schemas.openxmlformats.org/officeDocument/2006/relationships/hyperlink" Target="http://vimeo.com/coreknowledge/review/98646631/73935dfe72" TargetMode="External"/><Relationship Id="rId30" Type="http://schemas.openxmlformats.org/officeDocument/2006/relationships/image" Target="media/image12.tmp"/><Relationship Id="rId35" Type="http://schemas.openxmlformats.org/officeDocument/2006/relationships/hyperlink" Target="http://vimeo.com/coreknowledge/review/97980274/fb6ad7c7e8" TargetMode="External"/><Relationship Id="rId43" Type="http://schemas.openxmlformats.org/officeDocument/2006/relationships/image" Target="media/image21.tmp"/><Relationship Id="rId48" Type="http://schemas.openxmlformats.org/officeDocument/2006/relationships/image" Target="media/image26.tmp"/><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eader" Target="header1.xml"/><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2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3DA49E-449C-4C4C-8CE6-90C35FE595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21</Pages>
  <Words>2663</Words>
  <Characters>15184</Characters>
  <Application>Microsoft Office Word</Application>
  <DocSecurity>0</DocSecurity>
  <Lines>126</Lines>
  <Paragraphs>35</Paragraphs>
  <ScaleCrop>false</ScaleCrop>
  <HeadingPairs>
    <vt:vector size="2" baseType="variant">
      <vt:variant>
        <vt:lpstr>Title</vt:lpstr>
      </vt:variant>
      <vt:variant>
        <vt:i4>1</vt:i4>
      </vt:variant>
    </vt:vector>
  </HeadingPairs>
  <TitlesOfParts>
    <vt:vector size="1" baseType="lpstr">
      <vt:lpstr/>
    </vt:vector>
  </TitlesOfParts>
  <Company>NYSED</Company>
  <LinksUpToDate>false</LinksUpToDate>
  <CharactersWithSpaces>17812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Emily Sandefer</dc:creator>
  <cp:lastModifiedBy>Christina Erland</cp:lastModifiedBy>
  <cp:revision>9</cp:revision>
  <dcterms:created xsi:type="dcterms:W3CDTF">2014-07-29T13:53:00Z</dcterms:created>
  <dcterms:modified xsi:type="dcterms:W3CDTF">2014-07-29T19:19:00Z</dcterms:modified>
</cp:coreProperties>
</file>