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6A77" w:rsidRDefault="00D34738" w:rsidP="00D34738">
      <w:pPr>
        <w:spacing w:before="9" w:after="240"/>
        <w:rPr>
          <w:rFonts w:ascii="Arial" w:hAnsi="Arial" w:cs="Arial"/>
          <w:color w:val="7F7F7F" w:themeColor="text1" w:themeTint="80"/>
          <w:sz w:val="56"/>
          <w:szCs w:val="56"/>
        </w:rPr>
      </w:pPr>
      <w:r w:rsidRPr="00D8737C">
        <w:rPr>
          <w:rFonts w:ascii="Arial" w:eastAsia="Calibri" w:hAnsi="Arial" w:cs="Arial"/>
          <w:b/>
          <w:color w:val="7F7F7F" w:themeColor="text1" w:themeTint="80"/>
          <w:sz w:val="56"/>
          <w:szCs w:val="56"/>
        </w:rPr>
        <w:t>S</w:t>
      </w:r>
      <w:r w:rsidR="008318D4" w:rsidRPr="00D8737C">
        <w:rPr>
          <w:rFonts w:ascii="Arial" w:eastAsia="Calibri" w:hAnsi="Arial" w:cs="Arial"/>
          <w:b/>
          <w:color w:val="7F7F7F" w:themeColor="text1" w:themeTint="80"/>
          <w:sz w:val="56"/>
          <w:szCs w:val="56"/>
        </w:rPr>
        <w:t>ession</w:t>
      </w:r>
      <w:r w:rsidR="0088322D" w:rsidRPr="00D8737C">
        <w:rPr>
          <w:rFonts w:ascii="Arial" w:eastAsia="Calibri" w:hAnsi="Arial" w:cs="Arial"/>
          <w:b/>
          <w:color w:val="7F7F7F" w:themeColor="text1" w:themeTint="80"/>
          <w:sz w:val="56"/>
          <w:szCs w:val="56"/>
        </w:rPr>
        <w:t xml:space="preserve"> </w:t>
      </w:r>
      <w:r w:rsidR="00631781" w:rsidRPr="00D8737C">
        <w:rPr>
          <w:rFonts w:ascii="Arial" w:eastAsia="Calibri" w:hAnsi="Arial" w:cs="Arial"/>
          <w:b/>
          <w:color w:val="7F7F7F" w:themeColor="text1" w:themeTint="80"/>
          <w:sz w:val="56"/>
          <w:szCs w:val="56"/>
        </w:rPr>
        <w:t>1</w:t>
      </w:r>
      <w:r w:rsidR="008D7C09">
        <w:rPr>
          <w:rFonts w:ascii="Arial" w:eastAsia="Calibri" w:hAnsi="Arial" w:cs="Arial"/>
          <w:b/>
          <w:color w:val="7F7F7F" w:themeColor="text1" w:themeTint="80"/>
          <w:sz w:val="56"/>
          <w:szCs w:val="56"/>
        </w:rPr>
        <w:t>1</w:t>
      </w:r>
      <w:r w:rsidR="005A042C" w:rsidRPr="00D8737C">
        <w:rPr>
          <w:rFonts w:ascii="Arial" w:eastAsia="Calibri" w:hAnsi="Arial" w:cs="Arial"/>
          <w:b/>
          <w:color w:val="7F7F7F" w:themeColor="text1" w:themeTint="80"/>
          <w:sz w:val="56"/>
          <w:szCs w:val="56"/>
        </w:rPr>
        <w:t xml:space="preserve">: </w:t>
      </w:r>
      <w:r w:rsidR="00A76A77">
        <w:rPr>
          <w:rFonts w:ascii="Arial" w:hAnsi="Arial" w:cs="Arial"/>
          <w:color w:val="7F7F7F" w:themeColor="text1" w:themeTint="80"/>
          <w:sz w:val="56"/>
          <w:szCs w:val="56"/>
        </w:rPr>
        <w:t>Making Classrooms Work</w:t>
      </w:r>
    </w:p>
    <w:p w:rsidR="00D34738" w:rsidRPr="00D8737C" w:rsidRDefault="00D8737C" w:rsidP="00D34738">
      <w:pPr>
        <w:spacing w:before="9" w:after="240"/>
        <w:rPr>
          <w:rFonts w:ascii="Arial" w:hAnsi="Arial" w:cs="Arial"/>
          <w:color w:val="7F7F7F" w:themeColor="text1" w:themeTint="80"/>
          <w:sz w:val="56"/>
          <w:szCs w:val="56"/>
        </w:rPr>
      </w:pPr>
      <w:r w:rsidRPr="00D8737C">
        <w:rPr>
          <w:rFonts w:ascii="Arial" w:hAnsi="Arial" w:cs="Arial"/>
          <w:color w:val="7F7F7F" w:themeColor="text1" w:themeTint="80"/>
          <w:sz w:val="56"/>
          <w:szCs w:val="56"/>
        </w:rPr>
        <w:t>Grouping and Initial Placement</w:t>
      </w:r>
    </w:p>
    <w:p w:rsidR="00D34738" w:rsidRPr="00AF03EC" w:rsidRDefault="00D34738" w:rsidP="00D34738">
      <w:pPr>
        <w:pStyle w:val="NormalWeb"/>
        <w:spacing w:before="0" w:beforeAutospacing="0" w:after="0" w:afterAutospacing="0"/>
        <w:rPr>
          <w:rFonts w:ascii="Arial" w:hAnsi="Arial"/>
          <w:color w:val="222222"/>
          <w:sz w:val="24"/>
          <w:szCs w:val="24"/>
          <w:shd w:val="clear" w:color="auto" w:fill="FFFFFF"/>
        </w:rPr>
      </w:pPr>
    </w:p>
    <w:p w:rsidR="00817FCA" w:rsidRPr="004D44F4" w:rsidRDefault="00817FCA" w:rsidP="00817FCA">
      <w:pPr>
        <w:spacing w:after="120"/>
        <w:rPr>
          <w:rFonts w:ascii="Arial" w:eastAsia="Calibri Bold" w:hAnsi="Arial" w:cs="Arial"/>
          <w:color w:val="71BCFF"/>
          <w:sz w:val="32"/>
          <w:szCs w:val="32"/>
        </w:rPr>
      </w:pPr>
      <w:r w:rsidRPr="004D44F4">
        <w:rPr>
          <w:rFonts w:ascii="Arial" w:eastAsia="Calibri Bold" w:hAnsi="Arial" w:cs="Arial"/>
          <w:color w:val="71BCFF"/>
          <w:sz w:val="32"/>
          <w:szCs w:val="32"/>
        </w:rPr>
        <w:t>Goals and Outcomes</w:t>
      </w:r>
    </w:p>
    <w:p w:rsidR="00817FCA" w:rsidRPr="004D44F4" w:rsidRDefault="00817FCA" w:rsidP="00817FCA">
      <w:pPr>
        <w:pStyle w:val="ny-h4"/>
        <w:ind w:left="360"/>
        <w:rPr>
          <w:rFonts w:ascii="Arial" w:hAnsi="Arial" w:cs="Arial"/>
          <w:sz w:val="22"/>
          <w:szCs w:val="22"/>
        </w:rPr>
      </w:pPr>
      <w:r w:rsidRPr="004D44F4">
        <w:rPr>
          <w:rFonts w:ascii="Arial" w:hAnsi="Arial" w:cs="Arial"/>
          <w:sz w:val="22"/>
          <w:szCs w:val="22"/>
        </w:rPr>
        <w:t xml:space="preserve">Overarching Objectives of the </w:t>
      </w:r>
      <w:r>
        <w:rPr>
          <w:rFonts w:ascii="Arial" w:hAnsi="Arial" w:cs="Arial"/>
          <w:sz w:val="22"/>
          <w:szCs w:val="22"/>
        </w:rPr>
        <w:t xml:space="preserve">August </w:t>
      </w:r>
      <w:r w:rsidRPr="004D44F4">
        <w:rPr>
          <w:rFonts w:ascii="Arial" w:hAnsi="Arial" w:cs="Arial"/>
          <w:sz w:val="22"/>
          <w:szCs w:val="22"/>
        </w:rPr>
        <w:t>2014 Network Team Institute</w:t>
      </w:r>
    </w:p>
    <w:p w:rsidR="00817FCA" w:rsidRPr="009D7B49"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Participants will be able to explain the significance of starting instruction with the most frequent or least ambiguous sounds.</w:t>
      </w:r>
    </w:p>
    <w:p w:rsidR="00817FCA" w:rsidRPr="009D7B49"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 xml:space="preserve">Participants will be able to identify ways the Listening and </w:t>
      </w:r>
      <w:proofErr w:type="gramStart"/>
      <w:r w:rsidRPr="009D7B49">
        <w:rPr>
          <w:rFonts w:ascii="Arial" w:eastAsia="Times New Roman" w:hAnsi="Arial" w:cs="Arial"/>
        </w:rPr>
        <w:t>Learning</w:t>
      </w:r>
      <w:proofErr w:type="gramEnd"/>
      <w:r w:rsidRPr="009D7B49">
        <w:rPr>
          <w:rFonts w:ascii="Arial" w:eastAsia="Times New Roman" w:hAnsi="Arial" w:cs="Arial"/>
        </w:rPr>
        <w:t xml:space="preserve"> strand supports children’s comprehension and background knowledge.</w:t>
      </w:r>
    </w:p>
    <w:p w:rsidR="00817FCA" w:rsidRPr="009D7B49"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Listening and Learning strand.</w:t>
      </w:r>
    </w:p>
    <w:p w:rsidR="00817FCA" w:rsidRPr="009D7B49"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Participants will be able to identify the instructional and support materials (e.g., cards, posters</w:t>
      </w:r>
      <w:proofErr w:type="gramStart"/>
      <w:r w:rsidRPr="009D7B49">
        <w:rPr>
          <w:rFonts w:ascii="Arial" w:eastAsia="Times New Roman" w:hAnsi="Arial" w:cs="Arial"/>
        </w:rPr>
        <w:t>)  required</w:t>
      </w:r>
      <w:proofErr w:type="gramEnd"/>
      <w:r w:rsidRPr="009D7B49">
        <w:rPr>
          <w:rFonts w:ascii="Arial" w:eastAsia="Times New Roman" w:hAnsi="Arial" w:cs="Arial"/>
        </w:rPr>
        <w:t xml:space="preserve"> for Skills strand implementation.</w:t>
      </w:r>
    </w:p>
    <w:p w:rsidR="00817FCA" w:rsidRPr="009D7B49"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Skills Strand.</w:t>
      </w:r>
    </w:p>
    <w:p w:rsidR="00817FCA" w:rsidRPr="009D7B49"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 xml:space="preserve">Participants will be able to articulate the assessment procedures and the purpose of tools they will encounter in the first 60 days of instruction.  </w:t>
      </w:r>
    </w:p>
    <w:p w:rsidR="00817FCA" w:rsidRPr="004D44F4" w:rsidRDefault="00817FCA" w:rsidP="00817FCA">
      <w:pPr>
        <w:pStyle w:val="ListParagraph"/>
        <w:numPr>
          <w:ilvl w:val="0"/>
          <w:numId w:val="29"/>
        </w:numPr>
        <w:spacing w:after="0"/>
        <w:rPr>
          <w:rFonts w:ascii="Arial" w:eastAsia="Times New Roman" w:hAnsi="Arial" w:cs="Arial"/>
        </w:rPr>
      </w:pPr>
      <w:r w:rsidRPr="009D7B49">
        <w:rPr>
          <w:rFonts w:ascii="Arial" w:eastAsia="Times New Roman" w:hAnsi="Arial" w:cs="Arial"/>
        </w:rPr>
        <w:t>Participants will identify the factors involved when considering flexible grouping options.</w:t>
      </w:r>
    </w:p>
    <w:p w:rsidR="00817FCA" w:rsidRPr="002029B8" w:rsidRDefault="00817FCA" w:rsidP="00817FCA">
      <w:pPr>
        <w:rPr>
          <w:rFonts w:ascii="Arial" w:eastAsia="Times New Roman" w:hAnsi="Arial" w:cs="Arial"/>
          <w:sz w:val="24"/>
          <w:szCs w:val="24"/>
        </w:rPr>
      </w:pPr>
    </w:p>
    <w:p w:rsidR="00817FCA" w:rsidRPr="004D44F4" w:rsidRDefault="00817FCA" w:rsidP="00817FCA">
      <w:pPr>
        <w:ind w:left="360"/>
        <w:rPr>
          <w:rFonts w:ascii="Arial" w:hAnsi="Arial" w:cs="Arial"/>
          <w:b/>
        </w:rPr>
      </w:pPr>
      <w:r w:rsidRPr="004D44F4">
        <w:rPr>
          <w:rFonts w:ascii="Arial" w:hAnsi="Arial" w:cs="Arial"/>
          <w:b/>
        </w:rPr>
        <w:t>High-Level Purpose of this Session</w:t>
      </w:r>
    </w:p>
    <w:p w:rsidR="00817FCA" w:rsidRPr="00D27F63" w:rsidRDefault="00D27F63" w:rsidP="00D27F63">
      <w:pPr>
        <w:pStyle w:val="ListParagraph"/>
        <w:numPr>
          <w:ilvl w:val="0"/>
          <w:numId w:val="38"/>
        </w:numPr>
        <w:ind w:left="720"/>
        <w:rPr>
          <w:rFonts w:ascii="Arial" w:hAnsi="Arial" w:cs="Arial"/>
        </w:rPr>
      </w:pPr>
      <w:r w:rsidRPr="00D27F63">
        <w:rPr>
          <w:rFonts w:ascii="Arial" w:hAnsi="Arial" w:cs="Arial"/>
        </w:rPr>
        <w:t xml:space="preserve">Participants will examine initial placement scores for 3 case study </w:t>
      </w:r>
      <w:proofErr w:type="gramStart"/>
      <w:r w:rsidRPr="00D27F63">
        <w:rPr>
          <w:rFonts w:ascii="Arial" w:hAnsi="Arial" w:cs="Arial"/>
        </w:rPr>
        <w:t>‘classrooms’ .</w:t>
      </w:r>
      <w:proofErr w:type="gramEnd"/>
      <w:r w:rsidRPr="00D27F63">
        <w:rPr>
          <w:rFonts w:ascii="Arial" w:hAnsi="Arial" w:cs="Arial"/>
        </w:rPr>
        <w:t xml:space="preserve"> Small groups will evaluate three varied options for grouping (involving classroom-only grouping, grade-level grouping, </w:t>
      </w:r>
      <w:proofErr w:type="gramStart"/>
      <w:r w:rsidRPr="00D27F63">
        <w:rPr>
          <w:rFonts w:ascii="Arial" w:hAnsi="Arial" w:cs="Arial"/>
        </w:rPr>
        <w:t>multi</w:t>
      </w:r>
      <w:proofErr w:type="gramEnd"/>
      <w:r w:rsidRPr="00D27F63">
        <w:rPr>
          <w:rFonts w:ascii="Arial" w:hAnsi="Arial" w:cs="Arial"/>
        </w:rPr>
        <w:t>-grade grouping) and will discuss the needed resources for each option, the benefits of each option, and the barriers of each option. Groups will discuss how to group students and will work to create a justification of that option, ensuring the decision adheres to recommended implementation ‘best practices’, as well as is a feasible solution given assumed resources. Whole group debrief will discuss findings and key challenges/solutions that were noted across grade-levels.</w:t>
      </w:r>
    </w:p>
    <w:p w:rsidR="00817FCA" w:rsidRPr="004D44F4" w:rsidRDefault="00817FCA" w:rsidP="00817FCA">
      <w:pPr>
        <w:ind w:left="360"/>
        <w:rPr>
          <w:rFonts w:ascii="Arial" w:hAnsi="Arial" w:cs="Arial"/>
          <w:b/>
        </w:rPr>
      </w:pPr>
      <w:r w:rsidRPr="004D44F4">
        <w:rPr>
          <w:rFonts w:ascii="Arial" w:hAnsi="Arial" w:cs="Arial"/>
          <w:b/>
        </w:rPr>
        <w:lastRenderedPageBreak/>
        <w:t>Related Learning Experiences</w:t>
      </w:r>
    </w:p>
    <w:p w:rsidR="00817FCA" w:rsidRPr="009D7B49" w:rsidRDefault="00817FCA" w:rsidP="00817FCA">
      <w:pPr>
        <w:spacing w:after="120"/>
        <w:ind w:left="720"/>
        <w:rPr>
          <w:rFonts w:ascii="Arial" w:hAnsi="Arial" w:cs="Arial"/>
        </w:rPr>
      </w:pPr>
      <w:r w:rsidRPr="009D7B49">
        <w:rPr>
          <w:rFonts w:ascii="Arial" w:hAnsi="Arial" w:cs="Arial"/>
        </w:rPr>
        <w:t xml:space="preserve">This two day training is designed as a curricular kick-off to support instructional leadership teams and teachers who plan on implementing Core Knowledge Language Arts (CKLA) in the coming school year.  While this training module is a new launch, individuals who have participated in previous CKLA sessions can use this as an opportunity to </w:t>
      </w:r>
      <w:proofErr w:type="gramStart"/>
      <w:r w:rsidRPr="009D7B49">
        <w:rPr>
          <w:rFonts w:ascii="Arial" w:hAnsi="Arial" w:cs="Arial"/>
        </w:rPr>
        <w:t>reground</w:t>
      </w:r>
      <w:proofErr w:type="gramEnd"/>
      <w:r w:rsidRPr="009D7B49">
        <w:rPr>
          <w:rFonts w:ascii="Arial" w:hAnsi="Arial" w:cs="Arial"/>
        </w:rPr>
        <w:t xml:space="preserve"> in the content.  This module will not extend beyond the content of previous trainings. </w:t>
      </w:r>
    </w:p>
    <w:p w:rsidR="00817FCA" w:rsidRDefault="00817FCA" w:rsidP="00817FCA">
      <w:pPr>
        <w:spacing w:after="120"/>
        <w:ind w:left="720"/>
        <w:rPr>
          <w:rFonts w:ascii="Arial" w:eastAsia="Calibri Bold" w:hAnsi="Arial" w:cs="Calibri Bold"/>
          <w:color w:val="71BCFF"/>
          <w:sz w:val="32"/>
          <w:szCs w:val="32"/>
        </w:rPr>
      </w:pPr>
      <w:r w:rsidRPr="009D7B49">
        <w:rPr>
          <w:rFonts w:ascii="Arial" w:hAnsi="Arial" w:cs="Arial"/>
        </w:rPr>
        <w:t xml:space="preserve">During the first day of training, participants will develop a deep understanding of the guiding instructional design principles around which the two strands of CKLA (Listening &amp; Learning and Skills) were created. “Lessons learned” from the field will also be shared, and participants will have an opportunity to reflect as a team on the instructional implications. Participants will also have an opportunity to review materials of the Listening &amp; Learning strand and see implementation in action.  The second day will orient participants to the Skills strand of the CKLA.  Participants will have an opportunity to use materials, curricular lesson types, and support tools critical to high-quality implementation (including tools for assessment, placement, grouping, and monitoring of students). Finally, participants will be provided resources to facilitate home-to-school connections about CKLA.  This includes a turnkey presentation for a back-to-school </w:t>
      </w:r>
      <w:proofErr w:type="gramStart"/>
      <w:r w:rsidRPr="009D7B49">
        <w:rPr>
          <w:rFonts w:ascii="Arial" w:hAnsi="Arial" w:cs="Arial"/>
        </w:rPr>
        <w:t>night,</w:t>
      </w:r>
      <w:proofErr w:type="gramEnd"/>
      <w:r w:rsidRPr="009D7B49">
        <w:rPr>
          <w:rFonts w:ascii="Arial" w:hAnsi="Arial" w:cs="Arial"/>
        </w:rPr>
        <w:t xml:space="preserve"> answers to key frequently asked questions, and a highlight of embedded curricular materials to support connections between the home and classroom.</w:t>
      </w:r>
    </w:p>
    <w:p w:rsidR="00D34738" w:rsidRDefault="00D34738" w:rsidP="00D34738">
      <w:pPr>
        <w:spacing w:after="120"/>
        <w:rPr>
          <w:rFonts w:ascii="Arial" w:eastAsia="Calibri Bold" w:hAnsi="Arial" w:cs="Calibri Bold"/>
          <w:color w:val="71BCFF"/>
          <w:sz w:val="32"/>
          <w:szCs w:val="32"/>
        </w:rPr>
      </w:pPr>
    </w:p>
    <w:p w:rsidR="00D34738" w:rsidRPr="009D6809" w:rsidRDefault="00D34738" w:rsidP="00D34738">
      <w:pPr>
        <w:spacing w:after="120"/>
        <w:rPr>
          <w:rFonts w:ascii="Arial" w:hAnsi="Arial"/>
          <w:b/>
          <w:color w:val="71BCFF"/>
          <w:sz w:val="32"/>
          <w:szCs w:val="32"/>
        </w:rPr>
      </w:pPr>
      <w:r w:rsidRPr="009D6809">
        <w:rPr>
          <w:rFonts w:ascii="Arial" w:eastAsia="Calibri Bold" w:hAnsi="Arial" w:cs="Calibri Bold"/>
          <w:b/>
          <w:color w:val="71BCFF"/>
          <w:sz w:val="32"/>
          <w:szCs w:val="32"/>
        </w:rPr>
        <w:t>Session Outcomes</w:t>
      </w:r>
    </w:p>
    <w:tbl>
      <w:tblPr>
        <w:tblStyle w:val="TableGrid"/>
        <w:tblW w:w="4932"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6601"/>
        <w:gridCol w:w="6396"/>
      </w:tblGrid>
      <w:tr w:rsidR="00D34738" w:rsidRPr="00AF03EC" w:rsidTr="00FD68E8">
        <w:tc>
          <w:tcPr>
            <w:tcW w:w="7208" w:type="dxa"/>
            <w:shd w:val="clear" w:color="auto" w:fill="CDCDCD"/>
          </w:tcPr>
          <w:p w:rsidR="00D34738" w:rsidRPr="00817FCA" w:rsidRDefault="00D34738" w:rsidP="00FD68E8">
            <w:pPr>
              <w:rPr>
                <w:rFonts w:ascii="Arial" w:hAnsi="Arial" w:cs="Arial"/>
                <w:b/>
                <w:sz w:val="22"/>
                <w:szCs w:val="22"/>
              </w:rPr>
            </w:pPr>
            <w:r w:rsidRPr="00817FCA">
              <w:rPr>
                <w:rFonts w:ascii="Arial" w:hAnsi="Arial" w:cs="Arial"/>
                <w:b/>
                <w:sz w:val="22"/>
                <w:szCs w:val="22"/>
              </w:rPr>
              <w:t>What do we want participants to be able to do as a result of this session?</w:t>
            </w:r>
          </w:p>
        </w:tc>
        <w:tc>
          <w:tcPr>
            <w:tcW w:w="7209" w:type="dxa"/>
            <w:shd w:val="clear" w:color="auto" w:fill="CDCDCD"/>
          </w:tcPr>
          <w:p w:rsidR="00D34738" w:rsidRPr="00CC4EBA" w:rsidRDefault="00D34738" w:rsidP="00FD68E8">
            <w:pPr>
              <w:rPr>
                <w:rFonts w:ascii="Arial" w:hAnsi="Arial" w:cs="Arial"/>
                <w:b/>
                <w:sz w:val="22"/>
                <w:szCs w:val="22"/>
              </w:rPr>
            </w:pPr>
            <w:r w:rsidRPr="00CC4EBA">
              <w:rPr>
                <w:rFonts w:ascii="Arial" w:hAnsi="Arial" w:cs="Arial"/>
                <w:b/>
                <w:sz w:val="22"/>
                <w:szCs w:val="22"/>
              </w:rPr>
              <w:t>How will we know that they are able to do this?</w:t>
            </w:r>
          </w:p>
          <w:p w:rsidR="00D34738" w:rsidRPr="00CC4EBA" w:rsidRDefault="00D34738" w:rsidP="00FD68E8">
            <w:pPr>
              <w:rPr>
                <w:rFonts w:ascii="Arial" w:hAnsi="Arial" w:cs="Arial"/>
                <w:b/>
                <w:sz w:val="22"/>
                <w:szCs w:val="22"/>
              </w:rPr>
            </w:pPr>
          </w:p>
        </w:tc>
      </w:tr>
      <w:tr w:rsidR="00D34738" w:rsidRPr="00AF03EC" w:rsidTr="00FD68E8">
        <w:tc>
          <w:tcPr>
            <w:tcW w:w="7208" w:type="dxa"/>
          </w:tcPr>
          <w:p w:rsidR="00E65BE5" w:rsidRPr="00817FCA" w:rsidRDefault="00E65BE5" w:rsidP="00E65BE5">
            <w:pPr>
              <w:rPr>
                <w:rFonts w:ascii="Arial" w:hAnsi="Arial" w:cs="Arial"/>
                <w:sz w:val="22"/>
                <w:szCs w:val="22"/>
              </w:rPr>
            </w:pPr>
            <w:r w:rsidRPr="00817FCA">
              <w:rPr>
                <w:rFonts w:ascii="Arial" w:hAnsi="Arial" w:cs="Arial"/>
                <w:sz w:val="22"/>
                <w:szCs w:val="22"/>
              </w:rPr>
              <w:t>In this session participants will:</w:t>
            </w:r>
          </w:p>
          <w:p w:rsidR="00D34738" w:rsidRPr="00817FCA" w:rsidRDefault="00817FCA" w:rsidP="00817FCA">
            <w:pPr>
              <w:pStyle w:val="ListParagraph"/>
              <w:numPr>
                <w:ilvl w:val="0"/>
                <w:numId w:val="10"/>
              </w:numPr>
              <w:rPr>
                <w:rFonts w:ascii="Arial" w:hAnsi="Arial" w:cs="Arial"/>
                <w:sz w:val="22"/>
                <w:szCs w:val="22"/>
              </w:rPr>
            </w:pPr>
            <w:r w:rsidRPr="00817FCA">
              <w:rPr>
                <w:rFonts w:ascii="Arial" w:hAnsi="Arial" w:cs="Arial"/>
                <w:sz w:val="22"/>
                <w:szCs w:val="22"/>
              </w:rPr>
              <w:t>identify the factors involved when considering flexible grouping options</w:t>
            </w:r>
          </w:p>
        </w:tc>
        <w:tc>
          <w:tcPr>
            <w:tcW w:w="7209" w:type="dxa"/>
          </w:tcPr>
          <w:p w:rsidR="00D34738" w:rsidRPr="00CC4EBA" w:rsidRDefault="00D74840" w:rsidP="00D74840">
            <w:pPr>
              <w:rPr>
                <w:rFonts w:ascii="Arial" w:hAnsi="Arial" w:cs="Arial"/>
                <w:sz w:val="22"/>
                <w:szCs w:val="22"/>
              </w:rPr>
            </w:pPr>
            <w:r w:rsidRPr="00CC4EBA">
              <w:rPr>
                <w:rFonts w:ascii="Arial" w:hAnsi="Arial" w:cs="Arial"/>
                <w:sz w:val="22"/>
                <w:szCs w:val="22"/>
              </w:rPr>
              <w:t>In-class case study and answers to structured protocol.</w:t>
            </w:r>
          </w:p>
        </w:tc>
      </w:tr>
    </w:tbl>
    <w:p w:rsidR="00D34738" w:rsidRPr="00AF03EC" w:rsidRDefault="00D34738" w:rsidP="00D34738">
      <w:pPr>
        <w:rPr>
          <w:rFonts w:ascii="Arial" w:hAnsi="Arial"/>
          <w:i/>
        </w:rPr>
      </w:pPr>
    </w:p>
    <w:p w:rsidR="00D34738" w:rsidRDefault="00D34738" w:rsidP="00D34738">
      <w:pPr>
        <w:spacing w:after="120" w:line="440" w:lineRule="auto"/>
        <w:rPr>
          <w:rFonts w:ascii="Arial" w:eastAsia="Calibri Bold" w:hAnsi="Arial" w:cs="Calibri Bold"/>
          <w:color w:val="00789C"/>
          <w:sz w:val="36"/>
        </w:rPr>
      </w:pPr>
    </w:p>
    <w:p w:rsidR="00A9326C" w:rsidRPr="00AF03EC" w:rsidRDefault="00A9326C" w:rsidP="00D34738">
      <w:pPr>
        <w:spacing w:after="120" w:line="440" w:lineRule="auto"/>
        <w:rPr>
          <w:rFonts w:ascii="Arial" w:eastAsia="Calibri Bold" w:hAnsi="Arial" w:cs="Calibri Bold"/>
          <w:color w:val="00789C"/>
          <w:sz w:val="36"/>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lastRenderedPageBreak/>
        <w:t>Session Overview</w:t>
      </w:r>
    </w:p>
    <w:tbl>
      <w:tblPr>
        <w:tblW w:w="0" w:type="auto"/>
        <w:tblLayout w:type="fixed"/>
        <w:tblCellMar>
          <w:left w:w="0" w:type="dxa"/>
          <w:right w:w="0" w:type="dxa"/>
        </w:tblCellMar>
        <w:tblLook w:val="0600" w:firstRow="0" w:lastRow="0" w:firstColumn="0" w:lastColumn="0" w:noHBand="1" w:noVBand="1"/>
      </w:tblPr>
      <w:tblGrid>
        <w:gridCol w:w="2086"/>
        <w:gridCol w:w="902"/>
        <w:gridCol w:w="2790"/>
        <w:gridCol w:w="5940"/>
        <w:gridCol w:w="1287"/>
      </w:tblGrid>
      <w:tr w:rsidR="00D34738" w:rsidRPr="00CC4EBA" w:rsidTr="00D27F63">
        <w:trPr>
          <w:trHeight w:val="20"/>
        </w:trPr>
        <w:tc>
          <w:tcPr>
            <w:tcW w:w="20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CC4EBA" w:rsidRDefault="00D34738" w:rsidP="00FD68E8">
            <w:pPr>
              <w:rPr>
                <w:rFonts w:ascii="Arial" w:hAnsi="Arial" w:cs="Arial"/>
                <w:b/>
                <w:bdr w:val="single" w:sz="24" w:space="0" w:color="F2EBEB"/>
                <w:shd w:val="clear" w:color="auto" w:fill="F2EAEB"/>
              </w:rPr>
            </w:pPr>
            <w:r w:rsidRPr="00CC4EBA">
              <w:rPr>
                <w:rFonts w:ascii="Arial" w:hAnsi="Arial" w:cs="Arial"/>
                <w:b/>
              </w:rPr>
              <w:t>Section</w:t>
            </w:r>
          </w:p>
        </w:tc>
        <w:tc>
          <w:tcPr>
            <w:tcW w:w="90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CC4EBA" w:rsidRDefault="00D34738" w:rsidP="00FD68E8">
            <w:pPr>
              <w:rPr>
                <w:rFonts w:ascii="Arial" w:hAnsi="Arial" w:cs="Arial"/>
                <w:b/>
                <w:bdr w:val="single" w:sz="24" w:space="0" w:color="F2EBEB"/>
                <w:shd w:val="clear" w:color="auto" w:fill="F2EAEB"/>
              </w:rPr>
            </w:pPr>
            <w:r w:rsidRPr="00CC4EBA">
              <w:rPr>
                <w:rFonts w:ascii="Arial" w:hAnsi="Arial" w:cs="Arial"/>
                <w:b/>
              </w:rPr>
              <w:t>Time</w:t>
            </w:r>
          </w:p>
        </w:tc>
        <w:tc>
          <w:tcPr>
            <w:tcW w:w="27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CC4EBA" w:rsidRDefault="00D34738" w:rsidP="00FD68E8">
            <w:pPr>
              <w:rPr>
                <w:rFonts w:ascii="Arial" w:hAnsi="Arial" w:cs="Arial"/>
                <w:b/>
                <w:bdr w:val="single" w:sz="24" w:space="0" w:color="F2EBEB"/>
                <w:shd w:val="clear" w:color="auto" w:fill="F2EAEB"/>
              </w:rPr>
            </w:pPr>
            <w:r w:rsidRPr="00CC4EBA">
              <w:rPr>
                <w:rFonts w:ascii="Arial" w:hAnsi="Arial" w:cs="Arial"/>
                <w:b/>
              </w:rPr>
              <w:t>Overview</w:t>
            </w:r>
          </w:p>
        </w:tc>
        <w:tc>
          <w:tcPr>
            <w:tcW w:w="59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CC4EBA" w:rsidRDefault="00D34738" w:rsidP="00FD68E8">
            <w:pPr>
              <w:rPr>
                <w:rFonts w:ascii="Arial" w:hAnsi="Arial" w:cs="Arial"/>
                <w:b/>
                <w:bdr w:val="single" w:sz="24" w:space="0" w:color="F2EBEB"/>
                <w:shd w:val="clear" w:color="auto" w:fill="F2EAEB"/>
              </w:rPr>
            </w:pPr>
            <w:r w:rsidRPr="00CC4EBA">
              <w:rPr>
                <w:rFonts w:ascii="Arial" w:hAnsi="Arial" w:cs="Arial"/>
                <w:b/>
              </w:rPr>
              <w:t>Prepared Resources</w:t>
            </w:r>
          </w:p>
        </w:tc>
        <w:tc>
          <w:tcPr>
            <w:tcW w:w="128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CC4EBA" w:rsidRDefault="00D34738" w:rsidP="00FD68E8">
            <w:pPr>
              <w:rPr>
                <w:rFonts w:ascii="Arial" w:hAnsi="Arial" w:cs="Arial"/>
                <w:b/>
              </w:rPr>
            </w:pPr>
            <w:r w:rsidRPr="00CC4EBA">
              <w:rPr>
                <w:rFonts w:ascii="Arial" w:hAnsi="Arial" w:cs="Arial"/>
                <w:b/>
              </w:rPr>
              <w:t>Facilitator’s Preparation</w:t>
            </w:r>
          </w:p>
        </w:tc>
      </w:tr>
      <w:tr w:rsidR="00D74840" w:rsidRPr="00CC4EBA" w:rsidTr="00D27F63">
        <w:trPr>
          <w:trHeight w:val="20"/>
        </w:trPr>
        <w:tc>
          <w:tcPr>
            <w:tcW w:w="20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74840" w:rsidRPr="00CC4EBA" w:rsidRDefault="00D74840" w:rsidP="00D74840">
            <w:pPr>
              <w:rPr>
                <w:rFonts w:ascii="Arial" w:hAnsi="Arial" w:cs="Arial"/>
                <w:sz w:val="28"/>
                <w:szCs w:val="28"/>
              </w:rPr>
            </w:pPr>
            <w:r w:rsidRPr="00CC4EBA">
              <w:rPr>
                <w:rFonts w:ascii="Arial" w:hAnsi="Arial" w:cs="Arial"/>
                <w:szCs w:val="28"/>
              </w:rPr>
              <w:t>Section 1: Review and Summarize the classroom data</w:t>
            </w:r>
          </w:p>
        </w:tc>
        <w:tc>
          <w:tcPr>
            <w:tcW w:w="90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74840" w:rsidRPr="00CC4EBA" w:rsidRDefault="00D74840" w:rsidP="00D74840">
            <w:pPr>
              <w:rPr>
                <w:rFonts w:ascii="Arial" w:hAnsi="Arial" w:cs="Arial"/>
                <w:b/>
              </w:rPr>
            </w:pPr>
            <w:r w:rsidRPr="00CC4EBA">
              <w:rPr>
                <w:rFonts w:ascii="Arial" w:hAnsi="Arial" w:cs="Arial"/>
                <w:b/>
              </w:rPr>
              <w:t>15 min</w:t>
            </w:r>
          </w:p>
        </w:tc>
        <w:tc>
          <w:tcPr>
            <w:tcW w:w="27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74840" w:rsidRPr="00CC4EBA" w:rsidRDefault="00D74840" w:rsidP="00D27F63">
            <w:pPr>
              <w:spacing w:after="240"/>
              <w:ind w:left="90" w:right="180"/>
              <w:rPr>
                <w:rFonts w:ascii="Arial" w:eastAsia="Myriad Pro" w:hAnsi="Arial" w:cs="Arial"/>
              </w:rPr>
            </w:pPr>
            <w:r w:rsidRPr="00CC4EBA">
              <w:rPr>
                <w:rFonts w:ascii="Arial" w:eastAsia="Myriad Pro" w:hAnsi="Arial" w:cs="Arial"/>
              </w:rPr>
              <w:t xml:space="preserve">Participants will examine their classroom data and answer protocol questions to help summarize the class composition. </w:t>
            </w:r>
          </w:p>
        </w:tc>
        <w:tc>
          <w:tcPr>
            <w:tcW w:w="59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74840" w:rsidRPr="00CC4EBA" w:rsidRDefault="00D27F63" w:rsidP="00EF3841">
            <w:pPr>
              <w:pStyle w:val="ListParagraph"/>
              <w:numPr>
                <w:ilvl w:val="0"/>
                <w:numId w:val="12"/>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_GroupingPlacement_ClassroomDataKindergarten</w:t>
            </w:r>
            <w:r w:rsidR="00D74840" w:rsidRPr="00CC4EBA">
              <w:rPr>
                <w:rFonts w:ascii="Arial" w:eastAsia="Myriad Pro" w:hAnsi="Arial" w:cs="Arial"/>
              </w:rPr>
              <w:t xml:space="preserve"> </w:t>
            </w:r>
          </w:p>
          <w:p w:rsidR="00EF3841" w:rsidRDefault="00D27F63" w:rsidP="00EF3841">
            <w:pPr>
              <w:pStyle w:val="ListParagraph"/>
              <w:numPr>
                <w:ilvl w:val="0"/>
                <w:numId w:val="12"/>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11_</w:t>
            </w:r>
            <w:r w:rsidR="00EF3841" w:rsidRPr="00EF3841">
              <w:rPr>
                <w:rFonts w:ascii="Arial" w:eastAsia="Myriad Pro" w:hAnsi="Arial" w:cs="Arial"/>
              </w:rPr>
              <w:t>Group</w:t>
            </w:r>
            <w:r w:rsidR="00EF3841">
              <w:rPr>
                <w:rFonts w:ascii="Arial" w:eastAsia="Myriad Pro" w:hAnsi="Arial" w:cs="Arial"/>
              </w:rPr>
              <w:t>ingPlacement_ClassroomDataGrade1</w:t>
            </w:r>
          </w:p>
          <w:p w:rsidR="00D74840" w:rsidRPr="00CC4EBA" w:rsidRDefault="00D27F63" w:rsidP="00D27F63">
            <w:pPr>
              <w:pStyle w:val="ListParagraph"/>
              <w:numPr>
                <w:ilvl w:val="0"/>
                <w:numId w:val="12"/>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_GroupingPlacement_ClassroomDataGrade1</w:t>
            </w:r>
            <w:r w:rsidR="00D74840" w:rsidRPr="00CC4EBA">
              <w:rPr>
                <w:rFonts w:ascii="Arial" w:eastAsia="Myriad Pro" w:hAnsi="Arial" w:cs="Arial"/>
              </w:rPr>
              <w:t>SecondGrade_ClassroomData</w:t>
            </w:r>
          </w:p>
        </w:tc>
        <w:tc>
          <w:tcPr>
            <w:tcW w:w="1287" w:type="dxa"/>
            <w:vMerge w:val="restart"/>
            <w:tcBorders>
              <w:top w:val="single" w:sz="4" w:space="0" w:color="7F7F7F" w:themeColor="text1" w:themeTint="80"/>
              <w:left w:val="single" w:sz="4" w:space="0" w:color="7F7F7F" w:themeColor="text1" w:themeTint="80"/>
              <w:right w:val="single" w:sz="4" w:space="0" w:color="7F7F7F" w:themeColor="text1" w:themeTint="80"/>
            </w:tcBorders>
          </w:tcPr>
          <w:p w:rsidR="00D74840" w:rsidRPr="00CC4EBA" w:rsidRDefault="00D74840" w:rsidP="00D74840">
            <w:pPr>
              <w:rPr>
                <w:rFonts w:ascii="Arial" w:hAnsi="Arial" w:cs="Arial"/>
              </w:rPr>
            </w:pPr>
          </w:p>
        </w:tc>
      </w:tr>
      <w:tr w:rsidR="00D74840" w:rsidRPr="00CC4EBA" w:rsidTr="00D27F63">
        <w:trPr>
          <w:trHeight w:val="20"/>
        </w:trPr>
        <w:tc>
          <w:tcPr>
            <w:tcW w:w="20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74840" w:rsidRPr="00CC4EBA" w:rsidRDefault="00D74840" w:rsidP="00D74840">
            <w:pPr>
              <w:spacing w:after="240"/>
              <w:rPr>
                <w:rFonts w:ascii="Arial" w:hAnsi="Arial" w:cs="Arial"/>
              </w:rPr>
            </w:pPr>
            <w:r w:rsidRPr="00CC4EBA">
              <w:rPr>
                <w:rFonts w:ascii="Arial" w:hAnsi="Arial" w:cs="Arial"/>
              </w:rPr>
              <w:t xml:space="preserve">Section 2: Evaluate the three Grouping Scenarios </w:t>
            </w:r>
          </w:p>
        </w:tc>
        <w:tc>
          <w:tcPr>
            <w:tcW w:w="90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74840" w:rsidRPr="00CC4EBA" w:rsidRDefault="00D74840" w:rsidP="00D74840">
            <w:pPr>
              <w:rPr>
                <w:rFonts w:ascii="Arial" w:hAnsi="Arial" w:cs="Arial"/>
                <w:b/>
              </w:rPr>
            </w:pPr>
            <w:r w:rsidRPr="00CC4EBA">
              <w:rPr>
                <w:rFonts w:ascii="Arial" w:hAnsi="Arial" w:cs="Arial"/>
                <w:b/>
              </w:rPr>
              <w:t>45 min</w:t>
            </w:r>
          </w:p>
        </w:tc>
        <w:tc>
          <w:tcPr>
            <w:tcW w:w="27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74840" w:rsidRPr="00CC4EBA" w:rsidRDefault="00D74840" w:rsidP="00D27F63">
            <w:pPr>
              <w:ind w:left="90" w:right="180"/>
              <w:rPr>
                <w:rFonts w:ascii="Arial" w:eastAsia="Myriad Pro" w:hAnsi="Arial" w:cs="Arial"/>
              </w:rPr>
            </w:pPr>
            <w:r w:rsidRPr="00CC4EBA">
              <w:rPr>
                <w:rFonts w:ascii="Arial" w:eastAsia="Myriad Pro" w:hAnsi="Arial" w:cs="Arial"/>
              </w:rPr>
              <w:t xml:space="preserve">Participants will use a structured protocol to examine and evaluate the benefits and barriers within varied grouping options/scenarios.  </w:t>
            </w:r>
          </w:p>
        </w:tc>
        <w:tc>
          <w:tcPr>
            <w:tcW w:w="59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74840" w:rsidRPr="00CC4EBA" w:rsidRDefault="00D27F63" w:rsidP="00EF3841">
            <w:pPr>
              <w:pStyle w:val="ListParagraph"/>
              <w:numPr>
                <w:ilvl w:val="0"/>
                <w:numId w:val="14"/>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_GroupingPlacement_GroupingScenarios</w:t>
            </w:r>
            <w:r w:rsidR="00D74840" w:rsidRPr="00CC4EBA">
              <w:rPr>
                <w:rFonts w:ascii="Arial" w:eastAsia="Myriad Pro" w:hAnsi="Arial" w:cs="Arial"/>
              </w:rPr>
              <w:t xml:space="preserve"> </w:t>
            </w:r>
          </w:p>
          <w:p w:rsidR="00EF3841" w:rsidRPr="00CC4EBA" w:rsidRDefault="00D27F63" w:rsidP="00EF3841">
            <w:pPr>
              <w:pStyle w:val="ListParagraph"/>
              <w:numPr>
                <w:ilvl w:val="0"/>
                <w:numId w:val="14"/>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_GroupingPlacement_ClassroomDataKindergarten</w:t>
            </w:r>
            <w:r w:rsidR="00EF3841" w:rsidRPr="00CC4EBA">
              <w:rPr>
                <w:rFonts w:ascii="Arial" w:eastAsia="Myriad Pro" w:hAnsi="Arial" w:cs="Arial"/>
              </w:rPr>
              <w:t xml:space="preserve"> </w:t>
            </w:r>
          </w:p>
          <w:p w:rsidR="00EF3841" w:rsidRDefault="00D27F63" w:rsidP="00EF3841">
            <w:pPr>
              <w:pStyle w:val="ListParagraph"/>
              <w:numPr>
                <w:ilvl w:val="0"/>
                <w:numId w:val="14"/>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w:t>
            </w:r>
            <w:r w:rsidR="00EF3841">
              <w:rPr>
                <w:rFonts w:ascii="Arial" w:eastAsia="Myriad Pro" w:hAnsi="Arial" w:cs="Arial"/>
              </w:rPr>
              <w:t>ingPlacement_ClassroomDataGrade1</w:t>
            </w:r>
          </w:p>
          <w:p w:rsidR="00D74840" w:rsidRPr="00CC4EBA" w:rsidRDefault="00D27F63" w:rsidP="00D27F63">
            <w:pPr>
              <w:pStyle w:val="ListParagraph"/>
              <w:numPr>
                <w:ilvl w:val="0"/>
                <w:numId w:val="14"/>
              </w:numPr>
              <w:ind w:right="208"/>
              <w:rPr>
                <w:rFonts w:ascii="Arial" w:eastAsia="Myriad Pro" w:hAnsi="Arial" w:cs="Arial"/>
                <w:i/>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11_</w:t>
            </w:r>
            <w:r w:rsidR="00EF3841" w:rsidRPr="00EF3841">
              <w:rPr>
                <w:rFonts w:ascii="Arial" w:eastAsia="Myriad Pro" w:hAnsi="Arial" w:cs="Arial"/>
              </w:rPr>
              <w:t>GroupingPlacement_ClassroomDataGrade1</w:t>
            </w:r>
            <w:r w:rsidR="00EF3841" w:rsidRPr="00CC4EBA">
              <w:rPr>
                <w:rFonts w:ascii="Arial" w:eastAsia="Myriad Pro" w:hAnsi="Arial" w:cs="Arial"/>
              </w:rPr>
              <w:t>SecondGrade_ClassroomData</w:t>
            </w:r>
          </w:p>
        </w:tc>
        <w:tc>
          <w:tcPr>
            <w:tcW w:w="1287" w:type="dxa"/>
            <w:vMerge/>
            <w:tcBorders>
              <w:left w:val="single" w:sz="4" w:space="0" w:color="7F7F7F" w:themeColor="text1" w:themeTint="80"/>
              <w:right w:val="single" w:sz="4" w:space="0" w:color="7F7F7F" w:themeColor="text1" w:themeTint="80"/>
            </w:tcBorders>
          </w:tcPr>
          <w:p w:rsidR="00D74840" w:rsidRPr="00CC4EBA" w:rsidRDefault="00D74840" w:rsidP="00D74840">
            <w:pPr>
              <w:pStyle w:val="ListParagraph"/>
              <w:numPr>
                <w:ilvl w:val="0"/>
                <w:numId w:val="6"/>
              </w:numPr>
              <w:rPr>
                <w:rFonts w:ascii="Arial" w:hAnsi="Arial" w:cs="Arial"/>
              </w:rPr>
            </w:pPr>
          </w:p>
        </w:tc>
      </w:tr>
      <w:tr w:rsidR="00D74840" w:rsidRPr="00CC4EBA" w:rsidTr="00D27F63">
        <w:trPr>
          <w:trHeight w:val="20"/>
        </w:trPr>
        <w:tc>
          <w:tcPr>
            <w:tcW w:w="208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74840" w:rsidRPr="00CC4EBA" w:rsidRDefault="00D74840" w:rsidP="00D74840">
            <w:pPr>
              <w:spacing w:after="240"/>
              <w:rPr>
                <w:rFonts w:ascii="Arial" w:hAnsi="Arial" w:cs="Arial"/>
              </w:rPr>
            </w:pPr>
            <w:r w:rsidRPr="00CC4EBA">
              <w:rPr>
                <w:rFonts w:ascii="Arial" w:hAnsi="Arial" w:cs="Arial"/>
              </w:rPr>
              <w:t>Section 3: Make and Justify Decision</w:t>
            </w:r>
          </w:p>
        </w:tc>
        <w:tc>
          <w:tcPr>
            <w:tcW w:w="90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74840" w:rsidRPr="00CC4EBA" w:rsidRDefault="00D74840" w:rsidP="00D74840">
            <w:pPr>
              <w:rPr>
                <w:rFonts w:ascii="Arial" w:hAnsi="Arial" w:cs="Arial"/>
                <w:b/>
              </w:rPr>
            </w:pPr>
            <w:r w:rsidRPr="00CC4EBA">
              <w:rPr>
                <w:rFonts w:ascii="Arial" w:hAnsi="Arial" w:cs="Arial"/>
                <w:b/>
              </w:rPr>
              <w:t>30 min</w:t>
            </w:r>
          </w:p>
        </w:tc>
        <w:tc>
          <w:tcPr>
            <w:tcW w:w="279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74840" w:rsidRPr="00CC4EBA" w:rsidRDefault="00D74840" w:rsidP="00D27F63">
            <w:pPr>
              <w:ind w:left="90" w:right="180"/>
              <w:rPr>
                <w:rFonts w:ascii="Arial" w:eastAsia="Myriad Pro" w:hAnsi="Arial" w:cs="Arial"/>
              </w:rPr>
            </w:pPr>
            <w:r w:rsidRPr="00CC4EBA">
              <w:rPr>
                <w:rFonts w:ascii="Arial" w:eastAsia="Myriad Pro" w:hAnsi="Arial" w:cs="Arial"/>
              </w:rPr>
              <w:t xml:space="preserve">Participants will select and justify a grouping option as a small group and then discuss/share among grade level tables. </w:t>
            </w:r>
          </w:p>
        </w:tc>
        <w:tc>
          <w:tcPr>
            <w:tcW w:w="59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EF3841" w:rsidRPr="00CC4EBA" w:rsidRDefault="00D27F63" w:rsidP="00EF3841">
            <w:pPr>
              <w:pStyle w:val="ListParagraph"/>
              <w:numPr>
                <w:ilvl w:val="0"/>
                <w:numId w:val="16"/>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11_</w:t>
            </w:r>
            <w:r w:rsidR="00EF3841" w:rsidRPr="00EF3841">
              <w:rPr>
                <w:rFonts w:ascii="Arial" w:eastAsia="Myriad Pro" w:hAnsi="Arial" w:cs="Arial"/>
              </w:rPr>
              <w:t>GroupingPlacement_GroupingScenarios</w:t>
            </w:r>
            <w:r w:rsidR="00EF3841" w:rsidRPr="00CC4EBA">
              <w:rPr>
                <w:rFonts w:ascii="Arial" w:eastAsia="Myriad Pro" w:hAnsi="Arial" w:cs="Arial"/>
              </w:rPr>
              <w:t xml:space="preserve"> </w:t>
            </w:r>
          </w:p>
          <w:p w:rsidR="00EF3841" w:rsidRPr="00CC4EBA" w:rsidRDefault="00D27F63" w:rsidP="00EF3841">
            <w:pPr>
              <w:pStyle w:val="ListParagraph"/>
              <w:numPr>
                <w:ilvl w:val="0"/>
                <w:numId w:val="16"/>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_GroupingPlacement_ClassroomDataKindergarten</w:t>
            </w:r>
            <w:r w:rsidR="00EF3841" w:rsidRPr="00CC4EBA">
              <w:rPr>
                <w:rFonts w:ascii="Arial" w:eastAsia="Myriad Pro" w:hAnsi="Arial" w:cs="Arial"/>
              </w:rPr>
              <w:t xml:space="preserve"> </w:t>
            </w:r>
          </w:p>
          <w:p w:rsidR="00EF3841" w:rsidRDefault="00D27F63" w:rsidP="00EF3841">
            <w:pPr>
              <w:pStyle w:val="ListParagraph"/>
              <w:numPr>
                <w:ilvl w:val="0"/>
                <w:numId w:val="16"/>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11_</w:t>
            </w:r>
            <w:r w:rsidR="00EF3841" w:rsidRPr="00EF3841">
              <w:rPr>
                <w:rFonts w:ascii="Arial" w:eastAsia="Myriad Pro" w:hAnsi="Arial" w:cs="Arial"/>
              </w:rPr>
              <w:t>Group</w:t>
            </w:r>
            <w:r w:rsidR="00EF3841">
              <w:rPr>
                <w:rFonts w:ascii="Arial" w:eastAsia="Myriad Pro" w:hAnsi="Arial" w:cs="Arial"/>
              </w:rPr>
              <w:t>ingPlacement_ClassroomDataGrade1</w:t>
            </w:r>
          </w:p>
          <w:p w:rsidR="00D74840" w:rsidRDefault="00D27F63" w:rsidP="00D27F63">
            <w:pPr>
              <w:pStyle w:val="ListParagraph"/>
              <w:numPr>
                <w:ilvl w:val="0"/>
                <w:numId w:val="16"/>
              </w:numPr>
              <w:ind w:right="208"/>
              <w:rPr>
                <w:rFonts w:ascii="Arial" w:eastAsia="Myriad Pro" w:hAnsi="Arial" w:cs="Arial"/>
              </w:rPr>
            </w:pPr>
            <w:r>
              <w:rPr>
                <w:rFonts w:ascii="Arial" w:eastAsia="Myriad Pro" w:hAnsi="Arial" w:cs="Arial"/>
              </w:rPr>
              <w:t>August</w:t>
            </w:r>
            <w:r w:rsidR="00EF3841" w:rsidRPr="00EF3841">
              <w:rPr>
                <w:rFonts w:ascii="Arial" w:eastAsia="Myriad Pro" w:hAnsi="Arial" w:cs="Arial"/>
              </w:rPr>
              <w:t>2014_Session</w:t>
            </w:r>
            <w:r>
              <w:rPr>
                <w:rFonts w:ascii="Arial" w:eastAsia="Myriad Pro" w:hAnsi="Arial" w:cs="Arial"/>
              </w:rPr>
              <w:t>11</w:t>
            </w:r>
            <w:r w:rsidR="00EF3841" w:rsidRPr="00EF3841">
              <w:rPr>
                <w:rFonts w:ascii="Arial" w:eastAsia="Myriad Pro" w:hAnsi="Arial" w:cs="Arial"/>
              </w:rPr>
              <w:t>_GroupingPlacement_ClassroomDataGrade1</w:t>
            </w:r>
            <w:r w:rsidR="00EF3841" w:rsidRPr="00CC4EBA">
              <w:rPr>
                <w:rFonts w:ascii="Arial" w:eastAsia="Myriad Pro" w:hAnsi="Arial" w:cs="Arial"/>
              </w:rPr>
              <w:t>SecondGrade_ClassroomData</w:t>
            </w:r>
          </w:p>
          <w:p w:rsidR="00CE2295" w:rsidRPr="00CC4EBA" w:rsidRDefault="00CE2295" w:rsidP="00D27F63">
            <w:pPr>
              <w:pStyle w:val="ListParagraph"/>
              <w:numPr>
                <w:ilvl w:val="0"/>
                <w:numId w:val="16"/>
              </w:numPr>
              <w:ind w:right="208"/>
              <w:rPr>
                <w:rFonts w:ascii="Arial" w:eastAsia="Myriad Pro" w:hAnsi="Arial" w:cs="Arial"/>
              </w:rPr>
            </w:pPr>
            <w:r>
              <w:rPr>
                <w:rFonts w:ascii="Arial" w:eastAsia="Myriad Pro" w:hAnsi="Arial" w:cs="Arial"/>
              </w:rPr>
              <w:t>August2014_Session11_GroupingPlacement_Reflection</w:t>
            </w:r>
          </w:p>
        </w:tc>
        <w:tc>
          <w:tcPr>
            <w:tcW w:w="1287" w:type="dxa"/>
            <w:vMerge/>
            <w:tcBorders>
              <w:left w:val="single" w:sz="4" w:space="0" w:color="7F7F7F" w:themeColor="text1" w:themeTint="80"/>
              <w:right w:val="single" w:sz="4" w:space="0" w:color="7F7F7F" w:themeColor="text1" w:themeTint="80"/>
            </w:tcBorders>
          </w:tcPr>
          <w:p w:rsidR="00D74840" w:rsidRPr="00CC4EBA" w:rsidRDefault="00D74840" w:rsidP="00D74840">
            <w:pPr>
              <w:rPr>
                <w:rFonts w:ascii="Arial" w:eastAsia="Myriad Pro" w:hAnsi="Arial" w:cs="Arial"/>
                <w:b/>
              </w:rPr>
            </w:pPr>
          </w:p>
        </w:tc>
      </w:tr>
    </w:tbl>
    <w:p w:rsidR="00D34738" w:rsidRPr="00CC4EBA" w:rsidRDefault="00D34738" w:rsidP="00D34738">
      <w:pPr>
        <w:rPr>
          <w:rFonts w:ascii="Arial" w:hAnsi="Arial" w:cs="Arial"/>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t>Session Roadmap</w:t>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460"/>
        <w:gridCol w:w="6586"/>
      </w:tblGrid>
      <w:tr w:rsidR="0041775F" w:rsidRPr="00AF03EC" w:rsidTr="0041775F">
        <w:trPr>
          <w:trHeight w:val="20"/>
        </w:trPr>
        <w:tc>
          <w:tcPr>
            <w:tcW w:w="6412" w:type="dxa"/>
            <w:shd w:val="clear" w:color="auto" w:fill="CDCDCD"/>
            <w:tcMar>
              <w:bottom w:w="0" w:type="dxa"/>
            </w:tcMar>
          </w:tcPr>
          <w:p w:rsidR="0041775F" w:rsidRPr="00CC4EBA" w:rsidRDefault="0041775F" w:rsidP="0041775F">
            <w:pPr>
              <w:rPr>
                <w:rFonts w:ascii="Arial" w:hAnsi="Arial" w:cs="Arial"/>
                <w:b/>
                <w:sz w:val="26"/>
                <w:szCs w:val="26"/>
              </w:rPr>
            </w:pPr>
            <w:r w:rsidRPr="00CC4EBA">
              <w:rPr>
                <w:rFonts w:ascii="Arial" w:hAnsi="Arial" w:cs="Arial"/>
                <w:b/>
                <w:sz w:val="26"/>
                <w:szCs w:val="26"/>
              </w:rPr>
              <w:t>Section 1: Review and Summarize the Classroom Data</w:t>
            </w:r>
          </w:p>
          <w:p w:rsidR="0041775F" w:rsidRPr="00CC4EBA" w:rsidRDefault="0041775F" w:rsidP="0041775F">
            <w:pPr>
              <w:rPr>
                <w:rFonts w:ascii="Arial" w:hAnsi="Arial" w:cs="Arial"/>
                <w:b/>
                <w:sz w:val="26"/>
                <w:szCs w:val="26"/>
              </w:rPr>
            </w:pPr>
          </w:p>
        </w:tc>
        <w:tc>
          <w:tcPr>
            <w:tcW w:w="6538" w:type="dxa"/>
            <w:shd w:val="clear" w:color="auto" w:fill="CDCDCD"/>
          </w:tcPr>
          <w:p w:rsidR="0041775F" w:rsidRPr="00CC4EBA" w:rsidRDefault="0041775F" w:rsidP="0041775F">
            <w:pPr>
              <w:rPr>
                <w:rFonts w:ascii="Arial" w:hAnsi="Arial" w:cs="Arial"/>
                <w:b/>
                <w:sz w:val="26"/>
                <w:szCs w:val="26"/>
              </w:rPr>
            </w:pPr>
            <w:r w:rsidRPr="00CC4EBA">
              <w:rPr>
                <w:rFonts w:ascii="Arial" w:hAnsi="Arial" w:cs="Arial"/>
                <w:b/>
                <w:sz w:val="26"/>
                <w:szCs w:val="26"/>
              </w:rPr>
              <w:t>Time: 15 minutes</w:t>
            </w:r>
          </w:p>
        </w:tc>
      </w:tr>
      <w:tr w:rsidR="00D34738" w:rsidRPr="00AF03EC" w:rsidTr="0041775F">
        <w:trPr>
          <w:trHeight w:val="616"/>
        </w:trPr>
        <w:tc>
          <w:tcPr>
            <w:tcW w:w="6412" w:type="dxa"/>
            <w:shd w:val="clear" w:color="auto" w:fill="CDCDCD"/>
            <w:tcMar>
              <w:bottom w:w="0" w:type="dxa"/>
            </w:tcMar>
          </w:tcPr>
          <w:p w:rsidR="00D34738" w:rsidRPr="00AF03EC" w:rsidRDefault="00D34738" w:rsidP="00FD68E8">
            <w:pPr>
              <w:rPr>
                <w:rFonts w:ascii="Arial" w:hAnsi="Arial" w:cstheme="minorHAnsi"/>
              </w:rPr>
            </w:pPr>
          </w:p>
        </w:tc>
        <w:tc>
          <w:tcPr>
            <w:tcW w:w="6538" w:type="dxa"/>
            <w:shd w:val="clear" w:color="auto" w:fill="CDCDCD"/>
          </w:tcPr>
          <w:p w:rsidR="00D34738" w:rsidRPr="00AF03EC" w:rsidRDefault="00D34738" w:rsidP="00FD68E8">
            <w:pPr>
              <w:rPr>
                <w:rFonts w:ascii="Arial" w:hAnsi="Arial" w:cstheme="minorHAnsi"/>
              </w:rPr>
            </w:pPr>
          </w:p>
        </w:tc>
      </w:tr>
      <w:tr w:rsidR="00D34738" w:rsidRPr="0041775F" w:rsidTr="0041775F">
        <w:trPr>
          <w:trHeight w:val="576"/>
        </w:trPr>
        <w:tc>
          <w:tcPr>
            <w:tcW w:w="12950" w:type="dxa"/>
            <w:gridSpan w:val="2"/>
          </w:tcPr>
          <w:p w:rsidR="00D34738" w:rsidRDefault="00D34738" w:rsidP="00FD68E8">
            <w:pPr>
              <w:rPr>
                <w:rFonts w:ascii="Arial" w:hAnsi="Arial" w:cs="Arial"/>
                <w:sz w:val="24"/>
                <w:szCs w:val="24"/>
              </w:rPr>
            </w:pPr>
          </w:p>
          <w:p w:rsidR="00A9326C" w:rsidRDefault="00A9326C" w:rsidP="00FD68E8">
            <w:pPr>
              <w:rPr>
                <w:rFonts w:ascii="Arial" w:hAnsi="Arial" w:cs="Arial"/>
                <w:sz w:val="24"/>
                <w:szCs w:val="24"/>
              </w:rPr>
            </w:pPr>
          </w:p>
          <w:p w:rsidR="00A9326C" w:rsidRDefault="00A9326C" w:rsidP="00FD68E8">
            <w:pPr>
              <w:rPr>
                <w:rFonts w:ascii="Arial" w:hAnsi="Arial" w:cs="Arial"/>
                <w:sz w:val="24"/>
                <w:szCs w:val="24"/>
              </w:rPr>
            </w:pPr>
          </w:p>
          <w:p w:rsidR="00A9326C" w:rsidRDefault="00A9326C" w:rsidP="00FD68E8">
            <w:pPr>
              <w:rPr>
                <w:rFonts w:ascii="Arial" w:hAnsi="Arial" w:cs="Arial"/>
                <w:sz w:val="24"/>
                <w:szCs w:val="24"/>
              </w:rPr>
            </w:pPr>
          </w:p>
          <w:p w:rsidR="00A9326C" w:rsidRDefault="00A9326C" w:rsidP="00FD68E8">
            <w:pPr>
              <w:rPr>
                <w:rFonts w:ascii="Arial" w:hAnsi="Arial" w:cs="Arial"/>
                <w:sz w:val="24"/>
                <w:szCs w:val="24"/>
              </w:rPr>
            </w:pPr>
          </w:p>
          <w:p w:rsidR="00A9326C" w:rsidRDefault="00A9326C" w:rsidP="00FD68E8">
            <w:pPr>
              <w:rPr>
                <w:rFonts w:ascii="Arial" w:hAnsi="Arial" w:cs="Arial"/>
                <w:sz w:val="24"/>
                <w:szCs w:val="24"/>
              </w:rPr>
            </w:pPr>
          </w:p>
          <w:p w:rsidR="00A9326C" w:rsidRPr="00CC4EBA" w:rsidRDefault="00A9326C" w:rsidP="00FD68E8">
            <w:pPr>
              <w:rPr>
                <w:rFonts w:ascii="Arial" w:hAnsi="Arial" w:cs="Arial"/>
                <w:sz w:val="24"/>
                <w:szCs w:val="24"/>
              </w:rPr>
            </w:pPr>
          </w:p>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81"/>
              <w:gridCol w:w="5586"/>
              <w:gridCol w:w="4810"/>
              <w:gridCol w:w="1473"/>
            </w:tblGrid>
            <w:tr w:rsidR="00D34738" w:rsidRPr="00CC4EBA" w:rsidTr="00A9326C">
              <w:tc>
                <w:tcPr>
                  <w:tcW w:w="1110" w:type="dxa"/>
                </w:tcPr>
                <w:p w:rsidR="00D34738" w:rsidRPr="00CC4EBA" w:rsidRDefault="00D34738" w:rsidP="00FD68E8">
                  <w:pPr>
                    <w:rPr>
                      <w:rFonts w:ascii="Arial" w:hAnsi="Arial" w:cs="Arial"/>
                      <w:b/>
                      <w:i/>
                    </w:rPr>
                  </w:pPr>
                  <w:r w:rsidRPr="00CC4EBA">
                    <w:rPr>
                      <w:rFonts w:ascii="Arial" w:hAnsi="Arial" w:cs="Arial"/>
                      <w:b/>
                      <w:i/>
                    </w:rPr>
                    <w:t>Time</w:t>
                  </w:r>
                </w:p>
              </w:tc>
              <w:tc>
                <w:tcPr>
                  <w:tcW w:w="5288" w:type="dxa"/>
                </w:tcPr>
                <w:p w:rsidR="00D34738" w:rsidRPr="00CC4EBA" w:rsidRDefault="00D34738" w:rsidP="00FD68E8">
                  <w:pPr>
                    <w:rPr>
                      <w:rFonts w:ascii="Arial" w:hAnsi="Arial" w:cs="Arial"/>
                      <w:b/>
                      <w:i/>
                    </w:rPr>
                  </w:pPr>
                  <w:r w:rsidRPr="00CC4EBA">
                    <w:rPr>
                      <w:rFonts w:ascii="Arial" w:hAnsi="Arial" w:cs="Arial"/>
                      <w:b/>
                      <w:i/>
                    </w:rPr>
                    <w:t>Slide #/Pic of Slide</w:t>
                  </w:r>
                </w:p>
              </w:tc>
              <w:tc>
                <w:tcPr>
                  <w:tcW w:w="5063" w:type="dxa"/>
                </w:tcPr>
                <w:p w:rsidR="00D34738" w:rsidRPr="00CC4EBA" w:rsidRDefault="00D34738" w:rsidP="00FD68E8">
                  <w:pPr>
                    <w:rPr>
                      <w:rFonts w:ascii="Arial" w:hAnsi="Arial" w:cs="Arial"/>
                      <w:b/>
                      <w:i/>
                    </w:rPr>
                  </w:pPr>
                  <w:r w:rsidRPr="00CC4EBA">
                    <w:rPr>
                      <w:rFonts w:ascii="Arial" w:hAnsi="Arial" w:cs="Arial"/>
                      <w:b/>
                      <w:i/>
                    </w:rPr>
                    <w:t>Script/Activity directions</w:t>
                  </w:r>
                </w:p>
              </w:tc>
              <w:tc>
                <w:tcPr>
                  <w:tcW w:w="1489" w:type="dxa"/>
                </w:tcPr>
                <w:p w:rsidR="00D34738" w:rsidRPr="00CC4EBA" w:rsidRDefault="00D34738" w:rsidP="00FD68E8">
                  <w:pPr>
                    <w:rPr>
                      <w:rFonts w:ascii="Arial" w:hAnsi="Arial" w:cs="Arial"/>
                      <w:b/>
                      <w:i/>
                    </w:rPr>
                  </w:pPr>
                  <w:r w:rsidRPr="00CC4EBA">
                    <w:rPr>
                      <w:rFonts w:ascii="Arial" w:hAnsi="Arial" w:cs="Arial"/>
                      <w:b/>
                      <w:i/>
                    </w:rPr>
                    <w:t>Grouping</w:t>
                  </w:r>
                </w:p>
              </w:tc>
            </w:tr>
            <w:tr w:rsidR="00D34738" w:rsidRPr="00CC4EBA" w:rsidTr="00A9326C">
              <w:tc>
                <w:tcPr>
                  <w:tcW w:w="1110" w:type="dxa"/>
                </w:tcPr>
                <w:p w:rsidR="00D34738" w:rsidRPr="00CC4EBA" w:rsidRDefault="0047497E" w:rsidP="00FD68E8">
                  <w:pPr>
                    <w:rPr>
                      <w:rFonts w:ascii="Arial" w:hAnsi="Arial" w:cs="Arial"/>
                    </w:rPr>
                  </w:pPr>
                  <w:r w:rsidRPr="00CC4EBA">
                    <w:rPr>
                      <w:rFonts w:ascii="Arial" w:hAnsi="Arial" w:cs="Arial"/>
                    </w:rPr>
                    <w:t>min.</w:t>
                  </w:r>
                </w:p>
              </w:tc>
              <w:tc>
                <w:tcPr>
                  <w:tcW w:w="5288" w:type="dxa"/>
                </w:tcPr>
                <w:p w:rsidR="00D34738" w:rsidRPr="00CC4EBA" w:rsidRDefault="007C7CB2" w:rsidP="00FD68E8">
                  <w:pPr>
                    <w:rPr>
                      <w:rFonts w:ascii="Arial" w:hAnsi="Arial" w:cs="Arial"/>
                    </w:rPr>
                  </w:pPr>
                  <w:r w:rsidRPr="00CC4EBA">
                    <w:rPr>
                      <w:rFonts w:ascii="Arial" w:hAnsi="Arial" w:cs="Arial"/>
                    </w:rPr>
                    <w:t xml:space="preserve">Slide </w:t>
                  </w:r>
                  <w:r w:rsidR="00817FCA">
                    <w:rPr>
                      <w:rFonts w:ascii="Arial" w:hAnsi="Arial" w:cs="Arial"/>
                    </w:rPr>
                    <w:t>1</w:t>
                  </w:r>
                </w:p>
                <w:p w:rsidR="007C7CB2" w:rsidRPr="00CC4EBA" w:rsidRDefault="00817FCA" w:rsidP="00FD68E8">
                  <w:pPr>
                    <w:rPr>
                      <w:rFonts w:ascii="Arial" w:hAnsi="Arial" w:cs="Arial"/>
                    </w:rPr>
                  </w:pPr>
                  <w:r>
                    <w:rPr>
                      <w:rFonts w:ascii="Arial" w:hAnsi="Arial" w:cs="Arial"/>
                      <w:noProof/>
                    </w:rPr>
                    <w:lastRenderedPageBreak/>
                    <w:drawing>
                      <wp:inline distT="0" distB="0" distL="0" distR="0" wp14:anchorId="3B10C735" wp14:editId="0DB70FE1">
                        <wp:extent cx="3400425" cy="25431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BF.tmp"/>
                                <pic:cNvPicPr/>
                              </pic:nvPicPr>
                              <pic:blipFill>
                                <a:blip r:embed="rId9">
                                  <a:extLst>
                                    <a:ext uri="{28A0092B-C50C-407E-A947-70E740481C1C}">
                                      <a14:useLocalDpi xmlns:a14="http://schemas.microsoft.com/office/drawing/2010/main" val="0"/>
                                    </a:ext>
                                  </a:extLst>
                                </a:blip>
                                <a:stretch>
                                  <a:fillRect/>
                                </a:stretch>
                              </pic:blipFill>
                              <pic:spPr>
                                <a:xfrm>
                                  <a:off x="0" y="0"/>
                                  <a:ext cx="3400425" cy="2543175"/>
                                </a:xfrm>
                                <a:prstGeom prst="rect">
                                  <a:avLst/>
                                </a:prstGeom>
                              </pic:spPr>
                            </pic:pic>
                          </a:graphicData>
                        </a:graphic>
                      </wp:inline>
                    </w:drawing>
                  </w:r>
                </w:p>
              </w:tc>
              <w:tc>
                <w:tcPr>
                  <w:tcW w:w="5063" w:type="dxa"/>
                </w:tcPr>
                <w:p w:rsidR="0041775F" w:rsidRPr="00CC4EBA" w:rsidRDefault="0041775F" w:rsidP="0041775F">
                  <w:pPr>
                    <w:ind w:left="72"/>
                    <w:rPr>
                      <w:rFonts w:ascii="Arial" w:hAnsi="Arial" w:cs="Arial"/>
                    </w:rPr>
                  </w:pPr>
                  <w:r w:rsidRPr="00CC4EBA">
                    <w:rPr>
                      <w:rFonts w:ascii="Arial" w:hAnsi="Arial" w:cs="Arial"/>
                    </w:rPr>
                    <w:lastRenderedPageBreak/>
                    <w:t>Key Points:</w:t>
                  </w:r>
                </w:p>
                <w:p w:rsidR="0041775F" w:rsidRPr="00CC4EBA" w:rsidRDefault="0041775F" w:rsidP="0041775F">
                  <w:pPr>
                    <w:pStyle w:val="ListParagraph"/>
                    <w:numPr>
                      <w:ilvl w:val="0"/>
                      <w:numId w:val="17"/>
                    </w:numPr>
                    <w:ind w:left="522"/>
                    <w:rPr>
                      <w:rFonts w:ascii="Arial" w:hAnsi="Arial" w:cs="Arial"/>
                    </w:rPr>
                  </w:pPr>
                  <w:r w:rsidRPr="00CC4EBA">
                    <w:rPr>
                      <w:rFonts w:ascii="Arial" w:hAnsi="Arial" w:cs="Arial"/>
                    </w:rPr>
                    <w:t>ORIENT participants to the goals of the session.</w:t>
                  </w:r>
                </w:p>
                <w:p w:rsidR="0041775F" w:rsidRPr="00CC4EBA" w:rsidRDefault="0041775F" w:rsidP="0041775F">
                  <w:pPr>
                    <w:pStyle w:val="ListParagraph"/>
                    <w:numPr>
                      <w:ilvl w:val="0"/>
                      <w:numId w:val="17"/>
                    </w:numPr>
                    <w:ind w:left="522"/>
                    <w:rPr>
                      <w:rFonts w:ascii="Arial" w:hAnsi="Arial" w:cs="Arial"/>
                    </w:rPr>
                  </w:pPr>
                  <w:r w:rsidRPr="00CC4EBA">
                    <w:rPr>
                      <w:rFonts w:ascii="Arial" w:hAnsi="Arial" w:cs="Arial"/>
                    </w:rPr>
                    <w:t xml:space="preserve">The goals of the session are to consider three options for grouping students within a ‘case study’ </w:t>
                  </w:r>
                  <w:r w:rsidRPr="00CC4EBA">
                    <w:rPr>
                      <w:rFonts w:ascii="Arial" w:hAnsi="Arial" w:cs="Arial"/>
                    </w:rPr>
                    <w:lastRenderedPageBreak/>
                    <w:t>scenario of classroom data.</w:t>
                  </w:r>
                </w:p>
                <w:p w:rsidR="0041775F" w:rsidRPr="00CC4EBA" w:rsidRDefault="0041775F" w:rsidP="0041775F">
                  <w:pPr>
                    <w:pStyle w:val="ListParagraph"/>
                    <w:numPr>
                      <w:ilvl w:val="0"/>
                      <w:numId w:val="17"/>
                    </w:numPr>
                    <w:ind w:left="522"/>
                    <w:rPr>
                      <w:rFonts w:ascii="Arial" w:hAnsi="Arial" w:cs="Arial"/>
                    </w:rPr>
                  </w:pPr>
                  <w:r w:rsidRPr="00CC4EBA">
                    <w:rPr>
                      <w:rFonts w:ascii="Arial" w:hAnsi="Arial" w:cs="Arial"/>
                    </w:rPr>
                    <w:t>The three options are ones we have seen in the field. None are ideal but rather each has strengths and challenges.</w:t>
                  </w:r>
                </w:p>
                <w:p w:rsidR="0041775F" w:rsidRPr="00CC4EBA" w:rsidRDefault="0041775F" w:rsidP="0041775F">
                  <w:pPr>
                    <w:pStyle w:val="ListParagraph"/>
                    <w:numPr>
                      <w:ilvl w:val="0"/>
                      <w:numId w:val="17"/>
                    </w:numPr>
                    <w:ind w:left="522"/>
                    <w:rPr>
                      <w:rFonts w:ascii="Arial" w:hAnsi="Arial" w:cs="Arial"/>
                    </w:rPr>
                  </w:pPr>
                  <w:r w:rsidRPr="00CC4EBA">
                    <w:rPr>
                      <w:rFonts w:ascii="Arial" w:hAnsi="Arial" w:cs="Arial"/>
                    </w:rPr>
                    <w:t>The three options are also not the only options as you may come up with a hybrid approach.</w:t>
                  </w:r>
                </w:p>
                <w:p w:rsidR="00331A1D" w:rsidRDefault="0041775F" w:rsidP="0041775F">
                  <w:pPr>
                    <w:pStyle w:val="ListParagraph"/>
                    <w:numPr>
                      <w:ilvl w:val="0"/>
                      <w:numId w:val="17"/>
                    </w:numPr>
                    <w:ind w:left="522"/>
                    <w:rPr>
                      <w:rFonts w:ascii="Arial" w:hAnsi="Arial" w:cs="Arial"/>
                    </w:rPr>
                  </w:pPr>
                  <w:r w:rsidRPr="00331A1D">
                    <w:rPr>
                      <w:rFonts w:ascii="Arial" w:hAnsi="Arial" w:cs="Arial"/>
                    </w:rPr>
                    <w:t xml:space="preserve">The goal of this case is to systematically support you in thinking about the trade-offs that occur when you approach grouping in various ways. And we are focusing your attention, primarily, on tradeoffs that may occur in terms of CKLA preparation, organization, and implementation. </w:t>
                  </w:r>
                </w:p>
                <w:p w:rsidR="00D34738" w:rsidRPr="00331A1D" w:rsidRDefault="0041775F" w:rsidP="0041775F">
                  <w:pPr>
                    <w:pStyle w:val="ListParagraph"/>
                    <w:numPr>
                      <w:ilvl w:val="0"/>
                      <w:numId w:val="17"/>
                    </w:numPr>
                    <w:ind w:left="522"/>
                    <w:rPr>
                      <w:rFonts w:ascii="Arial" w:hAnsi="Arial" w:cs="Arial"/>
                    </w:rPr>
                  </w:pPr>
                  <w:r w:rsidRPr="00331A1D">
                    <w:rPr>
                      <w:rFonts w:ascii="Arial" w:hAnsi="Arial" w:cs="Arial"/>
                    </w:rPr>
                    <w:t>In other words, the approach to grouping influences how implementation will ‘look’ and each grouping option requires you to be thoughtful about different things/manage different challenges in order to stay with a high quality/high-fidelity implementation.</w:t>
                  </w:r>
                </w:p>
                <w:p w:rsidR="00A9326C" w:rsidRDefault="00A9326C" w:rsidP="0041775F">
                  <w:pPr>
                    <w:rPr>
                      <w:rFonts w:ascii="Arial" w:hAnsi="Arial" w:cs="Arial"/>
                    </w:rPr>
                  </w:pPr>
                </w:p>
                <w:p w:rsidR="00A9326C" w:rsidRDefault="00A9326C" w:rsidP="0041775F">
                  <w:pPr>
                    <w:rPr>
                      <w:rFonts w:ascii="Arial" w:hAnsi="Arial" w:cs="Arial"/>
                    </w:rPr>
                  </w:pPr>
                </w:p>
                <w:p w:rsidR="00A9326C" w:rsidRPr="00CC4EBA" w:rsidRDefault="00A9326C" w:rsidP="0041775F">
                  <w:pPr>
                    <w:rPr>
                      <w:rFonts w:ascii="Arial" w:hAnsi="Arial" w:cs="Arial"/>
                    </w:rPr>
                  </w:pPr>
                </w:p>
              </w:tc>
              <w:tc>
                <w:tcPr>
                  <w:tcW w:w="1489" w:type="dxa"/>
                </w:tcPr>
                <w:p w:rsidR="00D34738" w:rsidRPr="00CC4EBA" w:rsidRDefault="0041775F" w:rsidP="00FD68E8">
                  <w:pPr>
                    <w:rPr>
                      <w:rFonts w:ascii="Arial" w:hAnsi="Arial" w:cs="Arial"/>
                    </w:rPr>
                  </w:pPr>
                  <w:r w:rsidRPr="00CC4EBA">
                    <w:rPr>
                      <w:rFonts w:ascii="Arial" w:hAnsi="Arial" w:cs="Arial"/>
                    </w:rPr>
                    <w:lastRenderedPageBreak/>
                    <w:t>WG</w:t>
                  </w:r>
                </w:p>
              </w:tc>
            </w:tr>
            <w:tr w:rsidR="007C7CB2" w:rsidRPr="00CC4EBA" w:rsidTr="00A9326C">
              <w:tc>
                <w:tcPr>
                  <w:tcW w:w="1110" w:type="dxa"/>
                </w:tcPr>
                <w:p w:rsidR="007C7CB2" w:rsidRPr="00CC4EBA" w:rsidRDefault="0047497E" w:rsidP="00FD68E8">
                  <w:pPr>
                    <w:rPr>
                      <w:rFonts w:ascii="Arial" w:hAnsi="Arial" w:cs="Arial"/>
                    </w:rPr>
                  </w:pPr>
                  <w:r w:rsidRPr="00CC4EBA">
                    <w:rPr>
                      <w:rFonts w:ascii="Arial" w:hAnsi="Arial" w:cs="Arial"/>
                    </w:rPr>
                    <w:lastRenderedPageBreak/>
                    <w:t>min.</w:t>
                  </w:r>
                </w:p>
              </w:tc>
              <w:tc>
                <w:tcPr>
                  <w:tcW w:w="5288" w:type="dxa"/>
                </w:tcPr>
                <w:p w:rsidR="007C7CB2" w:rsidRPr="00CC4EBA" w:rsidRDefault="007C7CB2" w:rsidP="00FD68E8">
                  <w:pPr>
                    <w:rPr>
                      <w:rFonts w:ascii="Arial" w:hAnsi="Arial" w:cs="Arial"/>
                    </w:rPr>
                  </w:pPr>
                  <w:r w:rsidRPr="00CC4EBA">
                    <w:rPr>
                      <w:rFonts w:ascii="Arial" w:hAnsi="Arial" w:cs="Arial"/>
                    </w:rPr>
                    <w:t xml:space="preserve">Slide </w:t>
                  </w:r>
                  <w:r w:rsidR="00817FCA">
                    <w:rPr>
                      <w:rFonts w:ascii="Arial" w:hAnsi="Arial" w:cs="Arial"/>
                    </w:rPr>
                    <w:t>2</w:t>
                  </w:r>
                </w:p>
                <w:p w:rsidR="004C577F" w:rsidRPr="00CC4EBA" w:rsidRDefault="00817FCA" w:rsidP="00FD68E8">
                  <w:pPr>
                    <w:rPr>
                      <w:rFonts w:ascii="Arial" w:hAnsi="Arial" w:cs="Arial"/>
                    </w:rPr>
                  </w:pPr>
                  <w:r>
                    <w:rPr>
                      <w:rFonts w:ascii="Arial" w:hAnsi="Arial" w:cs="Arial"/>
                      <w:noProof/>
                    </w:rPr>
                    <w:lastRenderedPageBreak/>
                    <w:drawing>
                      <wp:inline distT="0" distB="0" distL="0" distR="0" wp14:anchorId="42E8D320" wp14:editId="78F848CA">
                        <wp:extent cx="3390900" cy="25717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0.tmp"/>
                                <pic:cNvPicPr/>
                              </pic:nvPicPr>
                              <pic:blipFill>
                                <a:blip r:embed="rId10">
                                  <a:extLst>
                                    <a:ext uri="{28A0092B-C50C-407E-A947-70E740481C1C}">
                                      <a14:useLocalDpi xmlns:a14="http://schemas.microsoft.com/office/drawing/2010/main" val="0"/>
                                    </a:ext>
                                  </a:extLst>
                                </a:blip>
                                <a:stretch>
                                  <a:fillRect/>
                                </a:stretch>
                              </pic:blipFill>
                              <pic:spPr>
                                <a:xfrm>
                                  <a:off x="0" y="0"/>
                                  <a:ext cx="3390900" cy="2571750"/>
                                </a:xfrm>
                                <a:prstGeom prst="rect">
                                  <a:avLst/>
                                </a:prstGeom>
                              </pic:spPr>
                            </pic:pic>
                          </a:graphicData>
                        </a:graphic>
                      </wp:inline>
                    </w:drawing>
                  </w:r>
                </w:p>
                <w:p w:rsidR="007C7CB2" w:rsidRPr="00CC4EBA" w:rsidRDefault="007C7CB2" w:rsidP="00FD68E8">
                  <w:pPr>
                    <w:rPr>
                      <w:rFonts w:ascii="Arial" w:hAnsi="Arial" w:cs="Arial"/>
                    </w:rPr>
                  </w:pPr>
                </w:p>
              </w:tc>
              <w:tc>
                <w:tcPr>
                  <w:tcW w:w="5063" w:type="dxa"/>
                </w:tcPr>
                <w:p w:rsidR="007C7CB2" w:rsidRPr="00CC4EBA" w:rsidRDefault="0041775F" w:rsidP="00FD68E8">
                  <w:pPr>
                    <w:rPr>
                      <w:rFonts w:ascii="Arial" w:hAnsi="Arial" w:cs="Arial"/>
                    </w:rPr>
                  </w:pPr>
                  <w:r w:rsidRPr="00CC4EBA">
                    <w:rPr>
                      <w:rFonts w:ascii="Arial" w:hAnsi="Arial" w:cs="Arial"/>
                    </w:rPr>
                    <w:lastRenderedPageBreak/>
                    <w:t>Review Objectives</w:t>
                  </w:r>
                </w:p>
              </w:tc>
              <w:tc>
                <w:tcPr>
                  <w:tcW w:w="1489" w:type="dxa"/>
                </w:tcPr>
                <w:p w:rsidR="007C7CB2" w:rsidRDefault="0041775F" w:rsidP="00FD68E8">
                  <w:pPr>
                    <w:rPr>
                      <w:rFonts w:ascii="Arial" w:hAnsi="Arial" w:cs="Arial"/>
                    </w:rPr>
                  </w:pPr>
                  <w:r w:rsidRPr="00CC4EBA">
                    <w:rPr>
                      <w:rFonts w:ascii="Arial" w:hAnsi="Arial" w:cs="Arial"/>
                    </w:rPr>
                    <w:t>WG</w:t>
                  </w: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Default="00A9326C" w:rsidP="00FD68E8">
                  <w:pPr>
                    <w:rPr>
                      <w:rFonts w:ascii="Arial" w:hAnsi="Arial" w:cs="Arial"/>
                    </w:rPr>
                  </w:pPr>
                </w:p>
                <w:p w:rsidR="00A9326C" w:rsidRPr="00CC4EBA" w:rsidRDefault="00A9326C" w:rsidP="00FD68E8">
                  <w:pPr>
                    <w:rPr>
                      <w:rFonts w:ascii="Arial" w:hAnsi="Arial" w:cs="Arial"/>
                    </w:rPr>
                  </w:pPr>
                </w:p>
              </w:tc>
            </w:tr>
            <w:tr w:rsidR="0041775F" w:rsidRPr="00CC4EBA" w:rsidTr="00A9326C">
              <w:tc>
                <w:tcPr>
                  <w:tcW w:w="1110" w:type="dxa"/>
                </w:tcPr>
                <w:p w:rsidR="0041775F" w:rsidRPr="00CC4EBA" w:rsidRDefault="0041775F" w:rsidP="0041775F">
                  <w:pPr>
                    <w:rPr>
                      <w:rFonts w:ascii="Arial" w:hAnsi="Arial" w:cs="Arial"/>
                    </w:rPr>
                  </w:pPr>
                  <w:r w:rsidRPr="00CC4EBA">
                    <w:rPr>
                      <w:rFonts w:ascii="Arial" w:hAnsi="Arial" w:cs="Arial"/>
                    </w:rPr>
                    <w:lastRenderedPageBreak/>
                    <w:t>min.</w:t>
                  </w:r>
                </w:p>
              </w:tc>
              <w:tc>
                <w:tcPr>
                  <w:tcW w:w="5288" w:type="dxa"/>
                </w:tcPr>
                <w:p w:rsidR="0041775F" w:rsidRPr="00CC4EBA" w:rsidRDefault="0041775F" w:rsidP="0041775F">
                  <w:pPr>
                    <w:rPr>
                      <w:rFonts w:ascii="Arial" w:hAnsi="Arial" w:cs="Arial"/>
                    </w:rPr>
                  </w:pPr>
                  <w:r w:rsidRPr="00CC4EBA">
                    <w:rPr>
                      <w:rFonts w:ascii="Arial" w:hAnsi="Arial" w:cs="Arial"/>
                    </w:rPr>
                    <w:t xml:space="preserve">Slide </w:t>
                  </w:r>
                  <w:r w:rsidR="00817FCA">
                    <w:rPr>
                      <w:rFonts w:ascii="Arial" w:hAnsi="Arial" w:cs="Arial"/>
                    </w:rPr>
                    <w:t>3</w:t>
                  </w:r>
                </w:p>
                <w:p w:rsidR="004C577F" w:rsidRPr="00CC4EBA" w:rsidRDefault="00817FCA" w:rsidP="0041775F">
                  <w:pPr>
                    <w:rPr>
                      <w:rFonts w:ascii="Arial" w:hAnsi="Arial" w:cs="Arial"/>
                    </w:rPr>
                  </w:pPr>
                  <w:r>
                    <w:rPr>
                      <w:rFonts w:ascii="Arial" w:hAnsi="Arial" w:cs="Arial"/>
                      <w:noProof/>
                    </w:rPr>
                    <w:drawing>
                      <wp:inline distT="0" distB="0" distL="0" distR="0" wp14:anchorId="680D693D" wp14:editId="658B2CBD">
                        <wp:extent cx="3219450" cy="2438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6.tmp"/>
                                <pic:cNvPicPr/>
                              </pic:nvPicPr>
                              <pic:blipFill>
                                <a:blip r:embed="rId11">
                                  <a:extLst>
                                    <a:ext uri="{28A0092B-C50C-407E-A947-70E740481C1C}">
                                      <a14:useLocalDpi xmlns:a14="http://schemas.microsoft.com/office/drawing/2010/main" val="0"/>
                                    </a:ext>
                                  </a:extLst>
                                </a:blip>
                                <a:stretch>
                                  <a:fillRect/>
                                </a:stretch>
                              </pic:blipFill>
                              <pic:spPr>
                                <a:xfrm>
                                  <a:off x="0" y="0"/>
                                  <a:ext cx="3219450" cy="2438400"/>
                                </a:xfrm>
                                <a:prstGeom prst="rect">
                                  <a:avLst/>
                                </a:prstGeom>
                              </pic:spPr>
                            </pic:pic>
                          </a:graphicData>
                        </a:graphic>
                      </wp:inline>
                    </w:drawing>
                  </w:r>
                </w:p>
              </w:tc>
              <w:tc>
                <w:tcPr>
                  <w:tcW w:w="5063" w:type="dxa"/>
                </w:tcPr>
                <w:p w:rsidR="0041775F" w:rsidRPr="00CC4EBA" w:rsidRDefault="0041775F" w:rsidP="0041775F">
                  <w:pPr>
                    <w:ind w:left="72"/>
                    <w:rPr>
                      <w:rFonts w:ascii="Arial" w:hAnsi="Arial" w:cs="Arial"/>
                    </w:rPr>
                  </w:pPr>
                  <w:r w:rsidRPr="00CC4EBA">
                    <w:rPr>
                      <w:rFonts w:ascii="Arial" w:hAnsi="Arial" w:cs="Arial"/>
                    </w:rPr>
                    <w:t>Key Points:</w:t>
                  </w:r>
                </w:p>
                <w:p w:rsidR="00A74FC2" w:rsidRPr="002E4B57" w:rsidRDefault="00331A1D" w:rsidP="002E4B57">
                  <w:pPr>
                    <w:pStyle w:val="ListParagraph"/>
                    <w:numPr>
                      <w:ilvl w:val="0"/>
                      <w:numId w:val="18"/>
                    </w:numPr>
                    <w:rPr>
                      <w:rFonts w:ascii="Arial" w:hAnsi="Arial" w:cs="Arial"/>
                    </w:rPr>
                  </w:pPr>
                  <w:r w:rsidRPr="002E4B57">
                    <w:rPr>
                      <w:rFonts w:ascii="Arial" w:hAnsi="Arial" w:cs="Arial"/>
                      <w:bCs/>
                    </w:rPr>
                    <w:t xml:space="preserve">In CKLA, the administration of assessments also includes a streamlined data collection process.  </w:t>
                  </w:r>
                </w:p>
                <w:p w:rsidR="00A74FC2" w:rsidRPr="002E4B57" w:rsidRDefault="00331A1D" w:rsidP="002E4B57">
                  <w:pPr>
                    <w:pStyle w:val="ListParagraph"/>
                    <w:numPr>
                      <w:ilvl w:val="0"/>
                      <w:numId w:val="18"/>
                    </w:numPr>
                    <w:rPr>
                      <w:rFonts w:ascii="Arial" w:hAnsi="Arial" w:cs="Arial"/>
                    </w:rPr>
                  </w:pPr>
                  <w:r w:rsidRPr="002E4B57">
                    <w:rPr>
                      <w:rFonts w:ascii="Arial" w:hAnsi="Arial" w:cs="Arial"/>
                      <w:bCs/>
                    </w:rPr>
                    <w:t>Tools are provided to record results for individual students,</w:t>
                  </w:r>
                  <w:r w:rsidR="00C526F9">
                    <w:rPr>
                      <w:rFonts w:ascii="Arial" w:hAnsi="Arial" w:cs="Arial"/>
                      <w:bCs/>
                    </w:rPr>
                    <w:t xml:space="preserve"> and</w:t>
                  </w:r>
                  <w:r w:rsidRPr="002E4B57">
                    <w:rPr>
                      <w:rFonts w:ascii="Arial" w:hAnsi="Arial" w:cs="Arial"/>
                      <w:bCs/>
                    </w:rPr>
                    <w:t xml:space="preserve"> place collective results on class summary sheets to be used to evaluate results with a laser-like lens to assign each child to a group level based on instructional need.</w:t>
                  </w:r>
                </w:p>
                <w:p w:rsidR="0041775F" w:rsidRPr="00CC4EBA" w:rsidRDefault="0041775F" w:rsidP="002E4B57">
                  <w:pPr>
                    <w:pStyle w:val="ListParagraph"/>
                    <w:rPr>
                      <w:rFonts w:ascii="Arial" w:hAnsi="Arial" w:cs="Arial"/>
                    </w:rPr>
                  </w:pPr>
                </w:p>
              </w:tc>
              <w:tc>
                <w:tcPr>
                  <w:tcW w:w="1489" w:type="dxa"/>
                </w:tcPr>
                <w:p w:rsidR="0041775F" w:rsidRPr="00CC4EBA" w:rsidRDefault="0041775F" w:rsidP="0041775F">
                  <w:pPr>
                    <w:rPr>
                      <w:rFonts w:ascii="Arial" w:hAnsi="Arial" w:cs="Arial"/>
                    </w:rPr>
                  </w:pPr>
                  <w:r w:rsidRPr="00CC4EBA">
                    <w:rPr>
                      <w:rFonts w:ascii="Arial" w:hAnsi="Arial" w:cs="Arial"/>
                    </w:rPr>
                    <w:t>WG</w:t>
                  </w:r>
                </w:p>
              </w:tc>
            </w:tr>
            <w:tr w:rsidR="0041775F" w:rsidRPr="00CC4EBA" w:rsidTr="00A9326C">
              <w:tc>
                <w:tcPr>
                  <w:tcW w:w="1110" w:type="dxa"/>
                </w:tcPr>
                <w:p w:rsidR="0041775F" w:rsidRPr="00CC4EBA" w:rsidRDefault="0041775F" w:rsidP="0041775F">
                  <w:pPr>
                    <w:rPr>
                      <w:rFonts w:ascii="Arial" w:hAnsi="Arial" w:cs="Arial"/>
                    </w:rPr>
                  </w:pPr>
                </w:p>
              </w:tc>
              <w:tc>
                <w:tcPr>
                  <w:tcW w:w="5288" w:type="dxa"/>
                </w:tcPr>
                <w:p w:rsidR="0041775F" w:rsidRPr="00CC4EBA" w:rsidRDefault="0041775F" w:rsidP="0041775F">
                  <w:pPr>
                    <w:rPr>
                      <w:rFonts w:ascii="Arial" w:hAnsi="Arial" w:cs="Arial"/>
                    </w:rPr>
                  </w:pPr>
                  <w:r w:rsidRPr="00CC4EBA">
                    <w:rPr>
                      <w:rFonts w:ascii="Arial" w:hAnsi="Arial" w:cs="Arial"/>
                    </w:rPr>
                    <w:t xml:space="preserve">Slide </w:t>
                  </w:r>
                  <w:r w:rsidR="00817FCA">
                    <w:rPr>
                      <w:rFonts w:ascii="Arial" w:hAnsi="Arial" w:cs="Arial"/>
                    </w:rPr>
                    <w:t>4</w:t>
                  </w:r>
                </w:p>
                <w:p w:rsidR="004C577F" w:rsidRPr="00CC4EBA" w:rsidRDefault="00817FCA" w:rsidP="0041775F">
                  <w:pPr>
                    <w:rPr>
                      <w:rFonts w:ascii="Arial" w:hAnsi="Arial" w:cs="Arial"/>
                    </w:rPr>
                  </w:pPr>
                  <w:r>
                    <w:rPr>
                      <w:rFonts w:ascii="Arial" w:hAnsi="Arial" w:cs="Arial"/>
                      <w:noProof/>
                    </w:rPr>
                    <w:lastRenderedPageBreak/>
                    <w:drawing>
                      <wp:inline distT="0" distB="0" distL="0" distR="0" wp14:anchorId="34001B17" wp14:editId="031C174D">
                        <wp:extent cx="3209925" cy="24098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7.tmp"/>
                                <pic:cNvPicPr/>
                              </pic:nvPicPr>
                              <pic:blipFill>
                                <a:blip r:embed="rId12">
                                  <a:extLst>
                                    <a:ext uri="{28A0092B-C50C-407E-A947-70E740481C1C}">
                                      <a14:useLocalDpi xmlns:a14="http://schemas.microsoft.com/office/drawing/2010/main" val="0"/>
                                    </a:ext>
                                  </a:extLst>
                                </a:blip>
                                <a:stretch>
                                  <a:fillRect/>
                                </a:stretch>
                              </pic:blipFill>
                              <pic:spPr>
                                <a:xfrm>
                                  <a:off x="0" y="0"/>
                                  <a:ext cx="3209925" cy="2409825"/>
                                </a:xfrm>
                                <a:prstGeom prst="rect">
                                  <a:avLst/>
                                </a:prstGeom>
                              </pic:spPr>
                            </pic:pic>
                          </a:graphicData>
                        </a:graphic>
                      </wp:inline>
                    </w:drawing>
                  </w:r>
                </w:p>
              </w:tc>
              <w:tc>
                <w:tcPr>
                  <w:tcW w:w="5063" w:type="dxa"/>
                </w:tcPr>
                <w:p w:rsidR="002E4B57" w:rsidRPr="002E4B57" w:rsidRDefault="002E4B57" w:rsidP="002E4B57">
                  <w:pPr>
                    <w:ind w:left="360"/>
                    <w:rPr>
                      <w:rFonts w:ascii="Arial" w:hAnsi="Arial" w:cs="Arial"/>
                    </w:rPr>
                  </w:pPr>
                  <w:r w:rsidRPr="002E4B57">
                    <w:rPr>
                      <w:rFonts w:ascii="Arial" w:hAnsi="Arial" w:cs="Arial"/>
                      <w:bCs/>
                    </w:rPr>
                    <w:lastRenderedPageBreak/>
                    <w:t>Key Points:</w:t>
                  </w:r>
                </w:p>
                <w:p w:rsidR="00A74FC2" w:rsidRPr="002E4B57" w:rsidRDefault="00331A1D" w:rsidP="002E4B57">
                  <w:pPr>
                    <w:numPr>
                      <w:ilvl w:val="0"/>
                      <w:numId w:val="31"/>
                    </w:numPr>
                    <w:rPr>
                      <w:rFonts w:ascii="Arial" w:hAnsi="Arial" w:cs="Arial"/>
                    </w:rPr>
                  </w:pPr>
                  <w:r w:rsidRPr="002E4B57">
                    <w:rPr>
                      <w:rFonts w:ascii="Arial" w:hAnsi="Arial" w:cs="Arial"/>
                      <w:bCs/>
                    </w:rPr>
                    <w:t xml:space="preserve">The focus of this session will be to </w:t>
                  </w:r>
                  <w:r w:rsidRPr="002E4B57">
                    <w:rPr>
                      <w:rFonts w:ascii="Arial" w:hAnsi="Arial" w:cs="Arial"/>
                      <w:bCs/>
                    </w:rPr>
                    <w:lastRenderedPageBreak/>
                    <w:t>work in small groups to consider CKLA’s three –step process used to determine student grouping.</w:t>
                  </w:r>
                </w:p>
                <w:p w:rsidR="00A74FC2" w:rsidRPr="002E4B57" w:rsidRDefault="00331A1D" w:rsidP="002E4B57">
                  <w:pPr>
                    <w:numPr>
                      <w:ilvl w:val="0"/>
                      <w:numId w:val="31"/>
                    </w:numPr>
                    <w:rPr>
                      <w:rFonts w:ascii="Arial" w:hAnsi="Arial" w:cs="Arial"/>
                    </w:rPr>
                  </w:pPr>
                  <w:r w:rsidRPr="002E4B57">
                    <w:rPr>
                      <w:rFonts w:ascii="Arial" w:hAnsi="Arial" w:cs="Arial"/>
                      <w:bCs/>
                    </w:rPr>
                    <w:t xml:space="preserve">We are going to follow a very structured protocol and process to guide you through this exercise. </w:t>
                  </w:r>
                </w:p>
                <w:p w:rsidR="00A74FC2" w:rsidRPr="002E4B57" w:rsidRDefault="00331A1D" w:rsidP="002E4B57">
                  <w:pPr>
                    <w:numPr>
                      <w:ilvl w:val="0"/>
                      <w:numId w:val="31"/>
                    </w:numPr>
                    <w:rPr>
                      <w:rFonts w:ascii="Arial" w:hAnsi="Arial" w:cs="Arial"/>
                    </w:rPr>
                  </w:pPr>
                  <w:r w:rsidRPr="002E4B57">
                    <w:rPr>
                      <w:rFonts w:ascii="Arial" w:hAnsi="Arial" w:cs="Arial"/>
                      <w:bCs/>
                    </w:rPr>
                    <w:t>First we will, evaluate the review summary data from the grade-specific case studies.  We will look specifically at the tools used to help determine the development of the groupings within each grade.</w:t>
                  </w:r>
                </w:p>
                <w:p w:rsidR="00A74FC2" w:rsidRPr="002E4B57" w:rsidRDefault="00331A1D" w:rsidP="002E4B57">
                  <w:pPr>
                    <w:numPr>
                      <w:ilvl w:val="0"/>
                      <w:numId w:val="31"/>
                    </w:numPr>
                    <w:rPr>
                      <w:rFonts w:ascii="Arial" w:hAnsi="Arial" w:cs="Arial"/>
                    </w:rPr>
                  </w:pPr>
                  <w:r w:rsidRPr="002E4B57">
                    <w:rPr>
                      <w:rFonts w:ascii="Arial" w:hAnsi="Arial" w:cs="Arial"/>
                      <w:bCs/>
                    </w:rPr>
                    <w:t>In Step 2, you will learn about three different scenarios for grouping options, and consider the barriers and benefits for each.</w:t>
                  </w:r>
                </w:p>
                <w:p w:rsidR="00A74FC2" w:rsidRPr="002E4B57" w:rsidRDefault="00331A1D" w:rsidP="002E4B57">
                  <w:pPr>
                    <w:numPr>
                      <w:ilvl w:val="0"/>
                      <w:numId w:val="31"/>
                    </w:numPr>
                    <w:rPr>
                      <w:rFonts w:ascii="Arial" w:hAnsi="Arial" w:cs="Arial"/>
                    </w:rPr>
                  </w:pPr>
                  <w:r w:rsidRPr="002E4B57">
                    <w:rPr>
                      <w:rFonts w:ascii="Arial" w:hAnsi="Arial" w:cs="Arial"/>
                      <w:bCs/>
                    </w:rPr>
                    <w:t>And then in Step 3, you will have an opportunity to think about the best grouping strategies for your particular school situation</w:t>
                  </w:r>
                  <w:r w:rsidRPr="002E4B57">
                    <w:rPr>
                      <w:rFonts w:ascii="Arial" w:hAnsi="Arial" w:cs="Arial"/>
                      <w:b/>
                      <w:bCs/>
                    </w:rPr>
                    <w:t>.</w:t>
                  </w:r>
                </w:p>
                <w:p w:rsidR="0041775F" w:rsidRPr="00CC4EBA" w:rsidRDefault="0041775F" w:rsidP="0041775F">
                  <w:pPr>
                    <w:ind w:left="360"/>
                    <w:rPr>
                      <w:rFonts w:ascii="Arial" w:hAnsi="Arial" w:cs="Arial"/>
                    </w:rPr>
                  </w:pPr>
                </w:p>
              </w:tc>
              <w:tc>
                <w:tcPr>
                  <w:tcW w:w="1489" w:type="dxa"/>
                </w:tcPr>
                <w:p w:rsidR="0041775F" w:rsidRPr="00CC4EBA" w:rsidRDefault="0041775F" w:rsidP="0041775F">
                  <w:pPr>
                    <w:rPr>
                      <w:rFonts w:ascii="Arial" w:hAnsi="Arial" w:cs="Arial"/>
                    </w:rPr>
                  </w:pPr>
                  <w:r w:rsidRPr="00CC4EBA">
                    <w:rPr>
                      <w:rFonts w:ascii="Arial" w:hAnsi="Arial" w:cs="Arial"/>
                    </w:rPr>
                    <w:lastRenderedPageBreak/>
                    <w:t>WG</w:t>
                  </w:r>
                </w:p>
              </w:tc>
            </w:tr>
            <w:tr w:rsidR="0041775F" w:rsidRPr="00CC4EBA" w:rsidTr="00A9326C">
              <w:tc>
                <w:tcPr>
                  <w:tcW w:w="1110" w:type="dxa"/>
                </w:tcPr>
                <w:p w:rsidR="0041775F" w:rsidRPr="00CC4EBA" w:rsidRDefault="0041775F" w:rsidP="0041775F">
                  <w:pPr>
                    <w:rPr>
                      <w:rFonts w:ascii="Arial" w:hAnsi="Arial" w:cs="Arial"/>
                    </w:rPr>
                  </w:pPr>
                </w:p>
              </w:tc>
              <w:tc>
                <w:tcPr>
                  <w:tcW w:w="5288" w:type="dxa"/>
                </w:tcPr>
                <w:p w:rsidR="0041775F" w:rsidRPr="00CC4EBA" w:rsidRDefault="0041775F" w:rsidP="0041775F">
                  <w:pPr>
                    <w:rPr>
                      <w:rFonts w:ascii="Arial" w:hAnsi="Arial" w:cs="Arial"/>
                    </w:rPr>
                  </w:pPr>
                  <w:r w:rsidRPr="00CC4EBA">
                    <w:rPr>
                      <w:rFonts w:ascii="Arial" w:hAnsi="Arial" w:cs="Arial"/>
                    </w:rPr>
                    <w:t xml:space="preserve">Slide </w:t>
                  </w:r>
                  <w:r w:rsidR="00817FCA">
                    <w:rPr>
                      <w:rFonts w:ascii="Arial" w:hAnsi="Arial" w:cs="Arial"/>
                    </w:rPr>
                    <w:t>5</w:t>
                  </w:r>
                </w:p>
                <w:p w:rsidR="004C577F" w:rsidRPr="00CC4EBA" w:rsidRDefault="00817FCA" w:rsidP="0041775F">
                  <w:pPr>
                    <w:rPr>
                      <w:rFonts w:ascii="Arial" w:hAnsi="Arial" w:cs="Arial"/>
                    </w:rPr>
                  </w:pPr>
                  <w:r>
                    <w:rPr>
                      <w:rFonts w:ascii="Arial" w:hAnsi="Arial" w:cs="Arial"/>
                      <w:noProof/>
                    </w:rPr>
                    <w:lastRenderedPageBreak/>
                    <w:drawing>
                      <wp:inline distT="0" distB="0" distL="0" distR="0" wp14:anchorId="67B6A58F" wp14:editId="64FA4ED1">
                        <wp:extent cx="3219450" cy="24003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9.tmp"/>
                                <pic:cNvPicPr/>
                              </pic:nvPicPr>
                              <pic:blipFill>
                                <a:blip r:embed="rId13">
                                  <a:extLst>
                                    <a:ext uri="{28A0092B-C50C-407E-A947-70E740481C1C}">
                                      <a14:useLocalDpi xmlns:a14="http://schemas.microsoft.com/office/drawing/2010/main" val="0"/>
                                    </a:ext>
                                  </a:extLst>
                                </a:blip>
                                <a:stretch>
                                  <a:fillRect/>
                                </a:stretch>
                              </pic:blipFill>
                              <pic:spPr>
                                <a:xfrm>
                                  <a:off x="0" y="0"/>
                                  <a:ext cx="3219450" cy="2400300"/>
                                </a:xfrm>
                                <a:prstGeom prst="rect">
                                  <a:avLst/>
                                </a:prstGeom>
                              </pic:spPr>
                            </pic:pic>
                          </a:graphicData>
                        </a:graphic>
                      </wp:inline>
                    </w:drawing>
                  </w:r>
                </w:p>
              </w:tc>
              <w:tc>
                <w:tcPr>
                  <w:tcW w:w="5063" w:type="dxa"/>
                </w:tcPr>
                <w:p w:rsidR="0041775F" w:rsidRPr="002E4B57" w:rsidRDefault="0041775F" w:rsidP="0041775F">
                  <w:pPr>
                    <w:ind w:left="72"/>
                    <w:rPr>
                      <w:rFonts w:ascii="Arial" w:hAnsi="Arial" w:cs="Arial"/>
                    </w:rPr>
                  </w:pPr>
                  <w:r w:rsidRPr="002E4B57">
                    <w:rPr>
                      <w:rFonts w:ascii="Arial" w:hAnsi="Arial" w:cs="Arial"/>
                    </w:rPr>
                    <w:lastRenderedPageBreak/>
                    <w:t>Key Points:</w:t>
                  </w:r>
                </w:p>
                <w:p w:rsidR="00A74FC2" w:rsidRPr="002E4B57" w:rsidRDefault="00331A1D" w:rsidP="002E4B57">
                  <w:pPr>
                    <w:pStyle w:val="ListParagraph"/>
                    <w:numPr>
                      <w:ilvl w:val="0"/>
                      <w:numId w:val="20"/>
                    </w:numPr>
                    <w:rPr>
                      <w:rFonts w:ascii="Arial" w:hAnsi="Arial" w:cs="Arial"/>
                    </w:rPr>
                  </w:pPr>
                  <w:r w:rsidRPr="002E4B57">
                    <w:rPr>
                      <w:rFonts w:ascii="Arial" w:hAnsi="Arial" w:cs="Arial"/>
                      <w:bCs/>
                    </w:rPr>
                    <w:t xml:space="preserve">For this activity, we will look at grade specific Planning and </w:t>
                  </w:r>
                  <w:r w:rsidR="002E4B57" w:rsidRPr="002E4B57">
                    <w:rPr>
                      <w:rFonts w:ascii="Arial" w:hAnsi="Arial" w:cs="Arial"/>
                      <w:bCs/>
                    </w:rPr>
                    <w:t>Grouping tables</w:t>
                  </w:r>
                  <w:r w:rsidRPr="002E4B57">
                    <w:rPr>
                      <w:rFonts w:ascii="Arial" w:hAnsi="Arial" w:cs="Arial"/>
                      <w:bCs/>
                    </w:rPr>
                    <w:t xml:space="preserve"> </w:t>
                  </w:r>
                  <w:r w:rsidR="002E4B57" w:rsidRPr="002E4B57">
                    <w:rPr>
                      <w:rFonts w:ascii="Arial" w:hAnsi="Arial" w:cs="Arial"/>
                      <w:bCs/>
                    </w:rPr>
                    <w:t xml:space="preserve">of </w:t>
                  </w:r>
                  <w:proofErr w:type="gramStart"/>
                  <w:r w:rsidR="002E4B57" w:rsidRPr="002E4B57">
                    <w:rPr>
                      <w:rFonts w:ascii="Arial" w:hAnsi="Arial" w:cs="Arial"/>
                      <w:bCs/>
                    </w:rPr>
                    <w:t>classroom</w:t>
                  </w:r>
                  <w:r w:rsidRPr="002E4B57">
                    <w:rPr>
                      <w:rFonts w:ascii="Arial" w:hAnsi="Arial" w:cs="Arial"/>
                      <w:bCs/>
                    </w:rPr>
                    <w:t xml:space="preserve">  data</w:t>
                  </w:r>
                  <w:proofErr w:type="gramEnd"/>
                  <w:r w:rsidRPr="002E4B57">
                    <w:rPr>
                      <w:rFonts w:ascii="Arial" w:hAnsi="Arial" w:cs="Arial"/>
                      <w:bCs/>
                    </w:rPr>
                    <w:t xml:space="preserve"> that align to the assessments highlighted for each of our case studies.</w:t>
                  </w:r>
                </w:p>
                <w:p w:rsidR="00A74FC2" w:rsidRPr="002E4B57" w:rsidRDefault="00331A1D" w:rsidP="002E4B57">
                  <w:pPr>
                    <w:pStyle w:val="ListParagraph"/>
                    <w:numPr>
                      <w:ilvl w:val="0"/>
                      <w:numId w:val="20"/>
                    </w:numPr>
                    <w:rPr>
                      <w:rFonts w:ascii="Arial" w:hAnsi="Arial" w:cs="Arial"/>
                    </w:rPr>
                  </w:pPr>
                  <w:r w:rsidRPr="002E4B57">
                    <w:rPr>
                      <w:rFonts w:ascii="Arial" w:hAnsi="Arial" w:cs="Arial"/>
                      <w:bCs/>
                    </w:rPr>
                    <w:t xml:space="preserve">Space is given to record </w:t>
                  </w:r>
                  <w:proofErr w:type="gramStart"/>
                  <w:r w:rsidRPr="002E4B57">
                    <w:rPr>
                      <w:rFonts w:ascii="Arial" w:hAnsi="Arial" w:cs="Arial"/>
                      <w:bCs/>
                    </w:rPr>
                    <w:t>students</w:t>
                  </w:r>
                  <w:proofErr w:type="gramEnd"/>
                  <w:r w:rsidRPr="002E4B57">
                    <w:rPr>
                      <w:rFonts w:ascii="Arial" w:hAnsi="Arial" w:cs="Arial"/>
                      <w:bCs/>
                    </w:rPr>
                    <w:t xml:space="preserve"> names, scores for varied assessments and grouping designations.</w:t>
                  </w:r>
                </w:p>
                <w:p w:rsidR="0041775F" w:rsidRPr="00CC4EBA" w:rsidRDefault="0041775F" w:rsidP="002E4B57">
                  <w:pPr>
                    <w:pStyle w:val="ListParagraph"/>
                    <w:rPr>
                      <w:rFonts w:ascii="Arial" w:hAnsi="Arial" w:cs="Arial"/>
                    </w:rPr>
                  </w:pPr>
                </w:p>
              </w:tc>
              <w:tc>
                <w:tcPr>
                  <w:tcW w:w="1489" w:type="dxa"/>
                </w:tcPr>
                <w:p w:rsidR="0041775F" w:rsidRPr="00CC4EBA" w:rsidRDefault="0041775F" w:rsidP="0041775F">
                  <w:pPr>
                    <w:rPr>
                      <w:rFonts w:ascii="Arial" w:hAnsi="Arial" w:cs="Arial"/>
                    </w:rPr>
                  </w:pPr>
                  <w:r w:rsidRPr="00CC4EBA">
                    <w:rPr>
                      <w:rFonts w:ascii="Arial" w:hAnsi="Arial" w:cs="Arial"/>
                    </w:rPr>
                    <w:t>WG</w:t>
                  </w:r>
                </w:p>
              </w:tc>
            </w:tr>
            <w:tr w:rsidR="0041775F" w:rsidRPr="00CC4EBA" w:rsidTr="00A9326C">
              <w:tc>
                <w:tcPr>
                  <w:tcW w:w="1110" w:type="dxa"/>
                </w:tcPr>
                <w:p w:rsidR="0041775F" w:rsidRPr="00CC4EBA" w:rsidRDefault="0041775F" w:rsidP="0041775F">
                  <w:pPr>
                    <w:rPr>
                      <w:rFonts w:ascii="Arial" w:hAnsi="Arial" w:cs="Arial"/>
                    </w:rPr>
                  </w:pPr>
                </w:p>
              </w:tc>
              <w:tc>
                <w:tcPr>
                  <w:tcW w:w="5288" w:type="dxa"/>
                </w:tcPr>
                <w:p w:rsidR="0041775F" w:rsidRPr="00CC4EBA" w:rsidRDefault="0041775F" w:rsidP="0041775F">
                  <w:pPr>
                    <w:rPr>
                      <w:rFonts w:ascii="Arial" w:hAnsi="Arial" w:cs="Arial"/>
                    </w:rPr>
                  </w:pPr>
                  <w:r w:rsidRPr="00CC4EBA">
                    <w:rPr>
                      <w:rFonts w:ascii="Arial" w:hAnsi="Arial" w:cs="Arial"/>
                    </w:rPr>
                    <w:t xml:space="preserve">Slide </w:t>
                  </w:r>
                  <w:r w:rsidR="00817FCA">
                    <w:rPr>
                      <w:rFonts w:ascii="Arial" w:hAnsi="Arial" w:cs="Arial"/>
                    </w:rPr>
                    <w:t>6</w:t>
                  </w:r>
                </w:p>
                <w:p w:rsidR="0041775F" w:rsidRPr="00CC4EBA" w:rsidRDefault="00817FCA" w:rsidP="0041775F">
                  <w:pPr>
                    <w:rPr>
                      <w:rFonts w:ascii="Arial" w:hAnsi="Arial" w:cs="Arial"/>
                    </w:rPr>
                  </w:pPr>
                  <w:r>
                    <w:rPr>
                      <w:rFonts w:ascii="Arial" w:hAnsi="Arial" w:cs="Arial"/>
                      <w:noProof/>
                    </w:rPr>
                    <w:drawing>
                      <wp:inline distT="0" distB="0" distL="0" distR="0" wp14:anchorId="71AEA008" wp14:editId="533E59A0">
                        <wp:extent cx="3219450" cy="24193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A.tmp"/>
                                <pic:cNvPicPr/>
                              </pic:nvPicPr>
                              <pic:blipFill>
                                <a:blip r:embed="rId14">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tc>
              <w:tc>
                <w:tcPr>
                  <w:tcW w:w="5063" w:type="dxa"/>
                </w:tcPr>
                <w:p w:rsidR="0041775F" w:rsidRPr="00CC4EBA" w:rsidRDefault="0041775F" w:rsidP="0041775F">
                  <w:pPr>
                    <w:ind w:left="72"/>
                    <w:rPr>
                      <w:rFonts w:ascii="Arial" w:hAnsi="Arial" w:cs="Arial"/>
                    </w:rPr>
                  </w:pPr>
                  <w:r w:rsidRPr="00CC4EBA">
                    <w:rPr>
                      <w:rFonts w:ascii="Arial" w:hAnsi="Arial" w:cs="Arial"/>
                    </w:rPr>
                    <w:t>Key Points:</w:t>
                  </w:r>
                </w:p>
                <w:p w:rsidR="002E4B57" w:rsidRPr="002E4B57" w:rsidRDefault="002E4B57" w:rsidP="002E4B57">
                  <w:pPr>
                    <w:pStyle w:val="ListParagraph"/>
                    <w:numPr>
                      <w:ilvl w:val="0"/>
                      <w:numId w:val="21"/>
                    </w:numPr>
                    <w:rPr>
                      <w:rFonts w:ascii="Arial" w:hAnsi="Arial" w:cs="Arial"/>
                    </w:rPr>
                  </w:pPr>
                  <w:r w:rsidRPr="002E4B57">
                    <w:rPr>
                      <w:rFonts w:ascii="Arial" w:hAnsi="Arial" w:cs="Arial"/>
                      <w:bCs/>
                    </w:rPr>
                    <w:t xml:space="preserve">For Grades 1 and 2, the groups are discussed </w:t>
                  </w:r>
                  <w:proofErr w:type="gramStart"/>
                  <w:r w:rsidRPr="002E4B57">
                    <w:rPr>
                      <w:rFonts w:ascii="Arial" w:hAnsi="Arial" w:cs="Arial"/>
                      <w:bCs/>
                    </w:rPr>
                    <w:t>in  more</w:t>
                  </w:r>
                  <w:proofErr w:type="gramEnd"/>
                  <w:r w:rsidRPr="002E4B57">
                    <w:rPr>
                      <w:rFonts w:ascii="Arial" w:hAnsi="Arial" w:cs="Arial"/>
                      <w:bCs/>
                    </w:rPr>
                    <w:t xml:space="preserve"> detail in the pages you have at the back of the case study packets on interpreting placement assessments.</w:t>
                  </w:r>
                </w:p>
                <w:p w:rsidR="002E4B57" w:rsidRPr="002E4B57" w:rsidRDefault="002E4B57" w:rsidP="002E4B57">
                  <w:pPr>
                    <w:pStyle w:val="ListParagraph"/>
                    <w:numPr>
                      <w:ilvl w:val="0"/>
                      <w:numId w:val="21"/>
                    </w:numPr>
                    <w:rPr>
                      <w:rFonts w:ascii="Arial" w:hAnsi="Arial" w:cs="Arial"/>
                    </w:rPr>
                  </w:pPr>
                  <w:r w:rsidRPr="002E4B57">
                    <w:rPr>
                      <w:rFonts w:ascii="Arial" w:hAnsi="Arial" w:cs="Arial"/>
                      <w:bCs/>
                    </w:rPr>
                    <w:t>In Kindergarten, because there is no formal placement test, we have given you more detail on your summary sheet of data regarding the groups</w:t>
                  </w:r>
                  <w:r w:rsidRPr="002E4B57">
                    <w:rPr>
                      <w:rFonts w:ascii="Arial" w:hAnsi="Arial" w:cs="Arial"/>
                      <w:b/>
                      <w:bCs/>
                    </w:rPr>
                    <w:t>.</w:t>
                  </w:r>
                </w:p>
                <w:p w:rsidR="0041775F" w:rsidRPr="00CC4EBA" w:rsidRDefault="0041775F" w:rsidP="002E4B57">
                  <w:pPr>
                    <w:pStyle w:val="ListParagraph"/>
                    <w:rPr>
                      <w:rFonts w:ascii="Arial" w:hAnsi="Arial" w:cs="Arial"/>
                    </w:rPr>
                  </w:pPr>
                </w:p>
              </w:tc>
              <w:tc>
                <w:tcPr>
                  <w:tcW w:w="1489" w:type="dxa"/>
                </w:tcPr>
                <w:p w:rsidR="0041775F" w:rsidRPr="00CC4EBA" w:rsidRDefault="0041775F" w:rsidP="0041775F">
                  <w:pPr>
                    <w:rPr>
                      <w:rFonts w:ascii="Arial" w:hAnsi="Arial" w:cs="Arial"/>
                    </w:rPr>
                  </w:pPr>
                  <w:r w:rsidRPr="00CC4EBA">
                    <w:rPr>
                      <w:rFonts w:ascii="Arial" w:hAnsi="Arial" w:cs="Arial"/>
                    </w:rPr>
                    <w:t>WG</w:t>
                  </w:r>
                </w:p>
              </w:tc>
            </w:tr>
            <w:tr w:rsidR="0041775F" w:rsidRPr="00CC4EBA" w:rsidTr="00A9326C">
              <w:tc>
                <w:tcPr>
                  <w:tcW w:w="1110" w:type="dxa"/>
                </w:tcPr>
                <w:p w:rsidR="0041775F" w:rsidRPr="00CC4EBA" w:rsidRDefault="0041775F" w:rsidP="0041775F">
                  <w:pPr>
                    <w:rPr>
                      <w:rFonts w:ascii="Arial" w:hAnsi="Arial" w:cs="Arial"/>
                    </w:rPr>
                  </w:pPr>
                </w:p>
              </w:tc>
              <w:tc>
                <w:tcPr>
                  <w:tcW w:w="5288" w:type="dxa"/>
                </w:tcPr>
                <w:p w:rsidR="0041775F" w:rsidRPr="00CC4EBA" w:rsidRDefault="0041775F" w:rsidP="0041775F">
                  <w:pPr>
                    <w:rPr>
                      <w:rFonts w:ascii="Arial" w:hAnsi="Arial" w:cs="Arial"/>
                    </w:rPr>
                  </w:pPr>
                  <w:r w:rsidRPr="00CC4EBA">
                    <w:rPr>
                      <w:rFonts w:ascii="Arial" w:hAnsi="Arial" w:cs="Arial"/>
                    </w:rPr>
                    <w:t xml:space="preserve">Slide </w:t>
                  </w:r>
                  <w:r w:rsidR="00817FCA">
                    <w:rPr>
                      <w:rFonts w:ascii="Arial" w:hAnsi="Arial" w:cs="Arial"/>
                    </w:rPr>
                    <w:t>7</w:t>
                  </w:r>
                </w:p>
                <w:p w:rsidR="0041775F" w:rsidRPr="00CC4EBA" w:rsidRDefault="00817FCA" w:rsidP="0041775F">
                  <w:pPr>
                    <w:rPr>
                      <w:rFonts w:ascii="Arial" w:hAnsi="Arial" w:cs="Arial"/>
                    </w:rPr>
                  </w:pPr>
                  <w:r>
                    <w:rPr>
                      <w:rFonts w:ascii="Arial" w:hAnsi="Arial" w:cs="Arial"/>
                      <w:noProof/>
                    </w:rPr>
                    <w:lastRenderedPageBreak/>
                    <w:drawing>
                      <wp:inline distT="0" distB="0" distL="0" distR="0" wp14:anchorId="1A013F98" wp14:editId="3CF17659">
                        <wp:extent cx="3219450" cy="24098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B.tmp"/>
                                <pic:cNvPicPr/>
                              </pic:nvPicPr>
                              <pic:blipFill>
                                <a:blip r:embed="rId15">
                                  <a:extLst>
                                    <a:ext uri="{28A0092B-C50C-407E-A947-70E740481C1C}">
                                      <a14:useLocalDpi xmlns:a14="http://schemas.microsoft.com/office/drawing/2010/main" val="0"/>
                                    </a:ext>
                                  </a:extLst>
                                </a:blip>
                                <a:stretch>
                                  <a:fillRect/>
                                </a:stretch>
                              </pic:blipFill>
                              <pic:spPr>
                                <a:xfrm>
                                  <a:off x="0" y="0"/>
                                  <a:ext cx="3219450" cy="2409825"/>
                                </a:xfrm>
                                <a:prstGeom prst="rect">
                                  <a:avLst/>
                                </a:prstGeom>
                              </pic:spPr>
                            </pic:pic>
                          </a:graphicData>
                        </a:graphic>
                      </wp:inline>
                    </w:drawing>
                  </w:r>
                </w:p>
              </w:tc>
              <w:tc>
                <w:tcPr>
                  <w:tcW w:w="5063" w:type="dxa"/>
                </w:tcPr>
                <w:p w:rsidR="0041775F" w:rsidRPr="00CC4EBA" w:rsidRDefault="0041775F" w:rsidP="0041775F">
                  <w:pPr>
                    <w:ind w:left="72"/>
                    <w:rPr>
                      <w:rFonts w:ascii="Arial" w:hAnsi="Arial" w:cs="Arial"/>
                    </w:rPr>
                  </w:pPr>
                  <w:r w:rsidRPr="00CC4EBA">
                    <w:rPr>
                      <w:rFonts w:ascii="Arial" w:hAnsi="Arial" w:cs="Arial"/>
                    </w:rPr>
                    <w:lastRenderedPageBreak/>
                    <w:t>Key Points:</w:t>
                  </w:r>
                </w:p>
                <w:p w:rsidR="0041775F" w:rsidRPr="00CC4EBA" w:rsidRDefault="0041775F" w:rsidP="0041775F">
                  <w:pPr>
                    <w:pStyle w:val="ListParagraph"/>
                    <w:numPr>
                      <w:ilvl w:val="0"/>
                      <w:numId w:val="22"/>
                    </w:numPr>
                    <w:rPr>
                      <w:rFonts w:ascii="Arial" w:hAnsi="Arial" w:cs="Arial"/>
                    </w:rPr>
                  </w:pPr>
                  <w:r w:rsidRPr="00CC4EBA">
                    <w:rPr>
                      <w:rFonts w:ascii="Arial" w:hAnsi="Arial" w:cs="Arial"/>
                    </w:rPr>
                    <w:t xml:space="preserve">Overall, however, the group definitions adhere to these definitions. </w:t>
                  </w:r>
                </w:p>
              </w:tc>
              <w:tc>
                <w:tcPr>
                  <w:tcW w:w="1489" w:type="dxa"/>
                </w:tcPr>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1775F" w:rsidRPr="00CC4EBA" w:rsidRDefault="0041775F" w:rsidP="0041775F">
                  <w:pPr>
                    <w:rPr>
                      <w:rFonts w:ascii="Arial" w:hAnsi="Arial" w:cs="Arial"/>
                    </w:rPr>
                  </w:pPr>
                  <w:r w:rsidRPr="00CC4EBA">
                    <w:rPr>
                      <w:rFonts w:ascii="Arial" w:hAnsi="Arial" w:cs="Arial"/>
                    </w:rPr>
                    <w:t>WG</w:t>
                  </w:r>
                </w:p>
              </w:tc>
            </w:tr>
            <w:tr w:rsidR="0041775F" w:rsidRPr="00CC4EBA" w:rsidTr="00A9326C">
              <w:tc>
                <w:tcPr>
                  <w:tcW w:w="1110" w:type="dxa"/>
                </w:tcPr>
                <w:p w:rsidR="0041775F" w:rsidRPr="00CC4EBA" w:rsidRDefault="0041775F" w:rsidP="0041775F">
                  <w:pPr>
                    <w:rPr>
                      <w:rFonts w:ascii="Arial" w:hAnsi="Arial" w:cs="Arial"/>
                    </w:rPr>
                  </w:pPr>
                </w:p>
              </w:tc>
              <w:tc>
                <w:tcPr>
                  <w:tcW w:w="5288" w:type="dxa"/>
                </w:tcPr>
                <w:p w:rsidR="0041775F" w:rsidRPr="00CC4EBA" w:rsidRDefault="0041775F" w:rsidP="0041775F">
                  <w:pPr>
                    <w:rPr>
                      <w:rFonts w:ascii="Arial" w:hAnsi="Arial" w:cs="Arial"/>
                    </w:rPr>
                  </w:pPr>
                  <w:r w:rsidRPr="00CC4EBA">
                    <w:rPr>
                      <w:rFonts w:ascii="Arial" w:hAnsi="Arial" w:cs="Arial"/>
                    </w:rPr>
                    <w:t xml:space="preserve">Slide </w:t>
                  </w:r>
                  <w:r w:rsidR="00817FCA">
                    <w:rPr>
                      <w:rFonts w:ascii="Arial" w:hAnsi="Arial" w:cs="Arial"/>
                    </w:rPr>
                    <w:t>8</w:t>
                  </w:r>
                  <w:r w:rsidR="00817FCA">
                    <w:rPr>
                      <w:rFonts w:ascii="Arial" w:hAnsi="Arial" w:cs="Arial"/>
                      <w:noProof/>
                    </w:rPr>
                    <w:drawing>
                      <wp:inline distT="0" distB="0" distL="0" distR="0" wp14:anchorId="1655FCCA" wp14:editId="7BCF9DA8">
                        <wp:extent cx="3219450" cy="24193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D.tmp"/>
                                <pic:cNvPicPr/>
                              </pic:nvPicPr>
                              <pic:blipFill>
                                <a:blip r:embed="rId16">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p w:rsidR="0041775F" w:rsidRPr="00CC4EBA" w:rsidRDefault="0041775F" w:rsidP="0041775F">
                  <w:pPr>
                    <w:rPr>
                      <w:rFonts w:ascii="Arial" w:hAnsi="Arial" w:cs="Arial"/>
                    </w:rPr>
                  </w:pPr>
                </w:p>
              </w:tc>
              <w:tc>
                <w:tcPr>
                  <w:tcW w:w="5063" w:type="dxa"/>
                </w:tcPr>
                <w:p w:rsidR="0041775F" w:rsidRPr="00CC4EBA" w:rsidRDefault="0041775F" w:rsidP="0041775F">
                  <w:pPr>
                    <w:ind w:left="72"/>
                    <w:rPr>
                      <w:rFonts w:ascii="Arial" w:hAnsi="Arial" w:cs="Arial"/>
                    </w:rPr>
                  </w:pPr>
                  <w:r w:rsidRPr="00CC4EBA">
                    <w:rPr>
                      <w:rFonts w:ascii="Arial" w:hAnsi="Arial" w:cs="Arial"/>
                    </w:rPr>
                    <w:t>Key Points:</w:t>
                  </w:r>
                </w:p>
                <w:p w:rsidR="0041775F" w:rsidRPr="00CC4EBA" w:rsidRDefault="0041775F" w:rsidP="0041775F">
                  <w:pPr>
                    <w:pStyle w:val="ListParagraph"/>
                    <w:numPr>
                      <w:ilvl w:val="0"/>
                      <w:numId w:val="23"/>
                    </w:numPr>
                    <w:rPr>
                      <w:rFonts w:ascii="Arial" w:hAnsi="Arial" w:cs="Arial"/>
                    </w:rPr>
                  </w:pPr>
                  <w:r w:rsidRPr="00CC4EBA">
                    <w:rPr>
                      <w:rFonts w:ascii="Arial" w:hAnsi="Arial" w:cs="Arial"/>
                    </w:rPr>
                    <w:t>Although the focus in this session is on ways to manage and organize children, given their grouping designations, it is worth taking a little time to make sure these groupings make sense.</w:t>
                  </w:r>
                </w:p>
                <w:p w:rsidR="0041775F" w:rsidRPr="00CC4EBA" w:rsidRDefault="0041775F" w:rsidP="0041775F">
                  <w:pPr>
                    <w:pStyle w:val="ListParagraph"/>
                    <w:numPr>
                      <w:ilvl w:val="0"/>
                      <w:numId w:val="23"/>
                    </w:numPr>
                    <w:rPr>
                      <w:rFonts w:ascii="Arial" w:hAnsi="Arial" w:cs="Arial"/>
                    </w:rPr>
                  </w:pPr>
                  <w:r w:rsidRPr="00CC4EBA">
                    <w:rPr>
                      <w:rFonts w:ascii="Arial" w:hAnsi="Arial" w:cs="Arial"/>
                    </w:rPr>
                    <w:t>It is a good reinforcement t</w:t>
                  </w:r>
                  <w:r w:rsidR="006C2BCC">
                    <w:rPr>
                      <w:rFonts w:ascii="Arial" w:hAnsi="Arial" w:cs="Arial"/>
                    </w:rPr>
                    <w:t>o understand and interpret</w:t>
                  </w:r>
                  <w:r w:rsidRPr="00CC4EBA">
                    <w:rPr>
                      <w:rFonts w:ascii="Arial" w:hAnsi="Arial" w:cs="Arial"/>
                    </w:rPr>
                    <w:t xml:space="preserve"> the data you will have at the time of making these grouping decisions. </w:t>
                  </w:r>
                </w:p>
                <w:p w:rsidR="0041775F" w:rsidRPr="00CC4EBA" w:rsidRDefault="0041775F" w:rsidP="0041775F">
                  <w:pPr>
                    <w:pStyle w:val="ListParagraph"/>
                    <w:ind w:left="432"/>
                    <w:rPr>
                      <w:rFonts w:ascii="Arial" w:hAnsi="Arial" w:cs="Arial"/>
                    </w:rPr>
                  </w:pPr>
                </w:p>
              </w:tc>
              <w:tc>
                <w:tcPr>
                  <w:tcW w:w="1489" w:type="dxa"/>
                </w:tcPr>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1775F" w:rsidRPr="00CC4EBA" w:rsidRDefault="0041775F" w:rsidP="0041775F">
                  <w:pPr>
                    <w:rPr>
                      <w:rFonts w:ascii="Arial" w:hAnsi="Arial" w:cs="Arial"/>
                    </w:rPr>
                  </w:pPr>
                  <w:r w:rsidRPr="00CC4EBA">
                    <w:rPr>
                      <w:rFonts w:ascii="Arial" w:hAnsi="Arial" w:cs="Arial"/>
                    </w:rPr>
                    <w:t>WG</w:t>
                  </w:r>
                </w:p>
              </w:tc>
            </w:tr>
            <w:tr w:rsidR="0041775F" w:rsidRPr="00CC4EBA" w:rsidTr="00A9326C">
              <w:tc>
                <w:tcPr>
                  <w:tcW w:w="1110" w:type="dxa"/>
                </w:tcPr>
                <w:p w:rsidR="0041775F" w:rsidRPr="00CC4EBA" w:rsidRDefault="0041775F" w:rsidP="0041775F">
                  <w:pPr>
                    <w:rPr>
                      <w:rFonts w:ascii="Arial" w:hAnsi="Arial" w:cs="Arial"/>
                    </w:rPr>
                  </w:pPr>
                </w:p>
              </w:tc>
              <w:tc>
                <w:tcPr>
                  <w:tcW w:w="5288" w:type="dxa"/>
                </w:tcPr>
                <w:p w:rsidR="0041775F" w:rsidRPr="00CC4EBA" w:rsidRDefault="0041775F" w:rsidP="0041775F">
                  <w:pPr>
                    <w:rPr>
                      <w:rFonts w:ascii="Arial" w:hAnsi="Arial" w:cs="Arial"/>
                    </w:rPr>
                  </w:pPr>
                  <w:r w:rsidRPr="00CC4EBA">
                    <w:rPr>
                      <w:rFonts w:ascii="Arial" w:hAnsi="Arial" w:cs="Arial"/>
                    </w:rPr>
                    <w:t>Slide</w:t>
                  </w:r>
                  <w:r w:rsidR="00817FCA">
                    <w:rPr>
                      <w:rFonts w:ascii="Arial" w:hAnsi="Arial" w:cs="Arial"/>
                    </w:rPr>
                    <w:t xml:space="preserve"> 9</w:t>
                  </w:r>
                </w:p>
                <w:p w:rsidR="0041775F" w:rsidRPr="00CC4EBA" w:rsidRDefault="00817FCA" w:rsidP="0041775F">
                  <w:pPr>
                    <w:rPr>
                      <w:rFonts w:ascii="Arial" w:hAnsi="Arial" w:cs="Arial"/>
                    </w:rPr>
                  </w:pPr>
                  <w:r>
                    <w:rPr>
                      <w:rFonts w:ascii="Arial" w:hAnsi="Arial" w:cs="Arial"/>
                      <w:noProof/>
                    </w:rPr>
                    <w:lastRenderedPageBreak/>
                    <w:drawing>
                      <wp:inline distT="0" distB="0" distL="0" distR="0" wp14:anchorId="66E032C9" wp14:editId="4209337E">
                        <wp:extent cx="3219450" cy="24193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E.tmp"/>
                                <pic:cNvPicPr/>
                              </pic:nvPicPr>
                              <pic:blipFill>
                                <a:blip r:embed="rId17">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tc>
              <w:tc>
                <w:tcPr>
                  <w:tcW w:w="5063" w:type="dxa"/>
                </w:tcPr>
                <w:p w:rsidR="0041775F" w:rsidRPr="00CC4EBA" w:rsidRDefault="0041775F" w:rsidP="002E4B57">
                  <w:pPr>
                    <w:pStyle w:val="ListParagraph"/>
                    <w:ind w:left="432"/>
                    <w:rPr>
                      <w:rFonts w:ascii="Arial" w:hAnsi="Arial" w:cs="Arial"/>
                    </w:rPr>
                  </w:pPr>
                </w:p>
              </w:tc>
              <w:tc>
                <w:tcPr>
                  <w:tcW w:w="1489" w:type="dxa"/>
                </w:tcPr>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1775F" w:rsidRPr="00CC4EBA" w:rsidRDefault="0041775F" w:rsidP="0041775F">
                  <w:pPr>
                    <w:rPr>
                      <w:rFonts w:ascii="Arial" w:hAnsi="Arial" w:cs="Arial"/>
                    </w:rPr>
                  </w:pPr>
                  <w:r w:rsidRPr="00CC4EBA">
                    <w:rPr>
                      <w:rFonts w:ascii="Arial" w:hAnsi="Arial" w:cs="Arial"/>
                    </w:rPr>
                    <w:t>S</w:t>
                  </w:r>
                </w:p>
              </w:tc>
            </w:tr>
          </w:tbl>
          <w:p w:rsidR="00D34738" w:rsidRPr="0041775F" w:rsidRDefault="00D34738" w:rsidP="00FD68E8">
            <w:pPr>
              <w:rPr>
                <w:rFonts w:ascii="Arial" w:hAnsi="Arial" w:cs="Arial"/>
              </w:rPr>
            </w:pPr>
            <w:r w:rsidRPr="0041775F">
              <w:rPr>
                <w:rFonts w:ascii="Arial" w:hAnsi="Arial" w:cs="Arial"/>
              </w:rPr>
              <w:lastRenderedPageBreak/>
              <w:t xml:space="preserve"> </w:t>
            </w:r>
          </w:p>
        </w:tc>
      </w:tr>
    </w:tbl>
    <w:p w:rsidR="00D34738" w:rsidRPr="0041775F" w:rsidRDefault="00D34738" w:rsidP="00D34738">
      <w:pPr>
        <w:rPr>
          <w:rFonts w:ascii="Arial" w:hAnsi="Arial" w:cs="Arial"/>
        </w:rPr>
      </w:pPr>
    </w:p>
    <w:p w:rsidR="00D34738" w:rsidRPr="0041775F" w:rsidRDefault="00D34738" w:rsidP="00D34738">
      <w:pPr>
        <w:rPr>
          <w:rFonts w:ascii="Arial" w:hAnsi="Arial" w:cs="Arial"/>
        </w:rPr>
      </w:pPr>
    </w:p>
    <w:p w:rsidR="00D34738" w:rsidRPr="0041775F" w:rsidRDefault="00D34738" w:rsidP="00D34738">
      <w:pPr>
        <w:rPr>
          <w:rFonts w:ascii="Arial" w:hAnsi="Arial" w:cs="Arial"/>
        </w:rPr>
      </w:pP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460"/>
        <w:gridCol w:w="6586"/>
      </w:tblGrid>
      <w:tr w:rsidR="0041775F" w:rsidRPr="0041775F" w:rsidTr="0041775F">
        <w:trPr>
          <w:trHeight w:val="20"/>
        </w:trPr>
        <w:tc>
          <w:tcPr>
            <w:tcW w:w="6412" w:type="dxa"/>
            <w:shd w:val="clear" w:color="auto" w:fill="CDCDCD"/>
            <w:tcMar>
              <w:bottom w:w="0" w:type="dxa"/>
            </w:tcMar>
          </w:tcPr>
          <w:p w:rsidR="0041775F" w:rsidRPr="00CC4EBA" w:rsidRDefault="0041775F" w:rsidP="0041775F">
            <w:pPr>
              <w:rPr>
                <w:rFonts w:ascii="Arial" w:hAnsi="Arial" w:cs="Arial"/>
                <w:b/>
                <w:sz w:val="26"/>
                <w:szCs w:val="26"/>
              </w:rPr>
            </w:pPr>
            <w:r w:rsidRPr="00CC4EBA">
              <w:rPr>
                <w:rFonts w:ascii="Arial" w:hAnsi="Arial" w:cs="Arial"/>
                <w:b/>
                <w:sz w:val="26"/>
                <w:szCs w:val="26"/>
              </w:rPr>
              <w:t xml:space="preserve">Section 2: Evaluate the three Grouping Scenarios </w:t>
            </w:r>
          </w:p>
        </w:tc>
        <w:tc>
          <w:tcPr>
            <w:tcW w:w="6538" w:type="dxa"/>
            <w:shd w:val="clear" w:color="auto" w:fill="CDCDCD"/>
          </w:tcPr>
          <w:p w:rsidR="0041775F" w:rsidRPr="00CC4EBA" w:rsidRDefault="0041775F" w:rsidP="0041775F">
            <w:pPr>
              <w:rPr>
                <w:rFonts w:ascii="Arial" w:hAnsi="Arial" w:cs="Arial"/>
                <w:b/>
                <w:sz w:val="26"/>
                <w:szCs w:val="26"/>
              </w:rPr>
            </w:pPr>
            <w:r w:rsidRPr="00CC4EBA">
              <w:rPr>
                <w:rFonts w:ascii="Arial" w:hAnsi="Arial" w:cs="Arial"/>
                <w:b/>
                <w:sz w:val="26"/>
                <w:szCs w:val="26"/>
              </w:rPr>
              <w:t>Time: 45 minutes</w:t>
            </w:r>
          </w:p>
        </w:tc>
      </w:tr>
      <w:tr w:rsidR="00D34738" w:rsidRPr="0041775F" w:rsidTr="0041775F">
        <w:trPr>
          <w:trHeight w:val="616"/>
        </w:trPr>
        <w:tc>
          <w:tcPr>
            <w:tcW w:w="6412" w:type="dxa"/>
            <w:shd w:val="clear" w:color="auto" w:fill="CDCDCD"/>
            <w:tcMar>
              <w:bottom w:w="0" w:type="dxa"/>
            </w:tcMar>
          </w:tcPr>
          <w:p w:rsidR="00D34738" w:rsidRPr="00CC4EBA" w:rsidRDefault="00D34738" w:rsidP="00FD68E8">
            <w:pPr>
              <w:rPr>
                <w:rFonts w:ascii="Arial" w:hAnsi="Arial" w:cs="Arial"/>
                <w:b/>
                <w:sz w:val="26"/>
                <w:szCs w:val="26"/>
              </w:rPr>
            </w:pPr>
          </w:p>
        </w:tc>
        <w:tc>
          <w:tcPr>
            <w:tcW w:w="6538" w:type="dxa"/>
            <w:shd w:val="clear" w:color="auto" w:fill="CDCDCD"/>
          </w:tcPr>
          <w:p w:rsidR="00D34738" w:rsidRPr="00CC4EBA" w:rsidRDefault="00D34738" w:rsidP="00FD68E8">
            <w:pPr>
              <w:rPr>
                <w:rFonts w:ascii="Arial" w:hAnsi="Arial" w:cs="Arial"/>
                <w:b/>
                <w:sz w:val="26"/>
                <w:szCs w:val="26"/>
              </w:rPr>
            </w:pPr>
          </w:p>
        </w:tc>
      </w:tr>
      <w:tr w:rsidR="00D34738" w:rsidRPr="0041775F" w:rsidTr="0041775F">
        <w:trPr>
          <w:trHeight w:val="576"/>
        </w:trPr>
        <w:tc>
          <w:tcPr>
            <w:tcW w:w="12950" w:type="dxa"/>
            <w:gridSpan w:val="2"/>
          </w:tcPr>
          <w:p w:rsidR="00D34738" w:rsidRPr="00CC4EBA" w:rsidRDefault="00D34738" w:rsidP="00FD68E8">
            <w:pPr>
              <w:rPr>
                <w:rFonts w:ascii="Arial" w:hAnsi="Arial" w:cs="Arial"/>
                <w:sz w:val="24"/>
                <w:szCs w:val="24"/>
              </w:rPr>
            </w:pPr>
            <w:r w:rsidRPr="0041775F">
              <w:rPr>
                <w:rFonts w:ascii="Arial" w:hAnsi="Arial" w:cs="Arial"/>
              </w:rPr>
              <w:t xml:space="preserve"> </w:t>
            </w:r>
          </w:p>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74"/>
              <w:gridCol w:w="5556"/>
              <w:gridCol w:w="4852"/>
              <w:gridCol w:w="1468"/>
            </w:tblGrid>
            <w:tr w:rsidR="00D34738" w:rsidRPr="00CC4EBA" w:rsidTr="0041775F">
              <w:tc>
                <w:tcPr>
                  <w:tcW w:w="1381" w:type="dxa"/>
                </w:tcPr>
                <w:p w:rsidR="00D34738" w:rsidRPr="00CC4EBA" w:rsidRDefault="00D34738" w:rsidP="00FD68E8">
                  <w:pPr>
                    <w:rPr>
                      <w:rFonts w:ascii="Arial" w:hAnsi="Arial" w:cs="Arial"/>
                      <w:b/>
                      <w:i/>
                    </w:rPr>
                  </w:pPr>
                  <w:r w:rsidRPr="00CC4EBA">
                    <w:rPr>
                      <w:rFonts w:ascii="Arial" w:hAnsi="Arial" w:cs="Arial"/>
                      <w:b/>
                      <w:i/>
                    </w:rPr>
                    <w:t>Time</w:t>
                  </w:r>
                </w:p>
              </w:tc>
              <w:tc>
                <w:tcPr>
                  <w:tcW w:w="3045" w:type="dxa"/>
                </w:tcPr>
                <w:p w:rsidR="00D34738" w:rsidRPr="00CC4EBA" w:rsidRDefault="00D34738" w:rsidP="00FD68E8">
                  <w:pPr>
                    <w:rPr>
                      <w:rFonts w:ascii="Arial" w:hAnsi="Arial" w:cs="Arial"/>
                      <w:b/>
                      <w:i/>
                    </w:rPr>
                  </w:pPr>
                  <w:r w:rsidRPr="00CC4EBA">
                    <w:rPr>
                      <w:rFonts w:ascii="Arial" w:hAnsi="Arial" w:cs="Arial"/>
                      <w:b/>
                      <w:i/>
                    </w:rPr>
                    <w:t>Slide #/Pic of Slide</w:t>
                  </w:r>
                </w:p>
              </w:tc>
              <w:tc>
                <w:tcPr>
                  <w:tcW w:w="6783" w:type="dxa"/>
                </w:tcPr>
                <w:p w:rsidR="00D34738" w:rsidRPr="00CC4EBA" w:rsidRDefault="00D34738" w:rsidP="00FD68E8">
                  <w:pPr>
                    <w:rPr>
                      <w:rFonts w:ascii="Arial" w:hAnsi="Arial" w:cs="Arial"/>
                      <w:b/>
                      <w:i/>
                    </w:rPr>
                  </w:pPr>
                  <w:r w:rsidRPr="00CC4EBA">
                    <w:rPr>
                      <w:rFonts w:ascii="Arial" w:hAnsi="Arial" w:cs="Arial"/>
                      <w:b/>
                      <w:i/>
                    </w:rPr>
                    <w:t>Script/Activity directions</w:t>
                  </w:r>
                </w:p>
              </w:tc>
              <w:tc>
                <w:tcPr>
                  <w:tcW w:w="1645" w:type="dxa"/>
                </w:tcPr>
                <w:p w:rsidR="00D34738" w:rsidRPr="00CC4EBA" w:rsidRDefault="00D34738" w:rsidP="00FD68E8">
                  <w:pPr>
                    <w:rPr>
                      <w:rFonts w:ascii="Arial" w:hAnsi="Arial" w:cs="Arial"/>
                      <w:b/>
                      <w:i/>
                    </w:rPr>
                  </w:pPr>
                  <w:r w:rsidRPr="00CC4EBA">
                    <w:rPr>
                      <w:rFonts w:ascii="Arial" w:hAnsi="Arial" w:cs="Arial"/>
                      <w:b/>
                      <w:i/>
                    </w:rPr>
                    <w:t>Grouping</w:t>
                  </w:r>
                </w:p>
              </w:tc>
            </w:tr>
            <w:tr w:rsidR="0041775F" w:rsidRPr="00CC4EBA" w:rsidTr="0041775F">
              <w:tc>
                <w:tcPr>
                  <w:tcW w:w="1381" w:type="dxa"/>
                </w:tcPr>
                <w:p w:rsidR="0041775F" w:rsidRPr="00CC4EBA" w:rsidRDefault="0041775F" w:rsidP="0041775F">
                  <w:pPr>
                    <w:rPr>
                      <w:rFonts w:ascii="Arial" w:hAnsi="Arial" w:cs="Arial"/>
                    </w:rPr>
                  </w:pPr>
                  <w:r w:rsidRPr="00CC4EBA">
                    <w:rPr>
                      <w:rFonts w:ascii="Arial" w:hAnsi="Arial" w:cs="Arial"/>
                    </w:rPr>
                    <w:t>min.</w:t>
                  </w:r>
                </w:p>
              </w:tc>
              <w:tc>
                <w:tcPr>
                  <w:tcW w:w="3045" w:type="dxa"/>
                </w:tcPr>
                <w:p w:rsidR="0041775F" w:rsidRPr="00CC4EBA" w:rsidRDefault="0041775F" w:rsidP="0041775F">
                  <w:pPr>
                    <w:rPr>
                      <w:rFonts w:ascii="Arial" w:hAnsi="Arial" w:cs="Arial"/>
                    </w:rPr>
                  </w:pPr>
                  <w:r w:rsidRPr="00CC4EBA">
                    <w:rPr>
                      <w:rFonts w:ascii="Arial" w:hAnsi="Arial" w:cs="Arial"/>
                    </w:rPr>
                    <w:t xml:space="preserve">Slide </w:t>
                  </w:r>
                  <w:r w:rsidR="00C74718">
                    <w:rPr>
                      <w:rFonts w:ascii="Arial" w:hAnsi="Arial" w:cs="Arial"/>
                    </w:rPr>
                    <w:t>10</w:t>
                  </w:r>
                </w:p>
                <w:p w:rsidR="0041775F" w:rsidRPr="00CC4EBA" w:rsidRDefault="00817FCA" w:rsidP="0041775F">
                  <w:pPr>
                    <w:rPr>
                      <w:rFonts w:ascii="Arial" w:hAnsi="Arial" w:cs="Arial"/>
                    </w:rPr>
                  </w:pPr>
                  <w:r>
                    <w:rPr>
                      <w:rFonts w:ascii="Arial" w:hAnsi="Arial" w:cs="Arial"/>
                      <w:noProof/>
                    </w:rPr>
                    <w:lastRenderedPageBreak/>
                    <w:drawing>
                      <wp:inline distT="0" distB="0" distL="0" distR="0" wp14:anchorId="760946E1" wp14:editId="5CF12B56">
                        <wp:extent cx="3390900" cy="25431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2.tmp"/>
                                <pic:cNvPicPr/>
                              </pic:nvPicPr>
                              <pic:blipFill>
                                <a:blip r:embed="rId18">
                                  <a:extLst>
                                    <a:ext uri="{28A0092B-C50C-407E-A947-70E740481C1C}">
                                      <a14:useLocalDpi xmlns:a14="http://schemas.microsoft.com/office/drawing/2010/main" val="0"/>
                                    </a:ext>
                                  </a:extLst>
                                </a:blip>
                                <a:stretch>
                                  <a:fillRect/>
                                </a:stretch>
                              </pic:blipFill>
                              <pic:spPr>
                                <a:xfrm>
                                  <a:off x="0" y="0"/>
                                  <a:ext cx="3390900" cy="2543175"/>
                                </a:xfrm>
                                <a:prstGeom prst="rect">
                                  <a:avLst/>
                                </a:prstGeom>
                              </pic:spPr>
                            </pic:pic>
                          </a:graphicData>
                        </a:graphic>
                      </wp:inline>
                    </w:drawing>
                  </w:r>
                </w:p>
              </w:tc>
              <w:tc>
                <w:tcPr>
                  <w:tcW w:w="6783" w:type="dxa"/>
                </w:tcPr>
                <w:p w:rsidR="0041775F" w:rsidRPr="00CC4EBA" w:rsidRDefault="0041775F" w:rsidP="0041775F">
                  <w:pPr>
                    <w:rPr>
                      <w:rFonts w:ascii="Arial" w:eastAsiaTheme="minorHAnsi" w:hAnsi="Arial" w:cs="Arial"/>
                      <w:i/>
                    </w:rPr>
                  </w:pPr>
                  <w:r w:rsidRPr="00CC4EBA">
                    <w:rPr>
                      <w:rFonts w:ascii="Arial" w:hAnsi="Arial" w:cs="Arial"/>
                    </w:rPr>
                    <w:lastRenderedPageBreak/>
                    <w:t>Key Points:</w:t>
                  </w:r>
                  <w:r w:rsidRPr="00CC4EBA">
                    <w:rPr>
                      <w:rFonts w:ascii="Arial" w:eastAsiaTheme="minorHAnsi" w:hAnsi="Arial" w:cs="Arial"/>
                      <w:i/>
                    </w:rPr>
                    <w:t xml:space="preserve"> </w:t>
                  </w:r>
                </w:p>
                <w:p w:rsidR="00331A1D" w:rsidRPr="00331A1D" w:rsidRDefault="002E4B57" w:rsidP="00331A1D">
                  <w:pPr>
                    <w:pStyle w:val="ListParagraph"/>
                    <w:numPr>
                      <w:ilvl w:val="0"/>
                      <w:numId w:val="37"/>
                    </w:numPr>
                    <w:rPr>
                      <w:rFonts w:ascii="Arial" w:hAnsi="Arial" w:cs="Arial"/>
                    </w:rPr>
                  </w:pPr>
                  <w:r w:rsidRPr="00331A1D">
                    <w:rPr>
                      <w:rFonts w:ascii="Arial" w:hAnsi="Arial" w:cs="Arial"/>
                      <w:bCs/>
                    </w:rPr>
                    <w:t>The next part of our case study will be the most in</w:t>
                  </w:r>
                  <w:r w:rsidR="00C526F9">
                    <w:rPr>
                      <w:rFonts w:ascii="Arial" w:hAnsi="Arial" w:cs="Arial"/>
                      <w:bCs/>
                    </w:rPr>
                    <w:t>-</w:t>
                  </w:r>
                  <w:r w:rsidRPr="00331A1D">
                    <w:rPr>
                      <w:rFonts w:ascii="Arial" w:hAnsi="Arial" w:cs="Arial"/>
                      <w:bCs/>
                    </w:rPr>
                    <w:t>depth.</w:t>
                  </w:r>
                  <w:r w:rsidRPr="00331A1D">
                    <w:rPr>
                      <w:rFonts w:ascii="Arial" w:hAnsi="Arial" w:cs="Arial"/>
                    </w:rPr>
                    <w:t xml:space="preserve"> </w:t>
                  </w:r>
                </w:p>
                <w:p w:rsidR="00331A1D" w:rsidRPr="00331A1D" w:rsidRDefault="002E4B57" w:rsidP="002E4B57">
                  <w:pPr>
                    <w:pStyle w:val="ListParagraph"/>
                    <w:numPr>
                      <w:ilvl w:val="0"/>
                      <w:numId w:val="37"/>
                    </w:numPr>
                    <w:rPr>
                      <w:rFonts w:ascii="Arial" w:hAnsi="Arial" w:cs="Arial"/>
                    </w:rPr>
                  </w:pPr>
                  <w:r w:rsidRPr="00331A1D">
                    <w:rPr>
                      <w:rFonts w:ascii="Arial" w:hAnsi="Arial" w:cs="Arial"/>
                      <w:bCs/>
                    </w:rPr>
                    <w:t xml:space="preserve">The goal of this step is to consider </w:t>
                  </w:r>
                  <w:r w:rsidRPr="00331A1D">
                    <w:rPr>
                      <w:rFonts w:ascii="Arial" w:hAnsi="Arial" w:cs="Arial"/>
                      <w:bCs/>
                    </w:rPr>
                    <w:lastRenderedPageBreak/>
                    <w:t>three options for grouping students.</w:t>
                  </w:r>
                </w:p>
                <w:p w:rsidR="00331A1D" w:rsidRDefault="002E4B57" w:rsidP="002E4B57">
                  <w:pPr>
                    <w:pStyle w:val="ListParagraph"/>
                    <w:numPr>
                      <w:ilvl w:val="0"/>
                      <w:numId w:val="37"/>
                    </w:numPr>
                    <w:rPr>
                      <w:rFonts w:ascii="Arial" w:hAnsi="Arial" w:cs="Arial"/>
                      <w:bCs/>
                    </w:rPr>
                  </w:pPr>
                  <w:r w:rsidRPr="00331A1D">
                    <w:rPr>
                      <w:rFonts w:ascii="Arial" w:hAnsi="Arial" w:cs="Arial"/>
                      <w:bCs/>
                    </w:rPr>
                    <w:t xml:space="preserve">These approaches were derived from our observations in the field.  </w:t>
                  </w:r>
                </w:p>
                <w:p w:rsidR="00331A1D" w:rsidRDefault="002E4B57" w:rsidP="002E4B57">
                  <w:pPr>
                    <w:pStyle w:val="ListParagraph"/>
                    <w:numPr>
                      <w:ilvl w:val="0"/>
                      <w:numId w:val="37"/>
                    </w:numPr>
                    <w:rPr>
                      <w:rFonts w:ascii="Arial" w:hAnsi="Arial" w:cs="Arial"/>
                      <w:bCs/>
                    </w:rPr>
                  </w:pPr>
                  <w:r w:rsidRPr="00331A1D">
                    <w:rPr>
                      <w:rFonts w:ascii="Arial" w:hAnsi="Arial" w:cs="Arial"/>
                      <w:bCs/>
                    </w:rPr>
                    <w:t xml:space="preserve"> These approaches are based on the assumptions such as having 3 groups of children to consider and manage within 1 classroom</w:t>
                  </w:r>
                  <w:r w:rsidR="00C526F9">
                    <w:rPr>
                      <w:rFonts w:ascii="Arial" w:hAnsi="Arial" w:cs="Arial"/>
                      <w:bCs/>
                    </w:rPr>
                    <w:t xml:space="preserve"> and</w:t>
                  </w:r>
                  <w:r w:rsidRPr="00331A1D">
                    <w:rPr>
                      <w:rFonts w:ascii="Arial" w:hAnsi="Arial" w:cs="Arial"/>
                      <w:bCs/>
                    </w:rPr>
                    <w:t xml:space="preserve"> the school having 3 classrooms per grade.</w:t>
                  </w:r>
                </w:p>
                <w:p w:rsidR="00331A1D" w:rsidRDefault="002E4B57" w:rsidP="002E4B57">
                  <w:pPr>
                    <w:pStyle w:val="ListParagraph"/>
                    <w:numPr>
                      <w:ilvl w:val="0"/>
                      <w:numId w:val="37"/>
                    </w:numPr>
                    <w:rPr>
                      <w:rFonts w:ascii="Arial" w:hAnsi="Arial" w:cs="Arial"/>
                      <w:bCs/>
                    </w:rPr>
                  </w:pPr>
                  <w:r w:rsidRPr="00331A1D">
                    <w:rPr>
                      <w:rFonts w:ascii="Arial" w:hAnsi="Arial" w:cs="Arial"/>
                      <w:bCs/>
                    </w:rPr>
                    <w:t xml:space="preserve"> You will consider the </w:t>
                  </w:r>
                  <w:proofErr w:type="gramStart"/>
                  <w:r w:rsidRPr="00331A1D">
                    <w:rPr>
                      <w:rFonts w:ascii="Arial" w:hAnsi="Arial" w:cs="Arial"/>
                      <w:bCs/>
                    </w:rPr>
                    <w:t>barriers  and</w:t>
                  </w:r>
                  <w:proofErr w:type="gramEnd"/>
                  <w:r w:rsidRPr="00331A1D">
                    <w:rPr>
                      <w:rFonts w:ascii="Arial" w:hAnsi="Arial" w:cs="Arial"/>
                      <w:bCs/>
                    </w:rPr>
                    <w:t xml:space="preserve"> benefits of each.</w:t>
                  </w:r>
                </w:p>
                <w:p w:rsidR="00331A1D" w:rsidRPr="00331A1D" w:rsidRDefault="002E4B57" w:rsidP="002E4B57">
                  <w:pPr>
                    <w:pStyle w:val="ListParagraph"/>
                    <w:numPr>
                      <w:ilvl w:val="0"/>
                      <w:numId w:val="37"/>
                    </w:numPr>
                    <w:rPr>
                      <w:rFonts w:ascii="Arial" w:hAnsi="Arial" w:cs="Arial"/>
                    </w:rPr>
                  </w:pPr>
                  <w:r w:rsidRPr="00331A1D">
                    <w:rPr>
                      <w:rFonts w:ascii="Arial" w:hAnsi="Arial" w:cs="Arial"/>
                      <w:bCs/>
                    </w:rPr>
                    <w:t xml:space="preserve"> Read: HANDOUT “Grouping Scenarios Description</w:t>
                  </w:r>
                  <w:r w:rsidR="00C526F9">
                    <w:rPr>
                      <w:rFonts w:ascii="Arial" w:hAnsi="Arial" w:cs="Arial"/>
                      <w:bCs/>
                    </w:rPr>
                    <w:t>”</w:t>
                  </w:r>
                </w:p>
                <w:p w:rsidR="002E4B57" w:rsidRPr="00331A1D" w:rsidRDefault="002E4B57" w:rsidP="002E4B57">
                  <w:pPr>
                    <w:pStyle w:val="ListParagraph"/>
                    <w:numPr>
                      <w:ilvl w:val="0"/>
                      <w:numId w:val="37"/>
                    </w:numPr>
                    <w:rPr>
                      <w:rFonts w:ascii="Arial" w:hAnsi="Arial" w:cs="Arial"/>
                    </w:rPr>
                  </w:pPr>
                  <w:r w:rsidRPr="00331A1D">
                    <w:rPr>
                      <w:rFonts w:ascii="Arial" w:hAnsi="Arial" w:cs="Arial"/>
                    </w:rPr>
                    <w:t xml:space="preserve"> </w:t>
                  </w:r>
                  <w:r w:rsidR="0041775F" w:rsidRPr="00331A1D">
                    <w:rPr>
                      <w:rFonts w:ascii="Arial" w:hAnsi="Arial" w:cs="Arial"/>
                    </w:rPr>
                    <w:t>Before we discuss how to work through these scenarios, let</w:t>
                  </w:r>
                  <w:r w:rsidR="006C2BCC" w:rsidRPr="00331A1D">
                    <w:rPr>
                      <w:rFonts w:ascii="Arial" w:hAnsi="Arial" w:cs="Arial"/>
                    </w:rPr>
                    <w:t>’</w:t>
                  </w:r>
                  <w:r w:rsidR="0041775F" w:rsidRPr="00331A1D">
                    <w:rPr>
                      <w:rFonts w:ascii="Arial" w:hAnsi="Arial" w:cs="Arial"/>
                    </w:rPr>
                    <w:t>s take a few minutes to read through all the scenarios.</w:t>
                  </w:r>
                </w:p>
                <w:p w:rsidR="002E4B57" w:rsidRDefault="002E4B57" w:rsidP="002E4B57">
                  <w:pPr>
                    <w:pStyle w:val="ListParagraph"/>
                    <w:rPr>
                      <w:rFonts w:ascii="Arial" w:hAnsi="Arial" w:cs="Arial"/>
                    </w:rPr>
                  </w:pPr>
                </w:p>
                <w:p w:rsidR="0041775F" w:rsidRPr="002E4B57" w:rsidRDefault="0041775F" w:rsidP="002E4B57">
                  <w:pPr>
                    <w:pStyle w:val="ListParagraph"/>
                    <w:rPr>
                      <w:rFonts w:ascii="Arial" w:hAnsi="Arial" w:cs="Arial"/>
                    </w:rPr>
                  </w:pPr>
                  <w:r w:rsidRPr="002E4B57">
                    <w:rPr>
                      <w:rFonts w:ascii="Arial" w:hAnsi="Arial" w:cs="Arial"/>
                      <w:i/>
                    </w:rPr>
                    <w:t xml:space="preserve">Invite questions only about clarifications on the scenarios. An alternative option is that you read each and provide some context/clarification as you present. </w:t>
                  </w:r>
                </w:p>
                <w:p w:rsidR="0041775F" w:rsidRPr="00CC4EBA" w:rsidRDefault="0041775F" w:rsidP="0041775F">
                  <w:pPr>
                    <w:pStyle w:val="ListParagraph"/>
                    <w:rPr>
                      <w:rFonts w:ascii="Arial" w:hAnsi="Arial" w:cs="Arial"/>
                    </w:rPr>
                  </w:pPr>
                </w:p>
              </w:tc>
              <w:tc>
                <w:tcPr>
                  <w:tcW w:w="1645" w:type="dxa"/>
                </w:tcPr>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1775F" w:rsidRPr="00CC4EBA" w:rsidRDefault="00D8737C" w:rsidP="0041775F">
                  <w:pPr>
                    <w:rPr>
                      <w:rFonts w:ascii="Arial" w:hAnsi="Arial" w:cs="Arial"/>
                    </w:rPr>
                  </w:pPr>
                  <w:r w:rsidRPr="00CC4EBA">
                    <w:rPr>
                      <w:rFonts w:ascii="Arial" w:hAnsi="Arial" w:cs="Arial"/>
                    </w:rPr>
                    <w:t>I</w:t>
                  </w:r>
                </w:p>
              </w:tc>
            </w:tr>
            <w:tr w:rsidR="0041775F" w:rsidRPr="00CC4EBA" w:rsidTr="0041775F">
              <w:tc>
                <w:tcPr>
                  <w:tcW w:w="1381" w:type="dxa"/>
                </w:tcPr>
                <w:p w:rsidR="0041775F" w:rsidRPr="00CC4EBA" w:rsidRDefault="0041775F" w:rsidP="0041775F">
                  <w:pPr>
                    <w:rPr>
                      <w:rFonts w:ascii="Arial" w:hAnsi="Arial" w:cs="Arial"/>
                    </w:rPr>
                  </w:pPr>
                </w:p>
              </w:tc>
              <w:tc>
                <w:tcPr>
                  <w:tcW w:w="3045" w:type="dxa"/>
                </w:tcPr>
                <w:p w:rsidR="0041775F" w:rsidRPr="00CC4EBA" w:rsidRDefault="0041775F" w:rsidP="0041775F">
                  <w:pPr>
                    <w:rPr>
                      <w:rFonts w:ascii="Arial" w:hAnsi="Arial" w:cs="Arial"/>
                    </w:rPr>
                  </w:pPr>
                  <w:r w:rsidRPr="00CC4EBA">
                    <w:rPr>
                      <w:rFonts w:ascii="Arial" w:hAnsi="Arial" w:cs="Arial"/>
                    </w:rPr>
                    <w:t>Slide 1</w:t>
                  </w:r>
                  <w:r w:rsidR="00C74718">
                    <w:rPr>
                      <w:rFonts w:ascii="Arial" w:hAnsi="Arial" w:cs="Arial"/>
                    </w:rPr>
                    <w:t>1</w:t>
                  </w:r>
                </w:p>
                <w:p w:rsidR="0041775F" w:rsidRPr="00CC4EBA" w:rsidRDefault="00817FCA" w:rsidP="004C577F">
                  <w:pPr>
                    <w:rPr>
                      <w:rFonts w:ascii="Arial" w:hAnsi="Arial" w:cs="Arial"/>
                    </w:rPr>
                  </w:pPr>
                  <w:r>
                    <w:rPr>
                      <w:rFonts w:ascii="Arial" w:hAnsi="Arial" w:cs="Arial"/>
                      <w:noProof/>
                    </w:rPr>
                    <w:lastRenderedPageBreak/>
                    <w:drawing>
                      <wp:inline distT="0" distB="0" distL="0" distR="0" wp14:anchorId="2B1856FD" wp14:editId="5FCDEC18">
                        <wp:extent cx="3390900" cy="25527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C4.tmp"/>
                                <pic:cNvPicPr/>
                              </pic:nvPicPr>
                              <pic:blipFill>
                                <a:blip r:embed="rId19">
                                  <a:extLst>
                                    <a:ext uri="{28A0092B-C50C-407E-A947-70E740481C1C}">
                                      <a14:useLocalDpi xmlns:a14="http://schemas.microsoft.com/office/drawing/2010/main" val="0"/>
                                    </a:ext>
                                  </a:extLst>
                                </a:blip>
                                <a:stretch>
                                  <a:fillRect/>
                                </a:stretch>
                              </pic:blipFill>
                              <pic:spPr>
                                <a:xfrm>
                                  <a:off x="0" y="0"/>
                                  <a:ext cx="3390900" cy="2552700"/>
                                </a:xfrm>
                                <a:prstGeom prst="rect">
                                  <a:avLst/>
                                </a:prstGeom>
                              </pic:spPr>
                            </pic:pic>
                          </a:graphicData>
                        </a:graphic>
                      </wp:inline>
                    </w:drawing>
                  </w:r>
                </w:p>
              </w:tc>
              <w:tc>
                <w:tcPr>
                  <w:tcW w:w="6783" w:type="dxa"/>
                </w:tcPr>
                <w:p w:rsidR="0041775F" w:rsidRPr="00CC4EBA" w:rsidRDefault="0041775F" w:rsidP="0041775F">
                  <w:pPr>
                    <w:rPr>
                      <w:rFonts w:ascii="Arial" w:hAnsi="Arial" w:cs="Arial"/>
                    </w:rPr>
                  </w:pPr>
                  <w:r w:rsidRPr="00CC4EBA">
                    <w:rPr>
                      <w:rFonts w:ascii="Arial" w:hAnsi="Arial" w:cs="Arial"/>
                    </w:rPr>
                    <w:lastRenderedPageBreak/>
                    <w:t>Key Points:</w:t>
                  </w:r>
                </w:p>
                <w:p w:rsidR="00A74FC2" w:rsidRPr="002E4B57" w:rsidRDefault="0041775F" w:rsidP="002E4B57">
                  <w:pPr>
                    <w:pStyle w:val="ListParagraph"/>
                    <w:numPr>
                      <w:ilvl w:val="0"/>
                      <w:numId w:val="28"/>
                    </w:numPr>
                    <w:rPr>
                      <w:rFonts w:ascii="Arial" w:hAnsi="Arial" w:cs="Arial"/>
                    </w:rPr>
                  </w:pPr>
                  <w:r w:rsidRPr="00CC4EBA">
                    <w:rPr>
                      <w:rFonts w:ascii="Arial" w:hAnsi="Arial" w:cs="Arial"/>
                      <w:i/>
                    </w:rPr>
                    <w:t xml:space="preserve"> </w:t>
                  </w:r>
                  <w:r w:rsidR="00331A1D" w:rsidRPr="002E4B57">
                    <w:rPr>
                      <w:rFonts w:ascii="Arial" w:hAnsi="Arial" w:cs="Arial"/>
                      <w:bCs/>
                    </w:rPr>
                    <w:t xml:space="preserve">The three options are also not the only options as you may have come up with a hybrid approach. They are based on considerations that you will need to evaluate when implementing grouping decisions. </w:t>
                  </w:r>
                </w:p>
                <w:p w:rsidR="00A74FC2" w:rsidRPr="002E4B57" w:rsidRDefault="00331A1D" w:rsidP="002E4B57">
                  <w:pPr>
                    <w:pStyle w:val="ListParagraph"/>
                    <w:numPr>
                      <w:ilvl w:val="0"/>
                      <w:numId w:val="28"/>
                    </w:numPr>
                    <w:rPr>
                      <w:rFonts w:ascii="Arial" w:hAnsi="Arial" w:cs="Arial"/>
                    </w:rPr>
                  </w:pPr>
                  <w:r w:rsidRPr="002E4B57">
                    <w:rPr>
                      <w:rFonts w:ascii="Arial" w:hAnsi="Arial" w:cs="Arial"/>
                      <w:bCs/>
                    </w:rPr>
                    <w:t>Work in your small groups to evaluate each of the three options.</w:t>
                  </w:r>
                </w:p>
                <w:p w:rsidR="00A74FC2" w:rsidRPr="002E4B57" w:rsidRDefault="00331A1D" w:rsidP="002E4B57">
                  <w:pPr>
                    <w:pStyle w:val="ListParagraph"/>
                    <w:numPr>
                      <w:ilvl w:val="0"/>
                      <w:numId w:val="28"/>
                    </w:numPr>
                    <w:rPr>
                      <w:rFonts w:ascii="Arial" w:hAnsi="Arial" w:cs="Arial"/>
                    </w:rPr>
                  </w:pPr>
                  <w:r w:rsidRPr="002E4B57">
                    <w:rPr>
                      <w:rFonts w:ascii="Arial" w:hAnsi="Arial" w:cs="Arial"/>
                      <w:bCs/>
                    </w:rPr>
                    <w:t xml:space="preserve">Use the </w:t>
                  </w:r>
                  <w:r w:rsidRPr="002E4B57">
                    <w:rPr>
                      <w:rFonts w:ascii="Arial" w:hAnsi="Arial" w:cs="Arial"/>
                      <w:bCs/>
                      <w:iCs/>
                    </w:rPr>
                    <w:t xml:space="preserve">Evaluate Barriers and </w:t>
                  </w:r>
                  <w:r w:rsidRPr="002E4B57">
                    <w:rPr>
                      <w:rFonts w:ascii="Arial" w:hAnsi="Arial" w:cs="Arial"/>
                      <w:bCs/>
                      <w:iCs/>
                    </w:rPr>
                    <w:lastRenderedPageBreak/>
                    <w:t xml:space="preserve">Benefits of Grouping </w:t>
                  </w:r>
                  <w:r w:rsidR="002E4B57" w:rsidRPr="002E4B57">
                    <w:rPr>
                      <w:rFonts w:ascii="Arial" w:hAnsi="Arial" w:cs="Arial"/>
                      <w:bCs/>
                      <w:iCs/>
                    </w:rPr>
                    <w:t xml:space="preserve">Options </w:t>
                  </w:r>
                  <w:r w:rsidR="002E4B57" w:rsidRPr="002E4B57">
                    <w:rPr>
                      <w:rFonts w:ascii="Arial" w:hAnsi="Arial" w:cs="Arial"/>
                      <w:bCs/>
                    </w:rPr>
                    <w:t>sheet</w:t>
                  </w:r>
                  <w:r w:rsidRPr="002E4B57">
                    <w:rPr>
                      <w:rFonts w:ascii="Arial" w:hAnsi="Arial" w:cs="Arial"/>
                      <w:bCs/>
                    </w:rPr>
                    <w:t xml:space="preserve"> to walkthrough each of the scenarios.</w:t>
                  </w:r>
                </w:p>
                <w:p w:rsidR="00A74FC2" w:rsidRPr="002E4B57" w:rsidRDefault="00331A1D" w:rsidP="002E4B57">
                  <w:pPr>
                    <w:pStyle w:val="ListParagraph"/>
                    <w:numPr>
                      <w:ilvl w:val="0"/>
                      <w:numId w:val="28"/>
                    </w:numPr>
                    <w:rPr>
                      <w:rFonts w:ascii="Arial" w:hAnsi="Arial" w:cs="Arial"/>
                    </w:rPr>
                  </w:pPr>
                  <w:r w:rsidRPr="002E4B57">
                    <w:rPr>
                      <w:rFonts w:ascii="Arial" w:hAnsi="Arial" w:cs="Arial"/>
                      <w:bCs/>
                    </w:rPr>
                    <w:t>Participants will be walked through the first question of the record sheet.</w:t>
                  </w:r>
                </w:p>
                <w:p w:rsidR="00A74FC2" w:rsidRPr="002E4B57" w:rsidRDefault="00331A1D" w:rsidP="002E4B57">
                  <w:pPr>
                    <w:pStyle w:val="ListParagraph"/>
                    <w:numPr>
                      <w:ilvl w:val="0"/>
                      <w:numId w:val="28"/>
                    </w:numPr>
                    <w:rPr>
                      <w:rFonts w:ascii="Arial" w:hAnsi="Arial" w:cs="Arial"/>
                    </w:rPr>
                  </w:pPr>
                  <w:r w:rsidRPr="002E4B57">
                    <w:rPr>
                      <w:rFonts w:ascii="Arial" w:hAnsi="Arial" w:cs="Arial"/>
                      <w:bCs/>
                    </w:rPr>
                    <w:t xml:space="preserve"> Choose 2 </w:t>
                  </w:r>
                  <w:r w:rsidR="002E4B57" w:rsidRPr="002E4B57">
                    <w:rPr>
                      <w:rFonts w:ascii="Arial" w:hAnsi="Arial" w:cs="Arial"/>
                      <w:bCs/>
                    </w:rPr>
                    <w:t>questions</w:t>
                  </w:r>
                  <w:r w:rsidR="002E4B57">
                    <w:rPr>
                      <w:rFonts w:ascii="Arial" w:hAnsi="Arial" w:cs="Arial"/>
                      <w:bCs/>
                    </w:rPr>
                    <w:t xml:space="preserve"> </w:t>
                  </w:r>
                  <w:r w:rsidR="002E4B57" w:rsidRPr="002E4B57">
                    <w:rPr>
                      <w:rFonts w:ascii="Arial" w:hAnsi="Arial" w:cs="Arial"/>
                      <w:bCs/>
                    </w:rPr>
                    <w:t>and</w:t>
                  </w:r>
                  <w:r w:rsidRPr="002E4B57">
                    <w:rPr>
                      <w:rFonts w:ascii="Arial" w:hAnsi="Arial" w:cs="Arial"/>
                      <w:bCs/>
                    </w:rPr>
                    <w:t xml:space="preserve"> then systematically work through each of the scenarios to evaluate the benefits and barriers of each.</w:t>
                  </w:r>
                </w:p>
                <w:p w:rsidR="0041775F" w:rsidRPr="00CC4EBA" w:rsidRDefault="0041775F" w:rsidP="002E4B57">
                  <w:pPr>
                    <w:pStyle w:val="ListParagraph"/>
                    <w:rPr>
                      <w:rFonts w:ascii="Arial" w:hAnsi="Arial" w:cs="Arial"/>
                    </w:rPr>
                  </w:pPr>
                </w:p>
              </w:tc>
              <w:tc>
                <w:tcPr>
                  <w:tcW w:w="1645" w:type="dxa"/>
                </w:tcPr>
                <w:p w:rsidR="0041775F" w:rsidRPr="00CC4EBA" w:rsidRDefault="00D8737C" w:rsidP="0041775F">
                  <w:pPr>
                    <w:rPr>
                      <w:rFonts w:ascii="Arial" w:hAnsi="Arial" w:cs="Arial"/>
                    </w:rPr>
                  </w:pPr>
                  <w:r w:rsidRPr="00CC4EBA">
                    <w:rPr>
                      <w:rFonts w:ascii="Arial" w:hAnsi="Arial" w:cs="Arial"/>
                    </w:rPr>
                    <w:lastRenderedPageBreak/>
                    <w:t>S</w:t>
                  </w:r>
                </w:p>
              </w:tc>
            </w:tr>
          </w:tbl>
          <w:p w:rsidR="00D34738" w:rsidRPr="0041775F" w:rsidRDefault="00D34738" w:rsidP="00D34738">
            <w:pPr>
              <w:rPr>
                <w:rFonts w:ascii="Arial" w:hAnsi="Arial" w:cs="Arial"/>
                <w:bdr w:val="single" w:sz="24" w:space="0" w:color="F2EBEB"/>
                <w:shd w:val="clear" w:color="auto" w:fill="F2EAEB"/>
              </w:rPr>
            </w:pPr>
          </w:p>
        </w:tc>
      </w:tr>
    </w:tbl>
    <w:p w:rsidR="00D34738" w:rsidRPr="0041775F" w:rsidRDefault="00D34738" w:rsidP="00D34738">
      <w:pPr>
        <w:rPr>
          <w:rFonts w:ascii="Arial" w:hAnsi="Arial" w:cs="Arial"/>
        </w:rPr>
      </w:pP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460"/>
        <w:gridCol w:w="6586"/>
      </w:tblGrid>
      <w:tr w:rsidR="0041775F" w:rsidRPr="0041775F" w:rsidTr="00E077F2">
        <w:trPr>
          <w:trHeight w:val="20"/>
        </w:trPr>
        <w:tc>
          <w:tcPr>
            <w:tcW w:w="6412" w:type="dxa"/>
            <w:shd w:val="clear" w:color="auto" w:fill="CDCDCD"/>
            <w:tcMar>
              <w:bottom w:w="0" w:type="dxa"/>
            </w:tcMar>
          </w:tcPr>
          <w:p w:rsidR="0041775F" w:rsidRPr="00CC4EBA" w:rsidRDefault="0041775F" w:rsidP="0041775F">
            <w:pPr>
              <w:rPr>
                <w:rFonts w:ascii="Arial" w:hAnsi="Arial" w:cs="Arial"/>
                <w:b/>
                <w:sz w:val="26"/>
                <w:szCs w:val="26"/>
              </w:rPr>
            </w:pPr>
            <w:r w:rsidRPr="00CC4EBA">
              <w:rPr>
                <w:rFonts w:ascii="Arial" w:hAnsi="Arial" w:cs="Arial"/>
                <w:b/>
                <w:sz w:val="26"/>
                <w:szCs w:val="26"/>
              </w:rPr>
              <w:t>Section 3: Make and Justify A Grouping Decision</w:t>
            </w:r>
          </w:p>
        </w:tc>
        <w:tc>
          <w:tcPr>
            <w:tcW w:w="6538" w:type="dxa"/>
            <w:shd w:val="clear" w:color="auto" w:fill="CDCDCD"/>
          </w:tcPr>
          <w:p w:rsidR="0041775F" w:rsidRPr="00CC4EBA" w:rsidRDefault="0041775F" w:rsidP="0041775F">
            <w:pPr>
              <w:rPr>
                <w:rFonts w:ascii="Arial" w:hAnsi="Arial" w:cs="Arial"/>
                <w:b/>
                <w:sz w:val="26"/>
                <w:szCs w:val="26"/>
              </w:rPr>
            </w:pPr>
            <w:r w:rsidRPr="00CC4EBA">
              <w:rPr>
                <w:rFonts w:ascii="Arial" w:hAnsi="Arial" w:cs="Arial"/>
                <w:b/>
                <w:sz w:val="26"/>
                <w:szCs w:val="26"/>
              </w:rPr>
              <w:t>Time: 35 minutes</w:t>
            </w:r>
          </w:p>
        </w:tc>
      </w:tr>
      <w:tr w:rsidR="00D34738" w:rsidRPr="0041775F" w:rsidTr="00E077F2">
        <w:trPr>
          <w:trHeight w:val="616"/>
        </w:trPr>
        <w:tc>
          <w:tcPr>
            <w:tcW w:w="6412" w:type="dxa"/>
            <w:shd w:val="clear" w:color="auto" w:fill="CDCDCD"/>
            <w:tcMar>
              <w:bottom w:w="0" w:type="dxa"/>
            </w:tcMar>
          </w:tcPr>
          <w:p w:rsidR="00D34738" w:rsidRPr="00CC4EBA" w:rsidRDefault="00D34738" w:rsidP="00FD68E8">
            <w:pPr>
              <w:rPr>
                <w:rFonts w:ascii="Arial" w:hAnsi="Arial" w:cs="Arial"/>
                <w:b/>
                <w:sz w:val="26"/>
                <w:szCs w:val="26"/>
              </w:rPr>
            </w:pPr>
          </w:p>
        </w:tc>
        <w:tc>
          <w:tcPr>
            <w:tcW w:w="6538" w:type="dxa"/>
            <w:shd w:val="clear" w:color="auto" w:fill="CDCDCD"/>
          </w:tcPr>
          <w:p w:rsidR="00D34738" w:rsidRPr="00CC4EBA" w:rsidRDefault="00D34738" w:rsidP="00FD68E8">
            <w:pPr>
              <w:rPr>
                <w:rFonts w:ascii="Arial" w:hAnsi="Arial" w:cs="Arial"/>
                <w:b/>
                <w:sz w:val="26"/>
                <w:szCs w:val="26"/>
              </w:rPr>
            </w:pPr>
          </w:p>
        </w:tc>
      </w:tr>
      <w:tr w:rsidR="00D34738" w:rsidRPr="0041775F" w:rsidTr="00E077F2">
        <w:trPr>
          <w:trHeight w:val="576"/>
        </w:trPr>
        <w:tc>
          <w:tcPr>
            <w:tcW w:w="12950" w:type="dxa"/>
            <w:gridSpan w:val="2"/>
          </w:tcPr>
          <w:p w:rsidR="00D34738" w:rsidRPr="00CC4EBA" w:rsidRDefault="00D34738" w:rsidP="00D34738">
            <w:pPr>
              <w:rPr>
                <w:rFonts w:ascii="Arial" w:eastAsiaTheme="minorEastAsia" w:hAnsi="Arial" w:cs="Arial"/>
                <w:b/>
                <w:i/>
                <w:sz w:val="24"/>
                <w:szCs w:val="24"/>
              </w:rPr>
            </w:pPr>
            <w:r w:rsidRPr="0041775F">
              <w:rPr>
                <w:rFonts w:ascii="Arial" w:hAnsi="Arial" w:cs="Arial"/>
              </w:rPr>
              <w:t xml:space="preserve"> </w:t>
            </w: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1064"/>
              <w:gridCol w:w="5414"/>
              <w:gridCol w:w="5010"/>
              <w:gridCol w:w="1462"/>
            </w:tblGrid>
            <w:tr w:rsidR="00D34738" w:rsidRPr="00CC4EBA" w:rsidTr="00E077F2">
              <w:tc>
                <w:tcPr>
                  <w:tcW w:w="1064" w:type="dxa"/>
                </w:tcPr>
                <w:p w:rsidR="00D34738" w:rsidRPr="00CC4EBA" w:rsidRDefault="00D34738" w:rsidP="00FD68E8">
                  <w:pPr>
                    <w:rPr>
                      <w:rFonts w:ascii="Arial" w:hAnsi="Arial" w:cs="Arial"/>
                      <w:b/>
                      <w:i/>
                    </w:rPr>
                  </w:pPr>
                  <w:r w:rsidRPr="00CC4EBA">
                    <w:rPr>
                      <w:rFonts w:ascii="Arial" w:hAnsi="Arial" w:cs="Arial"/>
                      <w:b/>
                      <w:i/>
                    </w:rPr>
                    <w:t>Time</w:t>
                  </w:r>
                </w:p>
              </w:tc>
              <w:tc>
                <w:tcPr>
                  <w:tcW w:w="5414" w:type="dxa"/>
                </w:tcPr>
                <w:p w:rsidR="00D34738" w:rsidRPr="00CC4EBA" w:rsidRDefault="00D34738" w:rsidP="00FD68E8">
                  <w:pPr>
                    <w:rPr>
                      <w:rFonts w:ascii="Arial" w:hAnsi="Arial" w:cs="Arial"/>
                      <w:b/>
                      <w:i/>
                    </w:rPr>
                  </w:pPr>
                  <w:r w:rsidRPr="00CC4EBA">
                    <w:rPr>
                      <w:rFonts w:ascii="Arial" w:hAnsi="Arial" w:cs="Arial"/>
                      <w:b/>
                      <w:i/>
                    </w:rPr>
                    <w:t>Slide #/Pic of Slide</w:t>
                  </w:r>
                </w:p>
              </w:tc>
              <w:tc>
                <w:tcPr>
                  <w:tcW w:w="5010" w:type="dxa"/>
                </w:tcPr>
                <w:p w:rsidR="00D34738" w:rsidRPr="00CC4EBA" w:rsidRDefault="00D34738" w:rsidP="00FD68E8">
                  <w:pPr>
                    <w:rPr>
                      <w:rFonts w:ascii="Arial" w:hAnsi="Arial" w:cs="Arial"/>
                      <w:b/>
                      <w:i/>
                    </w:rPr>
                  </w:pPr>
                  <w:r w:rsidRPr="00CC4EBA">
                    <w:rPr>
                      <w:rFonts w:ascii="Arial" w:hAnsi="Arial" w:cs="Arial"/>
                      <w:b/>
                      <w:i/>
                    </w:rPr>
                    <w:t>Script/Activity directions</w:t>
                  </w:r>
                </w:p>
              </w:tc>
              <w:tc>
                <w:tcPr>
                  <w:tcW w:w="1462" w:type="dxa"/>
                </w:tcPr>
                <w:p w:rsidR="00D34738" w:rsidRPr="00CC4EBA" w:rsidRDefault="00D34738" w:rsidP="00FD68E8">
                  <w:pPr>
                    <w:rPr>
                      <w:rFonts w:ascii="Arial" w:hAnsi="Arial" w:cs="Arial"/>
                      <w:b/>
                      <w:i/>
                    </w:rPr>
                  </w:pPr>
                  <w:r w:rsidRPr="00CC4EBA">
                    <w:rPr>
                      <w:rFonts w:ascii="Arial" w:hAnsi="Arial" w:cs="Arial"/>
                      <w:b/>
                      <w:i/>
                    </w:rPr>
                    <w:t>Grouping</w:t>
                  </w:r>
                </w:p>
              </w:tc>
            </w:tr>
            <w:tr w:rsidR="00D34738" w:rsidRPr="00CC4EBA" w:rsidTr="00E077F2">
              <w:tc>
                <w:tcPr>
                  <w:tcW w:w="1064" w:type="dxa"/>
                </w:tcPr>
                <w:p w:rsidR="00D34738" w:rsidRPr="00CC4EBA" w:rsidRDefault="0047497E" w:rsidP="00FD68E8">
                  <w:pPr>
                    <w:rPr>
                      <w:rFonts w:ascii="Arial" w:hAnsi="Arial" w:cs="Arial"/>
                    </w:rPr>
                  </w:pPr>
                  <w:r w:rsidRPr="00CC4EBA">
                    <w:rPr>
                      <w:rFonts w:ascii="Arial" w:hAnsi="Arial" w:cs="Arial"/>
                    </w:rPr>
                    <w:t>min.</w:t>
                  </w:r>
                </w:p>
              </w:tc>
              <w:tc>
                <w:tcPr>
                  <w:tcW w:w="5414" w:type="dxa"/>
                </w:tcPr>
                <w:p w:rsidR="00D34738" w:rsidRDefault="00C74718" w:rsidP="00FD68E8">
                  <w:pPr>
                    <w:rPr>
                      <w:rFonts w:ascii="Arial" w:hAnsi="Arial" w:cs="Arial"/>
                    </w:rPr>
                  </w:pPr>
                  <w:r>
                    <w:rPr>
                      <w:rFonts w:ascii="Arial" w:hAnsi="Arial" w:cs="Arial"/>
                    </w:rPr>
                    <w:t>Slide 12</w:t>
                  </w:r>
                </w:p>
                <w:p w:rsidR="00C74718" w:rsidRPr="00CC4EBA" w:rsidRDefault="00C74718" w:rsidP="00FD68E8">
                  <w:pPr>
                    <w:rPr>
                      <w:rFonts w:ascii="Arial" w:hAnsi="Arial" w:cs="Arial"/>
                    </w:rPr>
                  </w:pPr>
                  <w:r>
                    <w:rPr>
                      <w:rFonts w:ascii="Arial" w:hAnsi="Arial" w:cs="Arial"/>
                      <w:noProof/>
                    </w:rPr>
                    <w:lastRenderedPageBreak/>
                    <w:drawing>
                      <wp:inline distT="0" distB="0" distL="0" distR="0" wp14:anchorId="535B06DA" wp14:editId="6622CB02">
                        <wp:extent cx="3315798" cy="248194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D0.tmp"/>
                                <pic:cNvPicPr/>
                              </pic:nvPicPr>
                              <pic:blipFill>
                                <a:blip r:embed="rId20">
                                  <a:extLst>
                                    <a:ext uri="{28A0092B-C50C-407E-A947-70E740481C1C}">
                                      <a14:useLocalDpi xmlns:a14="http://schemas.microsoft.com/office/drawing/2010/main" val="0"/>
                                    </a:ext>
                                  </a:extLst>
                                </a:blip>
                                <a:stretch>
                                  <a:fillRect/>
                                </a:stretch>
                              </pic:blipFill>
                              <pic:spPr>
                                <a:xfrm>
                                  <a:off x="0" y="0"/>
                                  <a:ext cx="3317074" cy="2482898"/>
                                </a:xfrm>
                                <a:prstGeom prst="rect">
                                  <a:avLst/>
                                </a:prstGeom>
                              </pic:spPr>
                            </pic:pic>
                          </a:graphicData>
                        </a:graphic>
                      </wp:inline>
                    </w:drawing>
                  </w:r>
                </w:p>
              </w:tc>
              <w:tc>
                <w:tcPr>
                  <w:tcW w:w="5010" w:type="dxa"/>
                </w:tcPr>
                <w:p w:rsidR="00D34738" w:rsidRPr="00CC4EBA" w:rsidRDefault="00D34738" w:rsidP="00FD68E8">
                  <w:pPr>
                    <w:rPr>
                      <w:rFonts w:ascii="Arial" w:hAnsi="Arial" w:cs="Arial"/>
                    </w:rPr>
                  </w:pPr>
                </w:p>
              </w:tc>
              <w:tc>
                <w:tcPr>
                  <w:tcW w:w="1462" w:type="dxa"/>
                </w:tcPr>
                <w:p w:rsidR="00D34738" w:rsidRPr="00CC4EBA" w:rsidRDefault="00D34738" w:rsidP="00FD68E8">
                  <w:pPr>
                    <w:rPr>
                      <w:rFonts w:ascii="Arial" w:hAnsi="Arial" w:cs="Arial"/>
                    </w:rPr>
                  </w:pPr>
                </w:p>
              </w:tc>
            </w:tr>
            <w:tr w:rsidR="0041775F" w:rsidRPr="00CC4EBA" w:rsidTr="00E077F2">
              <w:tc>
                <w:tcPr>
                  <w:tcW w:w="1064" w:type="dxa"/>
                </w:tcPr>
                <w:p w:rsidR="0041775F" w:rsidRPr="00CC4EBA" w:rsidRDefault="0041775F" w:rsidP="0041775F">
                  <w:pPr>
                    <w:rPr>
                      <w:rFonts w:ascii="Arial" w:hAnsi="Arial" w:cs="Arial"/>
                    </w:rPr>
                  </w:pPr>
                </w:p>
              </w:tc>
              <w:tc>
                <w:tcPr>
                  <w:tcW w:w="5414" w:type="dxa"/>
                </w:tcPr>
                <w:p w:rsidR="0041775F" w:rsidRPr="00CC4EBA" w:rsidRDefault="0041775F" w:rsidP="0041775F">
                  <w:pPr>
                    <w:rPr>
                      <w:rFonts w:ascii="Arial" w:hAnsi="Arial" w:cs="Arial"/>
                    </w:rPr>
                  </w:pPr>
                  <w:r w:rsidRPr="00CC4EBA">
                    <w:rPr>
                      <w:rFonts w:ascii="Arial" w:hAnsi="Arial" w:cs="Arial"/>
                    </w:rPr>
                    <w:t>Slide 1</w:t>
                  </w:r>
                  <w:r w:rsidR="00A9326C">
                    <w:rPr>
                      <w:rFonts w:ascii="Arial" w:hAnsi="Arial" w:cs="Arial"/>
                    </w:rPr>
                    <w:t>3</w:t>
                  </w:r>
                </w:p>
                <w:p w:rsidR="004C577F" w:rsidRPr="00CC4EBA" w:rsidRDefault="00C74718" w:rsidP="0041775F">
                  <w:pPr>
                    <w:rPr>
                      <w:rFonts w:ascii="Arial" w:hAnsi="Arial" w:cs="Arial"/>
                    </w:rPr>
                  </w:pPr>
                  <w:r>
                    <w:rPr>
                      <w:rFonts w:ascii="Arial" w:hAnsi="Arial" w:cs="Arial"/>
                      <w:noProof/>
                    </w:rPr>
                    <w:drawing>
                      <wp:inline distT="0" distB="0" distL="0" distR="0" wp14:anchorId="5FD3088E" wp14:editId="3DFC20F4">
                        <wp:extent cx="3347528" cy="2505694"/>
                        <wp:effectExtent l="0" t="0" r="571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D1.tmp"/>
                                <pic:cNvPicPr/>
                              </pic:nvPicPr>
                              <pic:blipFill>
                                <a:blip r:embed="rId21">
                                  <a:extLst>
                                    <a:ext uri="{28A0092B-C50C-407E-A947-70E740481C1C}">
                                      <a14:useLocalDpi xmlns:a14="http://schemas.microsoft.com/office/drawing/2010/main" val="0"/>
                                    </a:ext>
                                  </a:extLst>
                                </a:blip>
                                <a:stretch>
                                  <a:fillRect/>
                                </a:stretch>
                              </pic:blipFill>
                              <pic:spPr>
                                <a:xfrm>
                                  <a:off x="0" y="0"/>
                                  <a:ext cx="3348816" cy="2506658"/>
                                </a:xfrm>
                                <a:prstGeom prst="rect">
                                  <a:avLst/>
                                </a:prstGeom>
                              </pic:spPr>
                            </pic:pic>
                          </a:graphicData>
                        </a:graphic>
                      </wp:inline>
                    </w:drawing>
                  </w:r>
                </w:p>
              </w:tc>
              <w:tc>
                <w:tcPr>
                  <w:tcW w:w="5010" w:type="dxa"/>
                </w:tcPr>
                <w:p w:rsidR="0041775F" w:rsidRPr="00CC4EBA" w:rsidRDefault="0041775F" w:rsidP="0041775F">
                  <w:pPr>
                    <w:rPr>
                      <w:rFonts w:ascii="Arial" w:eastAsiaTheme="minorHAnsi" w:hAnsi="Arial" w:cs="Arial"/>
                      <w:i/>
                    </w:rPr>
                  </w:pPr>
                  <w:r w:rsidRPr="00CC4EBA">
                    <w:rPr>
                      <w:rFonts w:ascii="Arial" w:hAnsi="Arial" w:cs="Arial"/>
                    </w:rPr>
                    <w:t>Key Points:</w:t>
                  </w:r>
                  <w:r w:rsidRPr="00CC4EBA">
                    <w:rPr>
                      <w:rFonts w:ascii="Arial" w:eastAsiaTheme="minorHAnsi" w:hAnsi="Arial" w:cs="Arial"/>
                      <w:i/>
                    </w:rPr>
                    <w:t xml:space="preserve"> </w:t>
                  </w:r>
                </w:p>
                <w:p w:rsidR="00A74FC2" w:rsidRPr="00331A1D" w:rsidRDefault="00331A1D" w:rsidP="00331A1D">
                  <w:pPr>
                    <w:pStyle w:val="ListParagraph"/>
                    <w:numPr>
                      <w:ilvl w:val="0"/>
                      <w:numId w:val="34"/>
                    </w:numPr>
                    <w:rPr>
                      <w:rFonts w:ascii="Arial" w:hAnsi="Arial" w:cs="Arial"/>
                    </w:rPr>
                  </w:pPr>
                  <w:r w:rsidRPr="00331A1D">
                    <w:rPr>
                      <w:rFonts w:ascii="Arial" w:hAnsi="Arial" w:cs="Arial"/>
                      <w:bCs/>
                    </w:rPr>
                    <w:t xml:space="preserve">Based on your evaluation of the three options,  as a team, brainstorm, </w:t>
                  </w:r>
                </w:p>
                <w:p w:rsidR="00A74FC2" w:rsidRPr="00331A1D" w:rsidRDefault="00331A1D" w:rsidP="00331A1D">
                  <w:pPr>
                    <w:pStyle w:val="ListParagraph"/>
                    <w:numPr>
                      <w:ilvl w:val="1"/>
                      <w:numId w:val="34"/>
                    </w:numPr>
                    <w:rPr>
                      <w:rFonts w:ascii="Arial" w:hAnsi="Arial" w:cs="Arial"/>
                    </w:rPr>
                  </w:pPr>
                  <w:r w:rsidRPr="00331A1D">
                    <w:rPr>
                      <w:rFonts w:ascii="Arial" w:hAnsi="Arial" w:cs="Arial"/>
                      <w:bCs/>
                      <w:i/>
                      <w:iCs/>
                    </w:rPr>
                    <w:t>Which grouping approach do you think may be the best fit for your school(s)?</w:t>
                  </w:r>
                </w:p>
                <w:p w:rsidR="00A74FC2" w:rsidRPr="00331A1D" w:rsidRDefault="00331A1D" w:rsidP="00331A1D">
                  <w:pPr>
                    <w:pStyle w:val="ListParagraph"/>
                    <w:numPr>
                      <w:ilvl w:val="1"/>
                      <w:numId w:val="34"/>
                    </w:numPr>
                    <w:rPr>
                      <w:rFonts w:ascii="Arial" w:hAnsi="Arial" w:cs="Arial"/>
                    </w:rPr>
                  </w:pPr>
                  <w:r w:rsidRPr="00331A1D">
                    <w:rPr>
                      <w:rFonts w:ascii="Arial" w:hAnsi="Arial" w:cs="Arial"/>
                      <w:bCs/>
                      <w:i/>
                      <w:iCs/>
                    </w:rPr>
                    <w:t xml:space="preserve">Which one seems to have the most important, benefits? </w:t>
                  </w:r>
                </w:p>
                <w:p w:rsidR="00331A1D" w:rsidRPr="00331A1D" w:rsidRDefault="00331A1D" w:rsidP="00331A1D">
                  <w:pPr>
                    <w:pStyle w:val="ListParagraph"/>
                    <w:rPr>
                      <w:rFonts w:ascii="Arial" w:hAnsi="Arial" w:cs="Arial"/>
                    </w:rPr>
                  </w:pPr>
                  <w:r w:rsidRPr="00331A1D">
                    <w:rPr>
                      <w:rFonts w:ascii="Arial" w:hAnsi="Arial" w:cs="Arial"/>
                    </w:rPr>
                    <w:t> </w:t>
                  </w:r>
                </w:p>
                <w:p w:rsidR="0041775F" w:rsidRPr="00CC4EBA" w:rsidRDefault="0041775F" w:rsidP="00331A1D">
                  <w:pPr>
                    <w:pStyle w:val="ListParagraph"/>
                    <w:rPr>
                      <w:rFonts w:ascii="Arial" w:hAnsi="Arial" w:cs="Arial"/>
                    </w:rPr>
                  </w:pPr>
                </w:p>
              </w:tc>
              <w:tc>
                <w:tcPr>
                  <w:tcW w:w="1462" w:type="dxa"/>
                </w:tcPr>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D2E80" w:rsidRPr="00CC4EBA" w:rsidRDefault="004D2E80" w:rsidP="0041775F">
                  <w:pPr>
                    <w:rPr>
                      <w:rFonts w:ascii="Arial" w:hAnsi="Arial" w:cs="Arial"/>
                    </w:rPr>
                  </w:pPr>
                </w:p>
                <w:p w:rsidR="0041775F" w:rsidRPr="00CC4EBA" w:rsidRDefault="0041775F" w:rsidP="0041775F">
                  <w:pPr>
                    <w:rPr>
                      <w:rFonts w:ascii="Arial" w:hAnsi="Arial" w:cs="Arial"/>
                    </w:rPr>
                  </w:pPr>
                  <w:r w:rsidRPr="00CC4EBA">
                    <w:rPr>
                      <w:rFonts w:ascii="Arial" w:hAnsi="Arial" w:cs="Arial"/>
                    </w:rPr>
                    <w:t>S</w:t>
                  </w:r>
                </w:p>
              </w:tc>
            </w:tr>
            <w:tr w:rsidR="0041775F" w:rsidRPr="00CC4EBA" w:rsidTr="00E077F2">
              <w:tc>
                <w:tcPr>
                  <w:tcW w:w="1064" w:type="dxa"/>
                </w:tcPr>
                <w:p w:rsidR="0041775F" w:rsidRPr="00CC4EBA" w:rsidRDefault="0041775F" w:rsidP="0041775F">
                  <w:pPr>
                    <w:rPr>
                      <w:rFonts w:ascii="Arial" w:hAnsi="Arial" w:cs="Arial"/>
                    </w:rPr>
                  </w:pPr>
                </w:p>
              </w:tc>
              <w:tc>
                <w:tcPr>
                  <w:tcW w:w="5414" w:type="dxa"/>
                </w:tcPr>
                <w:p w:rsidR="0041775F" w:rsidRPr="00CC4EBA" w:rsidRDefault="0041775F" w:rsidP="0041775F">
                  <w:pPr>
                    <w:rPr>
                      <w:rFonts w:ascii="Arial" w:hAnsi="Arial" w:cs="Arial"/>
                    </w:rPr>
                  </w:pPr>
                  <w:r w:rsidRPr="00CC4EBA">
                    <w:rPr>
                      <w:rFonts w:ascii="Arial" w:hAnsi="Arial" w:cs="Arial"/>
                    </w:rPr>
                    <w:t>Slide 1</w:t>
                  </w:r>
                  <w:r w:rsidR="00A9326C">
                    <w:rPr>
                      <w:rFonts w:ascii="Arial" w:hAnsi="Arial" w:cs="Arial"/>
                    </w:rPr>
                    <w:t>4</w:t>
                  </w:r>
                </w:p>
                <w:p w:rsidR="004C577F" w:rsidRPr="00CC4EBA" w:rsidRDefault="00C74718" w:rsidP="0041775F">
                  <w:pPr>
                    <w:rPr>
                      <w:rFonts w:ascii="Arial" w:hAnsi="Arial" w:cs="Arial"/>
                    </w:rPr>
                  </w:pPr>
                  <w:r>
                    <w:rPr>
                      <w:rFonts w:ascii="Arial" w:hAnsi="Arial" w:cs="Arial"/>
                      <w:noProof/>
                    </w:rPr>
                    <w:lastRenderedPageBreak/>
                    <w:drawing>
                      <wp:inline distT="0" distB="0" distL="0" distR="0" wp14:anchorId="0C8903AA" wp14:editId="7F5E4E1F">
                        <wp:extent cx="3219450" cy="24193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D3.tmp"/>
                                <pic:cNvPicPr/>
                              </pic:nvPicPr>
                              <pic:blipFill>
                                <a:blip r:embed="rId22">
                                  <a:extLst>
                                    <a:ext uri="{28A0092B-C50C-407E-A947-70E740481C1C}">
                                      <a14:useLocalDpi xmlns:a14="http://schemas.microsoft.com/office/drawing/2010/main" val="0"/>
                                    </a:ext>
                                  </a:extLst>
                                </a:blip>
                                <a:stretch>
                                  <a:fillRect/>
                                </a:stretch>
                              </pic:blipFill>
                              <pic:spPr>
                                <a:xfrm>
                                  <a:off x="0" y="0"/>
                                  <a:ext cx="3219450" cy="2419350"/>
                                </a:xfrm>
                                <a:prstGeom prst="rect">
                                  <a:avLst/>
                                </a:prstGeom>
                              </pic:spPr>
                            </pic:pic>
                          </a:graphicData>
                        </a:graphic>
                      </wp:inline>
                    </w:drawing>
                  </w:r>
                </w:p>
              </w:tc>
              <w:tc>
                <w:tcPr>
                  <w:tcW w:w="5010" w:type="dxa"/>
                </w:tcPr>
                <w:p w:rsidR="0041775F" w:rsidRPr="00CC4EBA" w:rsidRDefault="0041775F" w:rsidP="0041775F">
                  <w:pPr>
                    <w:rPr>
                      <w:rFonts w:ascii="Arial" w:hAnsi="Arial" w:cs="Arial"/>
                    </w:rPr>
                  </w:pPr>
                  <w:r w:rsidRPr="00CC4EBA">
                    <w:rPr>
                      <w:rFonts w:ascii="Arial" w:hAnsi="Arial" w:cs="Arial"/>
                    </w:rPr>
                    <w:lastRenderedPageBreak/>
                    <w:t>Key Points:</w:t>
                  </w:r>
                </w:p>
                <w:p w:rsidR="00331A1D" w:rsidRPr="00A3235C" w:rsidRDefault="0041775F" w:rsidP="00331A1D">
                  <w:pPr>
                    <w:pStyle w:val="ListParagraph"/>
                    <w:numPr>
                      <w:ilvl w:val="0"/>
                      <w:numId w:val="26"/>
                    </w:numPr>
                    <w:rPr>
                      <w:rFonts w:ascii="Arial" w:hAnsi="Arial" w:cs="Arial"/>
                    </w:rPr>
                  </w:pPr>
                  <w:r w:rsidRPr="00A3235C">
                    <w:rPr>
                      <w:rFonts w:ascii="Arial" w:hAnsi="Arial" w:cs="Arial"/>
                    </w:rPr>
                    <w:t xml:space="preserve"> </w:t>
                  </w:r>
                  <w:r w:rsidR="00331A1D" w:rsidRPr="00A3235C">
                    <w:rPr>
                      <w:rFonts w:ascii="Arial" w:hAnsi="Arial" w:cs="Arial"/>
                      <w:bCs/>
                    </w:rPr>
                    <w:t>Gathering New Ideas</w:t>
                  </w:r>
                </w:p>
                <w:p w:rsidR="00331A1D" w:rsidRPr="00A3235C" w:rsidRDefault="00331A1D" w:rsidP="00331A1D">
                  <w:pPr>
                    <w:pStyle w:val="ListParagraph"/>
                    <w:numPr>
                      <w:ilvl w:val="0"/>
                      <w:numId w:val="26"/>
                    </w:numPr>
                    <w:rPr>
                      <w:rFonts w:ascii="Arial" w:hAnsi="Arial" w:cs="Arial"/>
                    </w:rPr>
                  </w:pPr>
                  <w:r w:rsidRPr="00A3235C">
                    <w:rPr>
                      <w:rFonts w:ascii="Arial" w:hAnsi="Arial" w:cs="Arial"/>
                      <w:bCs/>
                    </w:rPr>
                    <w:t xml:space="preserve">Stand and network with an individual </w:t>
                  </w:r>
                  <w:r w:rsidRPr="00A3235C">
                    <w:rPr>
                      <w:rFonts w:ascii="Arial" w:hAnsi="Arial" w:cs="Arial"/>
                      <w:bCs/>
                    </w:rPr>
                    <w:lastRenderedPageBreak/>
                    <w:t>from another school/district:</w:t>
                  </w:r>
                </w:p>
                <w:p w:rsidR="00331A1D" w:rsidRPr="00A3235C" w:rsidRDefault="00331A1D" w:rsidP="00331A1D">
                  <w:pPr>
                    <w:pStyle w:val="ListParagraph"/>
                    <w:numPr>
                      <w:ilvl w:val="0"/>
                      <w:numId w:val="26"/>
                    </w:numPr>
                    <w:rPr>
                      <w:rFonts w:ascii="Arial" w:hAnsi="Arial" w:cs="Arial"/>
                    </w:rPr>
                  </w:pPr>
                  <w:r w:rsidRPr="00A3235C">
                    <w:rPr>
                      <w:rFonts w:ascii="Arial" w:hAnsi="Arial" w:cs="Arial"/>
                      <w:bCs/>
                    </w:rPr>
                    <w:t>Partner A – Share the option you chose and rationale</w:t>
                  </w:r>
                </w:p>
                <w:p w:rsidR="00331A1D" w:rsidRPr="00A3235C" w:rsidRDefault="00331A1D" w:rsidP="00331A1D">
                  <w:pPr>
                    <w:pStyle w:val="ListParagraph"/>
                    <w:numPr>
                      <w:ilvl w:val="0"/>
                      <w:numId w:val="26"/>
                    </w:numPr>
                    <w:rPr>
                      <w:rFonts w:ascii="Arial" w:hAnsi="Arial" w:cs="Arial"/>
                    </w:rPr>
                  </w:pPr>
                  <w:r w:rsidRPr="00A3235C">
                    <w:rPr>
                      <w:rFonts w:ascii="Arial" w:hAnsi="Arial" w:cs="Arial"/>
                      <w:bCs/>
                    </w:rPr>
                    <w:t>Partner B – Share the option you chose and rationale</w:t>
                  </w:r>
                </w:p>
                <w:p w:rsidR="00331A1D" w:rsidRPr="00A3235C" w:rsidRDefault="00331A1D" w:rsidP="00331A1D">
                  <w:pPr>
                    <w:pStyle w:val="ListParagraph"/>
                    <w:numPr>
                      <w:ilvl w:val="0"/>
                      <w:numId w:val="26"/>
                    </w:numPr>
                    <w:rPr>
                      <w:rFonts w:ascii="Arial" w:hAnsi="Arial" w:cs="Arial"/>
                    </w:rPr>
                  </w:pPr>
                  <w:r w:rsidRPr="00A3235C">
                    <w:rPr>
                      <w:rFonts w:ascii="Arial" w:hAnsi="Arial" w:cs="Arial"/>
                      <w:bCs/>
                    </w:rPr>
                    <w:t xml:space="preserve">Open Exchange – ask each other questions about </w:t>
                  </w:r>
                  <w:r w:rsidR="00A3235C" w:rsidRPr="00A3235C">
                    <w:rPr>
                      <w:rFonts w:ascii="Arial" w:hAnsi="Arial" w:cs="Arial"/>
                      <w:bCs/>
                    </w:rPr>
                    <w:t xml:space="preserve">your </w:t>
                  </w:r>
                  <w:r w:rsidRPr="00A3235C">
                    <w:rPr>
                      <w:rFonts w:ascii="Arial" w:hAnsi="Arial" w:cs="Arial"/>
                      <w:bCs/>
                    </w:rPr>
                    <w:t>choice</w:t>
                  </w:r>
                </w:p>
                <w:p w:rsidR="0041775F" w:rsidRPr="00CC4EBA" w:rsidRDefault="0041775F" w:rsidP="00331A1D">
                  <w:pPr>
                    <w:pStyle w:val="ListParagraph"/>
                    <w:rPr>
                      <w:rFonts w:ascii="Arial" w:hAnsi="Arial" w:cs="Arial"/>
                    </w:rPr>
                  </w:pPr>
                </w:p>
              </w:tc>
              <w:tc>
                <w:tcPr>
                  <w:tcW w:w="1462" w:type="dxa"/>
                </w:tcPr>
                <w:p w:rsidR="0041775F" w:rsidRPr="00CC4EBA" w:rsidRDefault="0041775F" w:rsidP="0041775F">
                  <w:pPr>
                    <w:rPr>
                      <w:rFonts w:ascii="Arial" w:hAnsi="Arial" w:cs="Arial"/>
                    </w:rPr>
                  </w:pPr>
                  <w:r w:rsidRPr="00CC4EBA">
                    <w:rPr>
                      <w:rFonts w:ascii="Arial" w:hAnsi="Arial" w:cs="Arial"/>
                    </w:rPr>
                    <w:lastRenderedPageBreak/>
                    <w:t>S</w:t>
                  </w:r>
                </w:p>
              </w:tc>
            </w:tr>
            <w:tr w:rsidR="00C74718" w:rsidRPr="00CC4EBA" w:rsidTr="00E077F2">
              <w:tc>
                <w:tcPr>
                  <w:tcW w:w="1064" w:type="dxa"/>
                </w:tcPr>
                <w:p w:rsidR="00C74718" w:rsidRPr="00CC4EBA" w:rsidRDefault="00C74718" w:rsidP="0041775F">
                  <w:pPr>
                    <w:rPr>
                      <w:rFonts w:ascii="Arial" w:hAnsi="Arial" w:cs="Arial"/>
                    </w:rPr>
                  </w:pPr>
                </w:p>
              </w:tc>
              <w:tc>
                <w:tcPr>
                  <w:tcW w:w="5414" w:type="dxa"/>
                </w:tcPr>
                <w:p w:rsidR="00C74718" w:rsidRDefault="00C74718" w:rsidP="0041775F">
                  <w:pPr>
                    <w:rPr>
                      <w:rFonts w:ascii="Arial" w:hAnsi="Arial" w:cs="Arial"/>
                    </w:rPr>
                  </w:pPr>
                  <w:r>
                    <w:rPr>
                      <w:rFonts w:ascii="Arial" w:hAnsi="Arial" w:cs="Arial"/>
                    </w:rPr>
                    <w:t>Slide 15</w:t>
                  </w:r>
                </w:p>
                <w:p w:rsidR="00C74718" w:rsidRPr="00CC4EBA" w:rsidRDefault="00C74718" w:rsidP="0041775F">
                  <w:pPr>
                    <w:rPr>
                      <w:rFonts w:ascii="Arial" w:hAnsi="Arial" w:cs="Arial"/>
                    </w:rPr>
                  </w:pPr>
                  <w:r>
                    <w:rPr>
                      <w:rFonts w:ascii="Arial" w:hAnsi="Arial" w:cs="Arial"/>
                      <w:noProof/>
                    </w:rPr>
                    <w:drawing>
                      <wp:inline distT="0" distB="0" distL="0" distR="0" wp14:anchorId="5FE7F265" wp14:editId="604B058D">
                        <wp:extent cx="3238500" cy="2438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D6.tmp"/>
                                <pic:cNvPicPr/>
                              </pic:nvPicPr>
                              <pic:blipFill>
                                <a:blip r:embed="rId23">
                                  <a:extLst>
                                    <a:ext uri="{28A0092B-C50C-407E-A947-70E740481C1C}">
                                      <a14:useLocalDpi xmlns:a14="http://schemas.microsoft.com/office/drawing/2010/main" val="0"/>
                                    </a:ext>
                                  </a:extLst>
                                </a:blip>
                                <a:stretch>
                                  <a:fillRect/>
                                </a:stretch>
                              </pic:blipFill>
                              <pic:spPr>
                                <a:xfrm>
                                  <a:off x="0" y="0"/>
                                  <a:ext cx="3238500" cy="2438400"/>
                                </a:xfrm>
                                <a:prstGeom prst="rect">
                                  <a:avLst/>
                                </a:prstGeom>
                              </pic:spPr>
                            </pic:pic>
                          </a:graphicData>
                        </a:graphic>
                      </wp:inline>
                    </w:drawing>
                  </w:r>
                </w:p>
              </w:tc>
              <w:tc>
                <w:tcPr>
                  <w:tcW w:w="5010" w:type="dxa"/>
                </w:tcPr>
                <w:p w:rsidR="00331A1D" w:rsidRPr="00331A1D" w:rsidRDefault="00331A1D" w:rsidP="00331A1D">
                  <w:pPr>
                    <w:rPr>
                      <w:rFonts w:ascii="Arial" w:hAnsi="Arial" w:cs="Arial"/>
                    </w:rPr>
                  </w:pPr>
                  <w:r>
                    <w:rPr>
                      <w:rFonts w:ascii="Arial" w:hAnsi="Arial" w:cs="Arial"/>
                    </w:rPr>
                    <w:t>Key Points:</w:t>
                  </w:r>
                </w:p>
                <w:p w:rsidR="00A74FC2" w:rsidRPr="00331A1D" w:rsidRDefault="00331A1D" w:rsidP="00331A1D">
                  <w:pPr>
                    <w:numPr>
                      <w:ilvl w:val="0"/>
                      <w:numId w:val="35"/>
                    </w:numPr>
                    <w:rPr>
                      <w:rFonts w:ascii="Arial" w:hAnsi="Arial" w:cs="Arial"/>
                    </w:rPr>
                  </w:pPr>
                  <w:r w:rsidRPr="00331A1D">
                    <w:rPr>
                      <w:rFonts w:ascii="Arial" w:hAnsi="Arial" w:cs="Arial"/>
                      <w:bCs/>
                    </w:rPr>
                    <w:t>We now want you to consider as a team which of three grouping options make the most sense to you.</w:t>
                  </w:r>
                </w:p>
                <w:p w:rsidR="00A74FC2" w:rsidRPr="00331A1D" w:rsidRDefault="00331A1D" w:rsidP="00331A1D">
                  <w:pPr>
                    <w:numPr>
                      <w:ilvl w:val="0"/>
                      <w:numId w:val="35"/>
                    </w:numPr>
                    <w:rPr>
                      <w:rFonts w:ascii="Arial" w:hAnsi="Arial" w:cs="Arial"/>
                    </w:rPr>
                  </w:pPr>
                  <w:r w:rsidRPr="00331A1D">
                    <w:rPr>
                      <w:rFonts w:ascii="Arial" w:hAnsi="Arial" w:cs="Arial"/>
                      <w:bCs/>
                    </w:rPr>
                    <w:t>Select one option and justify it based on the specific benefits noted through your evaluation and your new ideas from networking</w:t>
                  </w:r>
                </w:p>
                <w:p w:rsidR="00A74FC2" w:rsidRPr="00331A1D" w:rsidRDefault="00331A1D" w:rsidP="00331A1D">
                  <w:pPr>
                    <w:numPr>
                      <w:ilvl w:val="0"/>
                      <w:numId w:val="35"/>
                    </w:numPr>
                    <w:rPr>
                      <w:rFonts w:ascii="Arial" w:hAnsi="Arial" w:cs="Arial"/>
                    </w:rPr>
                  </w:pPr>
                  <w:r w:rsidRPr="00331A1D">
                    <w:rPr>
                      <w:rFonts w:ascii="Arial" w:hAnsi="Arial" w:cs="Arial"/>
                      <w:bCs/>
                    </w:rPr>
                    <w:t>Consider which option you would best be able to apply in your school</w:t>
                  </w:r>
                </w:p>
                <w:p w:rsidR="00A74FC2" w:rsidRPr="00331A1D" w:rsidRDefault="00331A1D" w:rsidP="00331A1D">
                  <w:pPr>
                    <w:numPr>
                      <w:ilvl w:val="0"/>
                      <w:numId w:val="35"/>
                    </w:numPr>
                    <w:rPr>
                      <w:rFonts w:ascii="Arial" w:hAnsi="Arial" w:cs="Arial"/>
                    </w:rPr>
                  </w:pPr>
                  <w:r w:rsidRPr="00331A1D">
                    <w:rPr>
                      <w:rFonts w:ascii="Arial" w:hAnsi="Arial" w:cs="Arial"/>
                      <w:bCs/>
                    </w:rPr>
                    <w:t xml:space="preserve">Place the team decision, </w:t>
                  </w:r>
                  <w:proofErr w:type="gramStart"/>
                  <w:r w:rsidRPr="00331A1D">
                    <w:rPr>
                      <w:rFonts w:ascii="Arial" w:hAnsi="Arial" w:cs="Arial"/>
                      <w:bCs/>
                    </w:rPr>
                    <w:t>option  A</w:t>
                  </w:r>
                  <w:proofErr w:type="gramEnd"/>
                  <w:r w:rsidRPr="00331A1D">
                    <w:rPr>
                      <w:rFonts w:ascii="Arial" w:hAnsi="Arial" w:cs="Arial"/>
                      <w:bCs/>
                    </w:rPr>
                    <w:t xml:space="preserve">, B, or C.  </w:t>
                  </w:r>
                  <w:proofErr w:type="gramStart"/>
                  <w:r w:rsidRPr="00331A1D">
                    <w:rPr>
                      <w:rFonts w:ascii="Arial" w:hAnsi="Arial" w:cs="Arial"/>
                      <w:bCs/>
                    </w:rPr>
                    <w:t>on</w:t>
                  </w:r>
                  <w:proofErr w:type="gramEnd"/>
                  <w:r w:rsidRPr="00331A1D">
                    <w:rPr>
                      <w:rFonts w:ascii="Arial" w:hAnsi="Arial" w:cs="Arial"/>
                      <w:bCs/>
                    </w:rPr>
                    <w:t xml:space="preserve"> a post-it and add post-it to corresponding column on chart paper-graph.</w:t>
                  </w:r>
                </w:p>
                <w:p w:rsidR="00C74718" w:rsidRPr="00CC4EBA" w:rsidRDefault="00C74718" w:rsidP="0041775F">
                  <w:pPr>
                    <w:rPr>
                      <w:rFonts w:ascii="Arial" w:hAnsi="Arial" w:cs="Arial"/>
                    </w:rPr>
                  </w:pPr>
                </w:p>
              </w:tc>
              <w:tc>
                <w:tcPr>
                  <w:tcW w:w="1462" w:type="dxa"/>
                </w:tcPr>
                <w:p w:rsidR="00C74718" w:rsidRPr="00CC4EBA" w:rsidRDefault="00C74718" w:rsidP="0041775F">
                  <w:pPr>
                    <w:rPr>
                      <w:rFonts w:ascii="Arial" w:hAnsi="Arial" w:cs="Arial"/>
                    </w:rPr>
                  </w:pPr>
                </w:p>
              </w:tc>
            </w:tr>
            <w:tr w:rsidR="00E077F2" w:rsidRPr="00196992" w:rsidTr="00E077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64" w:type="dxa"/>
                </w:tcPr>
                <w:p w:rsidR="00E077F2" w:rsidRPr="00196992" w:rsidRDefault="00E077F2" w:rsidP="00390F93">
                  <w:pPr>
                    <w:rPr>
                      <w:rFonts w:ascii="Arial" w:hAnsi="Arial" w:cs="Arial"/>
                    </w:rPr>
                  </w:pPr>
                </w:p>
              </w:tc>
              <w:tc>
                <w:tcPr>
                  <w:tcW w:w="5414" w:type="dxa"/>
                </w:tcPr>
                <w:p w:rsidR="00E077F2" w:rsidRDefault="00E077F2" w:rsidP="00E077F2">
                  <w:r>
                    <w:rPr>
                      <w:noProof/>
                    </w:rPr>
                    <w:drawing>
                      <wp:anchor distT="0" distB="0" distL="114300" distR="114300" simplePos="0" relativeHeight="251658240" behindDoc="1" locked="0" layoutInCell="1" allowOverlap="1" wp14:anchorId="3920CB8A" wp14:editId="3A2D3464">
                        <wp:simplePos x="0" y="0"/>
                        <wp:positionH relativeFrom="column">
                          <wp:posOffset>-2540</wp:posOffset>
                        </wp:positionH>
                        <wp:positionV relativeFrom="paragraph">
                          <wp:posOffset>208915</wp:posOffset>
                        </wp:positionV>
                        <wp:extent cx="3181985" cy="2373630"/>
                        <wp:effectExtent l="0" t="0" r="0" b="7620"/>
                        <wp:wrapTight wrapText="bothSides">
                          <wp:wrapPolygon edited="0">
                            <wp:start x="0" y="0"/>
                            <wp:lineTo x="0" y="21496"/>
                            <wp:lineTo x="21466" y="21496"/>
                            <wp:lineTo x="21466"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181985" cy="2373630"/>
                                </a:xfrm>
                                <a:prstGeom prst="rect">
                                  <a:avLst/>
                                </a:prstGeom>
                              </pic:spPr>
                            </pic:pic>
                          </a:graphicData>
                        </a:graphic>
                        <wp14:sizeRelH relativeFrom="page">
                          <wp14:pctWidth>0</wp14:pctWidth>
                        </wp14:sizeRelH>
                        <wp14:sizeRelV relativeFrom="page">
                          <wp14:pctHeight>0</wp14:pctHeight>
                        </wp14:sizeRelV>
                      </wp:anchor>
                    </w:drawing>
                  </w:r>
                  <w:r w:rsidRPr="006807E1">
                    <w:rPr>
                      <w:rFonts w:ascii="Arial" w:hAnsi="Arial" w:cs="Arial"/>
                    </w:rPr>
                    <w:t xml:space="preserve">Slide </w:t>
                  </w:r>
                  <w:r>
                    <w:rPr>
                      <w:rFonts w:ascii="Arial" w:hAnsi="Arial" w:cs="Arial"/>
                    </w:rPr>
                    <w:t>16</w:t>
                  </w:r>
                </w:p>
              </w:tc>
              <w:tc>
                <w:tcPr>
                  <w:tcW w:w="5010" w:type="dxa"/>
                </w:tcPr>
                <w:p w:rsidR="00E077F2" w:rsidRDefault="00E077F2" w:rsidP="00390F93">
                  <w:pPr>
                    <w:rPr>
                      <w:rFonts w:ascii="Arial" w:hAnsi="Arial" w:cs="Arial"/>
                    </w:rPr>
                  </w:pPr>
                  <w:r>
                    <w:rPr>
                      <w:rFonts w:ascii="Arial" w:hAnsi="Arial" w:cs="Arial"/>
                    </w:rPr>
                    <w:t>Key Points:</w:t>
                  </w:r>
                </w:p>
                <w:p w:rsidR="00E077F2" w:rsidRDefault="00E077F2" w:rsidP="00E077F2">
                  <w:pPr>
                    <w:pStyle w:val="ListParagraph"/>
                    <w:numPr>
                      <w:ilvl w:val="0"/>
                      <w:numId w:val="6"/>
                    </w:numPr>
                    <w:ind w:left="360"/>
                    <w:rPr>
                      <w:rFonts w:ascii="Arial" w:hAnsi="Arial" w:cs="Arial"/>
                    </w:rPr>
                  </w:pPr>
                  <w:r>
                    <w:rPr>
                      <w:rFonts w:ascii="Arial" w:hAnsi="Arial" w:cs="Arial"/>
                    </w:rPr>
                    <w:t xml:space="preserve">Slides </w:t>
                  </w:r>
                  <w:r>
                    <w:rPr>
                      <w:rFonts w:ascii="Arial" w:hAnsi="Arial" w:cs="Arial"/>
                    </w:rPr>
                    <w:t>16</w:t>
                  </w:r>
                  <w:r>
                    <w:rPr>
                      <w:rFonts w:ascii="Arial" w:hAnsi="Arial" w:cs="Arial"/>
                    </w:rPr>
                    <w:t xml:space="preserve"> – </w:t>
                  </w:r>
                  <w:r>
                    <w:rPr>
                      <w:rFonts w:ascii="Arial" w:hAnsi="Arial" w:cs="Arial"/>
                    </w:rPr>
                    <w:t>19</w:t>
                  </w:r>
                  <w:r>
                    <w:rPr>
                      <w:rFonts w:ascii="Arial" w:hAnsi="Arial" w:cs="Arial"/>
                    </w:rPr>
                    <w:t xml:space="preserve"> illustrate different grouping scenarios for administrators to further consider.</w:t>
                  </w:r>
                </w:p>
                <w:p w:rsidR="00E077F2" w:rsidRDefault="00E077F2" w:rsidP="00E077F2">
                  <w:pPr>
                    <w:pStyle w:val="ListParagraph"/>
                    <w:numPr>
                      <w:ilvl w:val="0"/>
                      <w:numId w:val="6"/>
                    </w:numPr>
                    <w:ind w:left="360"/>
                    <w:rPr>
                      <w:rFonts w:ascii="Arial" w:hAnsi="Arial" w:cs="Arial"/>
                    </w:rPr>
                  </w:pPr>
                  <w:r>
                    <w:rPr>
                      <w:rFonts w:ascii="Arial" w:hAnsi="Arial" w:cs="Arial"/>
                    </w:rPr>
                    <w:t xml:space="preserve"> This slide illustrates the diversity of student needs that can be present in classrooms. </w:t>
                  </w:r>
                </w:p>
                <w:p w:rsidR="00E077F2" w:rsidRPr="00494931" w:rsidRDefault="00E077F2" w:rsidP="00E077F2">
                  <w:pPr>
                    <w:pStyle w:val="ListParagraph"/>
                    <w:numPr>
                      <w:ilvl w:val="0"/>
                      <w:numId w:val="6"/>
                    </w:numPr>
                    <w:ind w:left="360"/>
                    <w:rPr>
                      <w:rFonts w:ascii="Arial" w:hAnsi="Arial" w:cs="Arial"/>
                    </w:rPr>
                  </w:pPr>
                  <w:r>
                    <w:rPr>
                      <w:rFonts w:ascii="Arial" w:hAnsi="Arial" w:cs="Arial"/>
                    </w:rPr>
                    <w:t>Notice the boxes representing students in Kindergarten classes are outlined red, Grade 1 are outlined in yellow, and Grade 2 are outlined in green.</w:t>
                  </w:r>
                </w:p>
              </w:tc>
              <w:tc>
                <w:tcPr>
                  <w:tcW w:w="1462" w:type="dxa"/>
                </w:tcPr>
                <w:p w:rsidR="00E077F2" w:rsidRPr="00196992" w:rsidRDefault="00E077F2" w:rsidP="00390F93">
                  <w:pPr>
                    <w:rPr>
                      <w:rFonts w:ascii="Arial" w:hAnsi="Arial" w:cs="Arial"/>
                    </w:rPr>
                  </w:pPr>
                  <w:r>
                    <w:rPr>
                      <w:rFonts w:ascii="Arial" w:hAnsi="Arial" w:cs="Arial"/>
                    </w:rPr>
                    <w:t>WG</w:t>
                  </w:r>
                </w:p>
              </w:tc>
            </w:tr>
            <w:tr w:rsidR="00E077F2" w:rsidRPr="00196992" w:rsidTr="00E077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64" w:type="dxa"/>
                </w:tcPr>
                <w:p w:rsidR="00E077F2" w:rsidRPr="00196992" w:rsidRDefault="00E077F2" w:rsidP="00390F93">
                  <w:pPr>
                    <w:rPr>
                      <w:rFonts w:ascii="Arial" w:hAnsi="Arial" w:cs="Arial"/>
                    </w:rPr>
                  </w:pPr>
                </w:p>
              </w:tc>
              <w:tc>
                <w:tcPr>
                  <w:tcW w:w="5414" w:type="dxa"/>
                </w:tcPr>
                <w:p w:rsidR="00E077F2" w:rsidRDefault="00E077F2" w:rsidP="00E077F2">
                  <w:r>
                    <w:rPr>
                      <w:noProof/>
                    </w:rPr>
                    <w:drawing>
                      <wp:anchor distT="0" distB="0" distL="114300" distR="114300" simplePos="0" relativeHeight="251659264" behindDoc="1" locked="0" layoutInCell="1" allowOverlap="1" wp14:anchorId="733FB033" wp14:editId="6D57867E">
                        <wp:simplePos x="0" y="0"/>
                        <wp:positionH relativeFrom="column">
                          <wp:posOffset>-2540</wp:posOffset>
                        </wp:positionH>
                        <wp:positionV relativeFrom="paragraph">
                          <wp:posOffset>201295</wp:posOffset>
                        </wp:positionV>
                        <wp:extent cx="3265170" cy="2512695"/>
                        <wp:effectExtent l="0" t="0" r="0" b="1905"/>
                        <wp:wrapTight wrapText="bothSides">
                          <wp:wrapPolygon edited="0">
                            <wp:start x="0" y="0"/>
                            <wp:lineTo x="0" y="21453"/>
                            <wp:lineTo x="21424" y="21453"/>
                            <wp:lineTo x="21424" y="0"/>
                            <wp:lineTo x="0" y="0"/>
                          </wp:wrapPolygon>
                        </wp:wrapT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3265170" cy="2512695"/>
                                </a:xfrm>
                                <a:prstGeom prst="rect">
                                  <a:avLst/>
                                </a:prstGeom>
                              </pic:spPr>
                            </pic:pic>
                          </a:graphicData>
                        </a:graphic>
                        <wp14:sizeRelH relativeFrom="page">
                          <wp14:pctWidth>0</wp14:pctWidth>
                        </wp14:sizeRelH>
                        <wp14:sizeRelV relativeFrom="page">
                          <wp14:pctHeight>0</wp14:pctHeight>
                        </wp14:sizeRelV>
                      </wp:anchor>
                    </w:drawing>
                  </w:r>
                  <w:r w:rsidRPr="006807E1">
                    <w:rPr>
                      <w:rFonts w:ascii="Arial" w:hAnsi="Arial" w:cs="Arial"/>
                    </w:rPr>
                    <w:t xml:space="preserve">Slide </w:t>
                  </w:r>
                  <w:r>
                    <w:rPr>
                      <w:rFonts w:ascii="Arial" w:hAnsi="Arial" w:cs="Arial"/>
                    </w:rPr>
                    <w:t>17</w:t>
                  </w:r>
                </w:p>
              </w:tc>
              <w:tc>
                <w:tcPr>
                  <w:tcW w:w="5010" w:type="dxa"/>
                </w:tcPr>
                <w:p w:rsidR="00E077F2" w:rsidRDefault="00E077F2" w:rsidP="00390F93">
                  <w:pPr>
                    <w:rPr>
                      <w:rFonts w:ascii="Arial" w:hAnsi="Arial" w:cs="Arial"/>
                    </w:rPr>
                  </w:pPr>
                  <w:r>
                    <w:rPr>
                      <w:rFonts w:ascii="Arial" w:hAnsi="Arial" w:cs="Arial"/>
                    </w:rPr>
                    <w:t>Key Points:</w:t>
                  </w:r>
                </w:p>
                <w:p w:rsidR="00E077F2" w:rsidRDefault="00E077F2" w:rsidP="00E077F2">
                  <w:pPr>
                    <w:pStyle w:val="ListParagraph"/>
                    <w:numPr>
                      <w:ilvl w:val="0"/>
                      <w:numId w:val="39"/>
                    </w:numPr>
                    <w:rPr>
                      <w:rFonts w:ascii="Arial" w:hAnsi="Arial" w:cs="Arial"/>
                    </w:rPr>
                  </w:pPr>
                  <w:r>
                    <w:rPr>
                      <w:rFonts w:ascii="Arial" w:hAnsi="Arial" w:cs="Arial"/>
                    </w:rPr>
                    <w:t>Students can be divided into flexible groups within each classroom.</w:t>
                  </w:r>
                </w:p>
                <w:p w:rsidR="00E077F2" w:rsidRDefault="00E077F2" w:rsidP="00E077F2">
                  <w:pPr>
                    <w:pStyle w:val="ListParagraph"/>
                    <w:numPr>
                      <w:ilvl w:val="0"/>
                      <w:numId w:val="39"/>
                    </w:numPr>
                    <w:rPr>
                      <w:rFonts w:ascii="Arial" w:hAnsi="Arial" w:cs="Arial"/>
                    </w:rPr>
                  </w:pPr>
                  <w:r>
                    <w:rPr>
                      <w:rFonts w:ascii="Arial" w:hAnsi="Arial" w:cs="Arial"/>
                    </w:rPr>
                    <w:t>This example illustrates each classroom having three distinct groups.</w:t>
                  </w:r>
                </w:p>
                <w:p w:rsidR="00E077F2" w:rsidRPr="007B7CEF" w:rsidRDefault="00E077F2" w:rsidP="00E077F2">
                  <w:pPr>
                    <w:pStyle w:val="ListParagraph"/>
                    <w:numPr>
                      <w:ilvl w:val="0"/>
                      <w:numId w:val="39"/>
                    </w:numPr>
                    <w:rPr>
                      <w:rFonts w:ascii="Arial" w:hAnsi="Arial" w:cs="Arial"/>
                    </w:rPr>
                  </w:pPr>
                  <w:r>
                    <w:rPr>
                      <w:rFonts w:ascii="Arial" w:hAnsi="Arial" w:cs="Arial"/>
                    </w:rPr>
                    <w:t>Flexible, ability-based groups allow teachers to provide students instruction, practice and support that meets their needs.</w:t>
                  </w:r>
                </w:p>
              </w:tc>
              <w:tc>
                <w:tcPr>
                  <w:tcW w:w="1462" w:type="dxa"/>
                </w:tcPr>
                <w:p w:rsidR="00E077F2" w:rsidRPr="00196992" w:rsidRDefault="00E077F2" w:rsidP="00390F93">
                  <w:pPr>
                    <w:rPr>
                      <w:rFonts w:ascii="Arial" w:hAnsi="Arial" w:cs="Arial"/>
                    </w:rPr>
                  </w:pPr>
                  <w:r>
                    <w:rPr>
                      <w:rFonts w:ascii="Arial" w:hAnsi="Arial" w:cs="Arial"/>
                    </w:rPr>
                    <w:t>WG</w:t>
                  </w:r>
                </w:p>
              </w:tc>
            </w:tr>
            <w:tr w:rsidR="00E077F2" w:rsidRPr="00196992" w:rsidTr="00E077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64" w:type="dxa"/>
                </w:tcPr>
                <w:p w:rsidR="00E077F2" w:rsidRPr="00196992" w:rsidRDefault="00E077F2" w:rsidP="00390F93">
                  <w:pPr>
                    <w:rPr>
                      <w:rFonts w:ascii="Arial" w:hAnsi="Arial" w:cs="Arial"/>
                    </w:rPr>
                  </w:pPr>
                </w:p>
              </w:tc>
              <w:tc>
                <w:tcPr>
                  <w:tcW w:w="5414" w:type="dxa"/>
                </w:tcPr>
                <w:p w:rsidR="00E077F2" w:rsidRDefault="00E077F2" w:rsidP="00E077F2">
                  <w:r>
                    <w:rPr>
                      <w:noProof/>
                    </w:rPr>
                    <w:drawing>
                      <wp:anchor distT="0" distB="0" distL="114300" distR="114300" simplePos="0" relativeHeight="251660288" behindDoc="1" locked="0" layoutInCell="1" allowOverlap="1" wp14:anchorId="51CF7440" wp14:editId="1EABAB6C">
                        <wp:simplePos x="0" y="0"/>
                        <wp:positionH relativeFrom="column">
                          <wp:posOffset>-10795</wp:posOffset>
                        </wp:positionH>
                        <wp:positionV relativeFrom="paragraph">
                          <wp:posOffset>217170</wp:posOffset>
                        </wp:positionV>
                        <wp:extent cx="3300730" cy="2496820"/>
                        <wp:effectExtent l="0" t="0" r="0" b="0"/>
                        <wp:wrapTight wrapText="bothSides">
                          <wp:wrapPolygon edited="0">
                            <wp:start x="0" y="0"/>
                            <wp:lineTo x="0" y="21424"/>
                            <wp:lineTo x="21442" y="21424"/>
                            <wp:lineTo x="21442" y="0"/>
                            <wp:lineTo x="0" y="0"/>
                          </wp:wrapPolygon>
                        </wp:wrapTight>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300730" cy="2496820"/>
                                </a:xfrm>
                                <a:prstGeom prst="rect">
                                  <a:avLst/>
                                </a:prstGeom>
                              </pic:spPr>
                            </pic:pic>
                          </a:graphicData>
                        </a:graphic>
                        <wp14:sizeRelH relativeFrom="page">
                          <wp14:pctWidth>0</wp14:pctWidth>
                        </wp14:sizeRelH>
                        <wp14:sizeRelV relativeFrom="page">
                          <wp14:pctHeight>0</wp14:pctHeight>
                        </wp14:sizeRelV>
                      </wp:anchor>
                    </w:drawing>
                  </w:r>
                  <w:r w:rsidRPr="006807E1">
                    <w:rPr>
                      <w:rFonts w:ascii="Arial" w:hAnsi="Arial" w:cs="Arial"/>
                    </w:rPr>
                    <w:t xml:space="preserve">Slide </w:t>
                  </w:r>
                  <w:r>
                    <w:rPr>
                      <w:rFonts w:ascii="Arial" w:hAnsi="Arial" w:cs="Arial"/>
                    </w:rPr>
                    <w:t>18</w:t>
                  </w:r>
                </w:p>
              </w:tc>
              <w:tc>
                <w:tcPr>
                  <w:tcW w:w="5010" w:type="dxa"/>
                </w:tcPr>
                <w:p w:rsidR="00E077F2" w:rsidRDefault="00E077F2" w:rsidP="00390F93">
                  <w:pPr>
                    <w:rPr>
                      <w:rFonts w:ascii="Arial" w:hAnsi="Arial" w:cs="Arial"/>
                    </w:rPr>
                  </w:pPr>
                  <w:r>
                    <w:rPr>
                      <w:rFonts w:ascii="Arial" w:hAnsi="Arial" w:cs="Arial"/>
                    </w:rPr>
                    <w:t>Key Points:</w:t>
                  </w:r>
                </w:p>
                <w:p w:rsidR="00E077F2" w:rsidRDefault="00E077F2" w:rsidP="00E077F2">
                  <w:pPr>
                    <w:pStyle w:val="ListParagraph"/>
                    <w:numPr>
                      <w:ilvl w:val="0"/>
                      <w:numId w:val="41"/>
                    </w:numPr>
                    <w:rPr>
                      <w:rFonts w:ascii="Arial" w:hAnsi="Arial" w:cs="Arial"/>
                    </w:rPr>
                  </w:pPr>
                  <w:r w:rsidRPr="00886047">
                    <w:rPr>
                      <w:rFonts w:ascii="Arial" w:hAnsi="Arial" w:cs="Arial"/>
                    </w:rPr>
                    <w:t>Students can be flexibly grouped across a grade level.  This narrows the range of need within the classroom.</w:t>
                  </w:r>
                </w:p>
                <w:p w:rsidR="00E077F2" w:rsidRPr="00886047" w:rsidRDefault="00E077F2" w:rsidP="00E077F2">
                  <w:pPr>
                    <w:pStyle w:val="ListParagraph"/>
                    <w:numPr>
                      <w:ilvl w:val="0"/>
                      <w:numId w:val="41"/>
                    </w:numPr>
                    <w:rPr>
                      <w:rFonts w:ascii="Arial" w:hAnsi="Arial" w:cs="Arial"/>
                    </w:rPr>
                  </w:pPr>
                  <w:r>
                    <w:rPr>
                      <w:rFonts w:ascii="Arial" w:hAnsi="Arial" w:cs="Arial"/>
                    </w:rPr>
                    <w:t>This can also narrows the range needs within a particular group – again providing time for more instruction, practice and support targeted at individual needs.</w:t>
                  </w:r>
                </w:p>
                <w:p w:rsidR="00E077F2" w:rsidRPr="00814BCC" w:rsidRDefault="00E077F2" w:rsidP="00390F93">
                  <w:pPr>
                    <w:ind w:left="360"/>
                    <w:rPr>
                      <w:rFonts w:ascii="Arial" w:hAnsi="Arial" w:cs="Arial"/>
                    </w:rPr>
                  </w:pPr>
                </w:p>
              </w:tc>
              <w:tc>
                <w:tcPr>
                  <w:tcW w:w="1462" w:type="dxa"/>
                </w:tcPr>
                <w:p w:rsidR="00E077F2" w:rsidRPr="00196992" w:rsidRDefault="00E077F2" w:rsidP="00390F93">
                  <w:pPr>
                    <w:rPr>
                      <w:rFonts w:ascii="Arial" w:hAnsi="Arial" w:cs="Arial"/>
                    </w:rPr>
                  </w:pPr>
                  <w:r>
                    <w:rPr>
                      <w:rFonts w:ascii="Arial" w:hAnsi="Arial" w:cs="Arial"/>
                    </w:rPr>
                    <w:t>WG</w:t>
                  </w:r>
                </w:p>
              </w:tc>
            </w:tr>
            <w:tr w:rsidR="00E077F2" w:rsidRPr="00196992" w:rsidTr="00E077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64" w:type="dxa"/>
                </w:tcPr>
                <w:p w:rsidR="00E077F2" w:rsidRPr="00196992" w:rsidRDefault="00E077F2" w:rsidP="00390F93">
                  <w:pPr>
                    <w:rPr>
                      <w:rFonts w:ascii="Arial" w:hAnsi="Arial" w:cs="Arial"/>
                    </w:rPr>
                  </w:pPr>
                </w:p>
              </w:tc>
              <w:tc>
                <w:tcPr>
                  <w:tcW w:w="5414" w:type="dxa"/>
                </w:tcPr>
                <w:p w:rsidR="00E077F2" w:rsidRDefault="00E077F2" w:rsidP="00E077F2">
                  <w:r>
                    <w:rPr>
                      <w:noProof/>
                    </w:rPr>
                    <w:drawing>
                      <wp:anchor distT="0" distB="0" distL="114300" distR="114300" simplePos="0" relativeHeight="251661312" behindDoc="1" locked="0" layoutInCell="1" allowOverlap="1" wp14:anchorId="3ADBFE7D" wp14:editId="24BEDA5A">
                        <wp:simplePos x="0" y="0"/>
                        <wp:positionH relativeFrom="column">
                          <wp:posOffset>-5715</wp:posOffset>
                        </wp:positionH>
                        <wp:positionV relativeFrom="paragraph">
                          <wp:posOffset>208280</wp:posOffset>
                        </wp:positionV>
                        <wp:extent cx="3305175" cy="2458085"/>
                        <wp:effectExtent l="0" t="0" r="9525" b="0"/>
                        <wp:wrapTight wrapText="bothSides">
                          <wp:wrapPolygon edited="0">
                            <wp:start x="0" y="0"/>
                            <wp:lineTo x="0" y="21427"/>
                            <wp:lineTo x="21538" y="21427"/>
                            <wp:lineTo x="21538"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305175" cy="2458085"/>
                                </a:xfrm>
                                <a:prstGeom prst="rect">
                                  <a:avLst/>
                                </a:prstGeom>
                              </pic:spPr>
                            </pic:pic>
                          </a:graphicData>
                        </a:graphic>
                        <wp14:sizeRelH relativeFrom="page">
                          <wp14:pctWidth>0</wp14:pctWidth>
                        </wp14:sizeRelH>
                        <wp14:sizeRelV relativeFrom="page">
                          <wp14:pctHeight>0</wp14:pctHeight>
                        </wp14:sizeRelV>
                      </wp:anchor>
                    </w:drawing>
                  </w:r>
                  <w:r w:rsidRPr="006807E1">
                    <w:rPr>
                      <w:rFonts w:ascii="Arial" w:hAnsi="Arial" w:cs="Arial"/>
                    </w:rPr>
                    <w:t xml:space="preserve">Slide </w:t>
                  </w:r>
                  <w:r>
                    <w:rPr>
                      <w:rFonts w:ascii="Arial" w:hAnsi="Arial" w:cs="Arial"/>
                    </w:rPr>
                    <w:t>19</w:t>
                  </w:r>
                  <w:r>
                    <w:rPr>
                      <w:noProof/>
                    </w:rPr>
                    <w:t xml:space="preserve"> </w:t>
                  </w:r>
                </w:p>
              </w:tc>
              <w:tc>
                <w:tcPr>
                  <w:tcW w:w="5010" w:type="dxa"/>
                </w:tcPr>
                <w:p w:rsidR="00E077F2" w:rsidRDefault="00E077F2" w:rsidP="00390F93">
                  <w:pPr>
                    <w:rPr>
                      <w:rFonts w:ascii="Arial" w:hAnsi="Arial" w:cs="Arial"/>
                    </w:rPr>
                  </w:pPr>
                  <w:r>
                    <w:rPr>
                      <w:rFonts w:ascii="Arial" w:hAnsi="Arial" w:cs="Arial"/>
                    </w:rPr>
                    <w:t>Key Points:</w:t>
                  </w:r>
                </w:p>
                <w:p w:rsidR="00E077F2" w:rsidRDefault="00E077F2" w:rsidP="00E077F2">
                  <w:pPr>
                    <w:pStyle w:val="ListParagraph"/>
                    <w:numPr>
                      <w:ilvl w:val="0"/>
                      <w:numId w:val="42"/>
                    </w:numPr>
                    <w:rPr>
                      <w:rFonts w:ascii="Arial" w:hAnsi="Arial" w:cs="Arial"/>
                    </w:rPr>
                  </w:pPr>
                  <w:r w:rsidRPr="00886047">
                    <w:rPr>
                      <w:rFonts w:ascii="Arial" w:hAnsi="Arial" w:cs="Arial"/>
                    </w:rPr>
                    <w:t xml:space="preserve">Students can be flexibly grouped across multiple grades.  </w:t>
                  </w:r>
                </w:p>
                <w:p w:rsidR="00E077F2" w:rsidRDefault="00E077F2" w:rsidP="00E077F2">
                  <w:pPr>
                    <w:pStyle w:val="ListParagraph"/>
                    <w:numPr>
                      <w:ilvl w:val="0"/>
                      <w:numId w:val="42"/>
                    </w:numPr>
                    <w:rPr>
                      <w:rFonts w:ascii="Arial" w:hAnsi="Arial" w:cs="Arial"/>
                    </w:rPr>
                  </w:pPr>
                  <w:r>
                    <w:rPr>
                      <w:rFonts w:ascii="Arial" w:hAnsi="Arial" w:cs="Arial"/>
                    </w:rPr>
                    <w:t>This cross-grade spread of needs provides for classrooms in which the students are most closely matched and groups that are most closely matched.</w:t>
                  </w:r>
                </w:p>
                <w:p w:rsidR="00E077F2" w:rsidRPr="00886047" w:rsidRDefault="00E077F2" w:rsidP="00E077F2">
                  <w:pPr>
                    <w:pStyle w:val="ListParagraph"/>
                    <w:numPr>
                      <w:ilvl w:val="0"/>
                      <w:numId w:val="42"/>
                    </w:numPr>
                    <w:rPr>
                      <w:rFonts w:ascii="Arial" w:hAnsi="Arial" w:cs="Arial"/>
                    </w:rPr>
                  </w:pPr>
                  <w:r w:rsidRPr="00886047">
                    <w:rPr>
                      <w:rFonts w:ascii="Arial" w:hAnsi="Arial" w:cs="Arial"/>
                    </w:rPr>
                    <w:t>This enables teachers to provide more individualized instruction</w:t>
                  </w:r>
                  <w:r>
                    <w:rPr>
                      <w:rFonts w:ascii="Arial" w:hAnsi="Arial" w:cs="Arial"/>
                    </w:rPr>
                    <w:t xml:space="preserve"> </w:t>
                  </w:r>
                  <w:r>
                    <w:rPr>
                      <w:rFonts w:ascii="Arial" w:hAnsi="Arial" w:cs="Arial"/>
                      <w:i/>
                    </w:rPr>
                    <w:t>and</w:t>
                  </w:r>
                  <w:r>
                    <w:t xml:space="preserve"> focuses the teacher planning and preparation on fewer diverse needs</w:t>
                  </w:r>
                  <w:r w:rsidRPr="00886047">
                    <w:rPr>
                      <w:rFonts w:ascii="Arial" w:hAnsi="Arial" w:cs="Arial"/>
                    </w:rPr>
                    <w:t xml:space="preserve">. </w:t>
                  </w:r>
                </w:p>
              </w:tc>
              <w:tc>
                <w:tcPr>
                  <w:tcW w:w="1462" w:type="dxa"/>
                </w:tcPr>
                <w:p w:rsidR="00E077F2" w:rsidRPr="00196992" w:rsidRDefault="00E077F2" w:rsidP="00390F93">
                  <w:pPr>
                    <w:rPr>
                      <w:rFonts w:ascii="Arial" w:hAnsi="Arial" w:cs="Arial"/>
                    </w:rPr>
                  </w:pPr>
                  <w:r>
                    <w:rPr>
                      <w:rFonts w:ascii="Arial" w:hAnsi="Arial" w:cs="Arial"/>
                    </w:rPr>
                    <w:t>WG</w:t>
                  </w:r>
                </w:p>
              </w:tc>
            </w:tr>
            <w:tr w:rsidR="00E077F2" w:rsidRPr="00196992" w:rsidTr="00E077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64" w:type="dxa"/>
                </w:tcPr>
                <w:p w:rsidR="00E077F2" w:rsidRPr="00196992" w:rsidRDefault="00E077F2" w:rsidP="00390F93">
                  <w:pPr>
                    <w:rPr>
                      <w:rFonts w:ascii="Arial" w:hAnsi="Arial" w:cs="Arial"/>
                    </w:rPr>
                  </w:pPr>
                </w:p>
              </w:tc>
              <w:tc>
                <w:tcPr>
                  <w:tcW w:w="5414" w:type="dxa"/>
                </w:tcPr>
                <w:p w:rsidR="00E077F2" w:rsidRDefault="00E077F2" w:rsidP="00E077F2">
                  <w:r>
                    <w:rPr>
                      <w:noProof/>
                    </w:rPr>
                    <w:drawing>
                      <wp:anchor distT="0" distB="0" distL="114300" distR="114300" simplePos="0" relativeHeight="251662336" behindDoc="1" locked="0" layoutInCell="1" allowOverlap="1" wp14:anchorId="48CB7979" wp14:editId="40FFFB70">
                        <wp:simplePos x="0" y="0"/>
                        <wp:positionH relativeFrom="column">
                          <wp:posOffset>-52705</wp:posOffset>
                        </wp:positionH>
                        <wp:positionV relativeFrom="paragraph">
                          <wp:posOffset>284480</wp:posOffset>
                        </wp:positionV>
                        <wp:extent cx="3372485" cy="2518410"/>
                        <wp:effectExtent l="0" t="0" r="0" b="0"/>
                        <wp:wrapTight wrapText="bothSides">
                          <wp:wrapPolygon edited="0">
                            <wp:start x="0" y="0"/>
                            <wp:lineTo x="0" y="21404"/>
                            <wp:lineTo x="21474" y="21404"/>
                            <wp:lineTo x="21474"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372485" cy="2518410"/>
                                </a:xfrm>
                                <a:prstGeom prst="rect">
                                  <a:avLst/>
                                </a:prstGeom>
                              </pic:spPr>
                            </pic:pic>
                          </a:graphicData>
                        </a:graphic>
                        <wp14:sizeRelH relativeFrom="page">
                          <wp14:pctWidth>0</wp14:pctWidth>
                        </wp14:sizeRelH>
                        <wp14:sizeRelV relativeFrom="page">
                          <wp14:pctHeight>0</wp14:pctHeight>
                        </wp14:sizeRelV>
                      </wp:anchor>
                    </w:drawing>
                  </w:r>
                  <w:r w:rsidRPr="006807E1">
                    <w:rPr>
                      <w:rFonts w:ascii="Arial" w:hAnsi="Arial" w:cs="Arial"/>
                    </w:rPr>
                    <w:t xml:space="preserve">Slide </w:t>
                  </w:r>
                  <w:r>
                    <w:rPr>
                      <w:rFonts w:ascii="Arial" w:hAnsi="Arial" w:cs="Arial"/>
                    </w:rPr>
                    <w:t>20</w:t>
                  </w:r>
                </w:p>
              </w:tc>
              <w:tc>
                <w:tcPr>
                  <w:tcW w:w="5010" w:type="dxa"/>
                </w:tcPr>
                <w:p w:rsidR="00E077F2" w:rsidRPr="00196992" w:rsidRDefault="00E077F2" w:rsidP="00390F93">
                  <w:pPr>
                    <w:rPr>
                      <w:rFonts w:ascii="Arial" w:hAnsi="Arial" w:cs="Arial"/>
                    </w:rPr>
                  </w:pPr>
                  <w:r>
                    <w:rPr>
                      <w:rFonts w:ascii="Arial" w:hAnsi="Arial" w:cs="Arial"/>
                    </w:rPr>
                    <w:t xml:space="preserve"> </w:t>
                  </w:r>
                </w:p>
              </w:tc>
              <w:tc>
                <w:tcPr>
                  <w:tcW w:w="1462" w:type="dxa"/>
                </w:tcPr>
                <w:p w:rsidR="00E077F2" w:rsidRPr="00196992" w:rsidRDefault="00E077F2" w:rsidP="00390F93">
                  <w:pPr>
                    <w:rPr>
                      <w:rFonts w:ascii="Arial" w:hAnsi="Arial" w:cs="Arial"/>
                    </w:rPr>
                  </w:pPr>
                  <w:r>
                    <w:rPr>
                      <w:rFonts w:ascii="Arial" w:hAnsi="Arial" w:cs="Arial"/>
                    </w:rPr>
                    <w:t>WG</w:t>
                  </w:r>
                </w:p>
              </w:tc>
            </w:tr>
            <w:tr w:rsidR="00E077F2" w:rsidRPr="00196992" w:rsidTr="00E077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64" w:type="dxa"/>
                </w:tcPr>
                <w:p w:rsidR="00E077F2" w:rsidRPr="00196992" w:rsidRDefault="00E077F2" w:rsidP="00390F93">
                  <w:pPr>
                    <w:rPr>
                      <w:rFonts w:ascii="Arial" w:hAnsi="Arial" w:cs="Arial"/>
                    </w:rPr>
                  </w:pPr>
                </w:p>
              </w:tc>
              <w:tc>
                <w:tcPr>
                  <w:tcW w:w="5414" w:type="dxa"/>
                </w:tcPr>
                <w:p w:rsidR="00E077F2" w:rsidRDefault="00E077F2" w:rsidP="00390F93">
                  <w:pPr>
                    <w:rPr>
                      <w:noProof/>
                    </w:rPr>
                  </w:pPr>
                  <w:r>
                    <w:rPr>
                      <w:rFonts w:ascii="Arial" w:hAnsi="Arial" w:cs="Arial"/>
                    </w:rPr>
                    <w:t xml:space="preserve">Slide </w:t>
                  </w:r>
                  <w:r>
                    <w:rPr>
                      <w:rFonts w:ascii="Arial" w:hAnsi="Arial" w:cs="Arial"/>
                    </w:rPr>
                    <w:t>21</w:t>
                  </w:r>
                  <w:r>
                    <w:rPr>
                      <w:noProof/>
                    </w:rPr>
                    <w:t xml:space="preserve"> </w:t>
                  </w:r>
                </w:p>
                <w:p w:rsidR="00E077F2" w:rsidRDefault="00E077F2" w:rsidP="00390F93">
                  <w:pPr>
                    <w:rPr>
                      <w:rFonts w:ascii="Arial" w:hAnsi="Arial" w:cs="Arial"/>
                    </w:rPr>
                  </w:pPr>
                  <w:r>
                    <w:rPr>
                      <w:rFonts w:ascii="Arial" w:hAnsi="Arial" w:cs="Arial"/>
                      <w:noProof/>
                    </w:rPr>
                    <w:drawing>
                      <wp:anchor distT="0" distB="0" distL="114300" distR="114300" simplePos="0" relativeHeight="251663360" behindDoc="1" locked="0" layoutInCell="1" allowOverlap="1" wp14:anchorId="3048A364" wp14:editId="6DB103F3">
                        <wp:simplePos x="0" y="0"/>
                        <wp:positionH relativeFrom="column">
                          <wp:posOffset>-53340</wp:posOffset>
                        </wp:positionH>
                        <wp:positionV relativeFrom="paragraph">
                          <wp:posOffset>50165</wp:posOffset>
                        </wp:positionV>
                        <wp:extent cx="3256280" cy="2469515"/>
                        <wp:effectExtent l="0" t="0" r="1270" b="6985"/>
                        <wp:wrapTight wrapText="bothSides">
                          <wp:wrapPolygon edited="0">
                            <wp:start x="0" y="0"/>
                            <wp:lineTo x="0" y="21494"/>
                            <wp:lineTo x="21482" y="21494"/>
                            <wp:lineTo x="21482"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6-20 at 6.17.31 PM.png"/>
                                <pic:cNvPicPr/>
                              </pic:nvPicPr>
                              <pic:blipFill>
                                <a:blip r:embed="rId29">
                                  <a:extLst>
                                    <a:ext uri="{28A0092B-C50C-407E-A947-70E740481C1C}">
                                      <a14:useLocalDpi xmlns:a14="http://schemas.microsoft.com/office/drawing/2010/main" val="0"/>
                                    </a:ext>
                                  </a:extLst>
                                </a:blip>
                                <a:stretch>
                                  <a:fillRect/>
                                </a:stretch>
                              </pic:blipFill>
                              <pic:spPr>
                                <a:xfrm>
                                  <a:off x="0" y="0"/>
                                  <a:ext cx="3256280" cy="2469515"/>
                                </a:xfrm>
                                <a:prstGeom prst="rect">
                                  <a:avLst/>
                                </a:prstGeom>
                              </pic:spPr>
                            </pic:pic>
                          </a:graphicData>
                        </a:graphic>
                        <wp14:sizeRelH relativeFrom="page">
                          <wp14:pctWidth>0</wp14:pctWidth>
                        </wp14:sizeRelH>
                        <wp14:sizeRelV relativeFrom="page">
                          <wp14:pctHeight>0</wp14:pctHeight>
                        </wp14:sizeRelV>
                      </wp:anchor>
                    </w:drawing>
                  </w:r>
                </w:p>
              </w:tc>
              <w:tc>
                <w:tcPr>
                  <w:tcW w:w="5010" w:type="dxa"/>
                </w:tcPr>
                <w:p w:rsidR="00E077F2" w:rsidRDefault="00E077F2" w:rsidP="00390F93">
                  <w:pPr>
                    <w:rPr>
                      <w:rFonts w:ascii="Arial" w:hAnsi="Arial" w:cs="Arial"/>
                    </w:rPr>
                  </w:pPr>
                  <w:r>
                    <w:rPr>
                      <w:rFonts w:ascii="Arial" w:hAnsi="Arial" w:cs="Arial"/>
                    </w:rPr>
                    <w:t>Key Points:</w:t>
                  </w:r>
                </w:p>
                <w:p w:rsidR="00E077F2" w:rsidRPr="00814BCC" w:rsidRDefault="00E077F2" w:rsidP="00E077F2">
                  <w:pPr>
                    <w:pStyle w:val="ListParagraph"/>
                    <w:numPr>
                      <w:ilvl w:val="0"/>
                      <w:numId w:val="40"/>
                    </w:numPr>
                    <w:ind w:left="422"/>
                    <w:rPr>
                      <w:rFonts w:ascii="Arial" w:hAnsi="Arial" w:cs="Arial"/>
                    </w:rPr>
                  </w:pPr>
                  <w:r w:rsidRPr="00814BCC">
                    <w:rPr>
                      <w:rFonts w:ascii="Arial" w:hAnsi="Arial" w:cs="Arial"/>
                    </w:rPr>
                    <w:t>Common Traps that impact appropriate dosage and exposure often involve teachers trying to do too much.</w:t>
                  </w:r>
                </w:p>
                <w:p w:rsidR="00E077F2" w:rsidRDefault="00E077F2" w:rsidP="00E077F2">
                  <w:pPr>
                    <w:pStyle w:val="ListParagraph"/>
                    <w:numPr>
                      <w:ilvl w:val="0"/>
                      <w:numId w:val="40"/>
                    </w:numPr>
                    <w:ind w:left="422"/>
                    <w:rPr>
                      <w:rFonts w:ascii="Arial" w:hAnsi="Arial" w:cs="Arial"/>
                    </w:rPr>
                  </w:pPr>
                  <w:r w:rsidRPr="00814BCC">
                    <w:rPr>
                      <w:rFonts w:ascii="Arial" w:hAnsi="Arial" w:cs="Arial"/>
                    </w:rPr>
                    <w:t>Trying to integrate previous practices within Skills often takes time away from the practice and application students</w:t>
                  </w:r>
                  <w:r>
                    <w:rPr>
                      <w:rFonts w:ascii="Arial" w:hAnsi="Arial" w:cs="Arial"/>
                    </w:rPr>
                    <w:t xml:space="preserve"> need to develop automaticity. </w:t>
                  </w:r>
                </w:p>
                <w:p w:rsidR="00E077F2" w:rsidRDefault="00E077F2" w:rsidP="00E077F2">
                  <w:pPr>
                    <w:pStyle w:val="ListParagraph"/>
                    <w:numPr>
                      <w:ilvl w:val="0"/>
                      <w:numId w:val="40"/>
                    </w:numPr>
                    <w:ind w:left="422"/>
                    <w:rPr>
                      <w:rFonts w:ascii="Arial" w:hAnsi="Arial" w:cs="Arial"/>
                    </w:rPr>
                  </w:pPr>
                  <w:r w:rsidRPr="00814BCC">
                    <w:rPr>
                      <w:rFonts w:ascii="Arial" w:hAnsi="Arial" w:cs="Arial"/>
                    </w:rPr>
                    <w:t>Using different programs in conjunction with Skills can also cause confusion (differing scope and sequence, different terminology, etc.)</w:t>
                  </w:r>
                </w:p>
                <w:p w:rsidR="00E077F2" w:rsidRPr="00814BCC" w:rsidRDefault="00E077F2" w:rsidP="00390F93">
                  <w:pPr>
                    <w:ind w:left="62"/>
                    <w:rPr>
                      <w:rFonts w:ascii="Arial" w:hAnsi="Arial" w:cs="Arial"/>
                    </w:rPr>
                  </w:pPr>
                </w:p>
              </w:tc>
              <w:tc>
                <w:tcPr>
                  <w:tcW w:w="1462" w:type="dxa"/>
                </w:tcPr>
                <w:p w:rsidR="00E077F2" w:rsidRPr="00196992" w:rsidRDefault="00E077F2" w:rsidP="00390F93">
                  <w:pPr>
                    <w:rPr>
                      <w:rFonts w:ascii="Arial" w:hAnsi="Arial" w:cs="Arial"/>
                    </w:rPr>
                  </w:pPr>
                  <w:r>
                    <w:rPr>
                      <w:rFonts w:ascii="Arial" w:hAnsi="Arial" w:cs="Arial"/>
                    </w:rPr>
                    <w:t>WG</w:t>
                  </w:r>
                </w:p>
              </w:tc>
            </w:tr>
            <w:tr w:rsidR="00E077F2" w:rsidRPr="00CC4EBA" w:rsidTr="00E077F2">
              <w:tc>
                <w:tcPr>
                  <w:tcW w:w="1064" w:type="dxa"/>
                </w:tcPr>
                <w:p w:rsidR="00E077F2" w:rsidRPr="00CC4EBA" w:rsidRDefault="00E077F2" w:rsidP="0041775F">
                  <w:pPr>
                    <w:rPr>
                      <w:rFonts w:ascii="Arial" w:hAnsi="Arial" w:cs="Arial"/>
                    </w:rPr>
                  </w:pPr>
                </w:p>
              </w:tc>
              <w:tc>
                <w:tcPr>
                  <w:tcW w:w="5414" w:type="dxa"/>
                </w:tcPr>
                <w:p w:rsidR="00E077F2" w:rsidRDefault="00E077F2" w:rsidP="00390F93">
                  <w:pPr>
                    <w:rPr>
                      <w:rFonts w:ascii="Arial" w:hAnsi="Arial" w:cs="Arial"/>
                    </w:rPr>
                  </w:pPr>
                  <w:r>
                    <w:rPr>
                      <w:rFonts w:ascii="Arial" w:hAnsi="Arial" w:cs="Arial"/>
                    </w:rPr>
                    <w:t>Slide 22</w:t>
                  </w:r>
                  <w:bookmarkStart w:id="0" w:name="_GoBack"/>
                  <w:bookmarkEnd w:id="0"/>
                </w:p>
                <w:p w:rsidR="00E077F2" w:rsidRPr="00CC4EBA" w:rsidRDefault="00E077F2" w:rsidP="00390F93">
                  <w:pPr>
                    <w:rPr>
                      <w:rFonts w:ascii="Arial" w:hAnsi="Arial" w:cs="Arial"/>
                    </w:rPr>
                  </w:pPr>
                  <w:r>
                    <w:rPr>
                      <w:rFonts w:ascii="Arial" w:hAnsi="Arial" w:cs="Arial"/>
                      <w:noProof/>
                    </w:rPr>
                    <w:drawing>
                      <wp:inline distT="0" distB="0" distL="0" distR="0" wp14:anchorId="6BC4CC60" wp14:editId="77E16FA4">
                        <wp:extent cx="3238500" cy="2438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8D7.tmp"/>
                                <pic:cNvPicPr/>
                              </pic:nvPicPr>
                              <pic:blipFill>
                                <a:blip r:embed="rId30">
                                  <a:extLst>
                                    <a:ext uri="{28A0092B-C50C-407E-A947-70E740481C1C}">
                                      <a14:useLocalDpi xmlns:a14="http://schemas.microsoft.com/office/drawing/2010/main" val="0"/>
                                    </a:ext>
                                  </a:extLst>
                                </a:blip>
                                <a:stretch>
                                  <a:fillRect/>
                                </a:stretch>
                              </pic:blipFill>
                              <pic:spPr>
                                <a:xfrm>
                                  <a:off x="0" y="0"/>
                                  <a:ext cx="3238500" cy="2438400"/>
                                </a:xfrm>
                                <a:prstGeom prst="rect">
                                  <a:avLst/>
                                </a:prstGeom>
                              </pic:spPr>
                            </pic:pic>
                          </a:graphicData>
                        </a:graphic>
                      </wp:inline>
                    </w:drawing>
                  </w:r>
                </w:p>
              </w:tc>
              <w:tc>
                <w:tcPr>
                  <w:tcW w:w="5010" w:type="dxa"/>
                </w:tcPr>
                <w:p w:rsidR="00E077F2" w:rsidRPr="00331A1D" w:rsidRDefault="00E077F2" w:rsidP="00390F93">
                  <w:pPr>
                    <w:rPr>
                      <w:rFonts w:ascii="Arial" w:hAnsi="Arial" w:cs="Arial"/>
                    </w:rPr>
                  </w:pPr>
                  <w:r w:rsidRPr="00331A1D">
                    <w:rPr>
                      <w:rFonts w:ascii="Arial" w:hAnsi="Arial" w:cs="Arial"/>
                      <w:b/>
                      <w:bCs/>
                    </w:rPr>
                    <w:t>Key Points:</w:t>
                  </w:r>
                </w:p>
                <w:p w:rsidR="00E077F2" w:rsidRPr="00331A1D" w:rsidRDefault="00E077F2" w:rsidP="00390F93">
                  <w:pPr>
                    <w:numPr>
                      <w:ilvl w:val="0"/>
                      <w:numId w:val="36"/>
                    </w:numPr>
                    <w:rPr>
                      <w:rFonts w:ascii="Arial" w:hAnsi="Arial" w:cs="Arial"/>
                    </w:rPr>
                  </w:pPr>
                  <w:r w:rsidRPr="00331A1D">
                    <w:rPr>
                      <w:rFonts w:ascii="Arial" w:hAnsi="Arial" w:cs="Arial"/>
                      <w:bCs/>
                    </w:rPr>
                    <w:t xml:space="preserve">Use the reflection to answer these questions </w:t>
                  </w:r>
                </w:p>
                <w:p w:rsidR="00E077F2" w:rsidRPr="00331A1D" w:rsidRDefault="00E077F2" w:rsidP="00390F93">
                  <w:pPr>
                    <w:numPr>
                      <w:ilvl w:val="0"/>
                      <w:numId w:val="36"/>
                    </w:numPr>
                    <w:rPr>
                      <w:rFonts w:ascii="Arial" w:hAnsi="Arial" w:cs="Arial"/>
                    </w:rPr>
                  </w:pPr>
                  <w:r w:rsidRPr="00331A1D">
                    <w:rPr>
                      <w:rFonts w:ascii="Arial" w:hAnsi="Arial" w:cs="Arial"/>
                      <w:bCs/>
                      <w:i/>
                      <w:iCs/>
                    </w:rPr>
                    <w:t xml:space="preserve">Do you feel you would be able to apply the grouping option chosen in your school? Why or why not? </w:t>
                  </w:r>
                </w:p>
                <w:p w:rsidR="00E077F2" w:rsidRPr="00331A1D" w:rsidRDefault="00E077F2" w:rsidP="00390F93">
                  <w:pPr>
                    <w:numPr>
                      <w:ilvl w:val="0"/>
                      <w:numId w:val="36"/>
                    </w:numPr>
                    <w:rPr>
                      <w:rFonts w:ascii="Arial" w:hAnsi="Arial" w:cs="Arial"/>
                    </w:rPr>
                  </w:pPr>
                  <w:r w:rsidRPr="00331A1D">
                    <w:rPr>
                      <w:rFonts w:ascii="Arial" w:hAnsi="Arial" w:cs="Arial"/>
                      <w:bCs/>
                      <w:i/>
                      <w:iCs/>
                    </w:rPr>
                    <w:t>If not, do you feel you have a sense of any trade-offs that you may be making and how to be strategic in managing these?</w:t>
                  </w:r>
                </w:p>
                <w:p w:rsidR="00E077F2" w:rsidRPr="00CC4EBA" w:rsidRDefault="00E077F2" w:rsidP="00390F93">
                  <w:pPr>
                    <w:rPr>
                      <w:rFonts w:ascii="Arial" w:hAnsi="Arial" w:cs="Arial"/>
                    </w:rPr>
                  </w:pPr>
                </w:p>
              </w:tc>
              <w:tc>
                <w:tcPr>
                  <w:tcW w:w="1462" w:type="dxa"/>
                </w:tcPr>
                <w:p w:rsidR="00E077F2" w:rsidRPr="00CC4EBA" w:rsidRDefault="00E077F2" w:rsidP="0041775F">
                  <w:pPr>
                    <w:rPr>
                      <w:rFonts w:ascii="Arial" w:hAnsi="Arial" w:cs="Arial"/>
                    </w:rPr>
                  </w:pPr>
                </w:p>
              </w:tc>
            </w:tr>
          </w:tbl>
          <w:p w:rsidR="00D34738" w:rsidRPr="0041775F" w:rsidRDefault="00D34738" w:rsidP="00D34738">
            <w:pPr>
              <w:rPr>
                <w:rFonts w:ascii="Arial" w:hAnsi="Arial" w:cs="Arial"/>
                <w:bdr w:val="single" w:sz="24" w:space="0" w:color="F2EBEB"/>
                <w:shd w:val="clear" w:color="auto" w:fill="F2EAEB"/>
              </w:rPr>
            </w:pPr>
          </w:p>
        </w:tc>
      </w:tr>
    </w:tbl>
    <w:p w:rsidR="00D34738" w:rsidRPr="00AF03EC" w:rsidRDefault="00D34738" w:rsidP="00D34738">
      <w:pPr>
        <w:rPr>
          <w:rFonts w:ascii="Arial" w:hAnsi="Arial"/>
        </w:rPr>
      </w:pPr>
    </w:p>
    <w:p w:rsidR="00D34738" w:rsidRDefault="00D8737C" w:rsidP="00D8737C">
      <w:pPr>
        <w:spacing w:after="120" w:line="440" w:lineRule="auto"/>
        <w:rPr>
          <w:rFonts w:ascii="Arial" w:eastAsia="Calibri Bold" w:hAnsi="Arial" w:cs="Calibri Bold"/>
          <w:color w:val="71BCFF"/>
          <w:sz w:val="32"/>
          <w:szCs w:val="32"/>
        </w:rPr>
      </w:pPr>
      <w:r>
        <w:rPr>
          <w:rFonts w:ascii="Arial" w:eastAsia="Calibri Bold" w:hAnsi="Arial" w:cs="Calibri Bold"/>
          <w:color w:val="71BCFF"/>
          <w:sz w:val="32"/>
          <w:szCs w:val="32"/>
        </w:rPr>
        <w:t>Turnkey Materials Provided:</w:t>
      </w:r>
    </w:p>
    <w:p w:rsidR="00D8737C" w:rsidRPr="00D8737C" w:rsidRDefault="00D27F63" w:rsidP="00D8737C">
      <w:pPr>
        <w:pStyle w:val="ListParagraph"/>
        <w:numPr>
          <w:ilvl w:val="0"/>
          <w:numId w:val="6"/>
        </w:numPr>
        <w:spacing w:after="0" w:line="240" w:lineRule="auto"/>
        <w:rPr>
          <w:rFonts w:ascii="Arial" w:hAnsi="Arial"/>
          <w:color w:val="71BCFF"/>
        </w:rPr>
      </w:pPr>
      <w:r>
        <w:rPr>
          <w:rFonts w:ascii="Arial" w:hAnsi="Arial" w:cs="Arial"/>
          <w:color w:val="7F7F7F" w:themeColor="text1" w:themeTint="80"/>
        </w:rPr>
        <w:t>August</w:t>
      </w:r>
      <w:r w:rsidR="00654E76">
        <w:rPr>
          <w:rFonts w:ascii="Arial" w:hAnsi="Arial" w:cs="Arial"/>
          <w:color w:val="7F7F7F" w:themeColor="text1" w:themeTint="80"/>
        </w:rPr>
        <w:t>2014_</w:t>
      </w:r>
      <w:r w:rsidR="00A3235C" w:rsidDel="00A3235C">
        <w:rPr>
          <w:rFonts w:ascii="Arial" w:hAnsi="Arial" w:cs="Arial"/>
          <w:color w:val="7F7F7F" w:themeColor="text1" w:themeTint="80"/>
        </w:rPr>
        <w:t xml:space="preserve"> </w:t>
      </w:r>
      <w:r w:rsidR="00654E76">
        <w:rPr>
          <w:rFonts w:ascii="Arial" w:hAnsi="Arial" w:cs="Arial"/>
          <w:color w:val="7F7F7F" w:themeColor="text1" w:themeTint="80"/>
        </w:rPr>
        <w:t>Session11</w:t>
      </w:r>
      <w:r w:rsidR="00A9326C">
        <w:rPr>
          <w:rFonts w:ascii="Arial" w:hAnsi="Arial" w:cs="Arial"/>
          <w:color w:val="7F7F7F" w:themeColor="text1" w:themeTint="80"/>
        </w:rPr>
        <w:t>_GroupingPlacement_PPT</w:t>
      </w:r>
    </w:p>
    <w:p w:rsidR="00D34738" w:rsidRPr="00AF03EC" w:rsidRDefault="00D34738" w:rsidP="00D34738">
      <w:pPr>
        <w:contextualSpacing/>
        <w:rPr>
          <w:rFonts w:ascii="Arial" w:hAnsi="Arial"/>
        </w:rPr>
      </w:pPr>
    </w:p>
    <w:p w:rsidR="00D34738" w:rsidRPr="009D6809" w:rsidRDefault="00D34738" w:rsidP="00D34738"/>
    <w:p w:rsidR="0094612A" w:rsidRPr="00D34738" w:rsidRDefault="00E077F2" w:rsidP="00D34738"/>
    <w:sectPr w:rsidR="0094612A" w:rsidRPr="00D34738" w:rsidSect="00423E84">
      <w:headerReference w:type="default" r:id="rId31"/>
      <w:footerReference w:type="default" r:id="rId32"/>
      <w:headerReference w:type="first" r:id="rId33"/>
      <w:footerReference w:type="first" r:id="rId34"/>
      <w:pgSz w:w="15840" w:h="12240" w:orient="landscape" w:code="1"/>
      <w:pgMar w:top="1440" w:right="1440" w:bottom="1440" w:left="1440" w:header="36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7EAF" w:rsidRDefault="00ED7EAF" w:rsidP="00133752">
      <w:pPr>
        <w:spacing w:after="0" w:line="240" w:lineRule="auto"/>
      </w:pPr>
      <w:r>
        <w:separator/>
      </w:r>
    </w:p>
  </w:endnote>
  <w:endnote w:type="continuationSeparator" w:id="0">
    <w:p w:rsidR="00ED7EAF" w:rsidRDefault="00ED7EAF" w:rsidP="001337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rtoGothic Std">
    <w:altName w:val="Cambria"/>
    <w:panose1 w:val="00000000000000000000"/>
    <w:charset w:val="00"/>
    <w:family w:val="swiss"/>
    <w:notTrueType/>
    <w:pitch w:val="variable"/>
    <w:sig w:usb0="800000AF" w:usb1="500024FB"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Calibri Bold">
    <w:panose1 w:val="020F0702030404030204"/>
    <w:charset w:val="00"/>
    <w:family w:val="auto"/>
    <w:pitch w:val="variable"/>
    <w:sig w:usb0="E10002FF" w:usb1="4000ACFF" w:usb2="00000009" w:usb3="00000000" w:csb0="0000019F" w:csb1="00000000"/>
  </w:font>
  <w:font w:name="Myriad Pro">
    <w:altName w:val="Segoe UI"/>
    <w:panose1 w:val="020B0503030403020204"/>
    <w:charset w:val="00"/>
    <w:family w:val="swiss"/>
    <w:notTrueType/>
    <w:pitch w:val="variable"/>
    <w:sig w:usb0="A00002AF" w:usb1="5000204B" w:usb2="00000000" w:usb3="00000000" w:csb0="0000019F" w:csb1="00000000"/>
  </w:font>
  <w:font w:name="Times">
    <w:panose1 w:val="020206030504050203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5624" w:rsidRDefault="00815624" w:rsidP="00815624">
    <w:pPr>
      <w:pStyle w:val="Footer"/>
      <w:tabs>
        <w:tab w:val="clear" w:pos="9360"/>
        <w:tab w:val="right" w:pos="10800"/>
      </w:tabs>
      <w:ind w:left="-144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Footer"/>
      <w:tabs>
        <w:tab w:val="clear" w:pos="9360"/>
        <w:tab w:val="right" w:pos="10800"/>
      </w:tabs>
      <w:ind w:left="-144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7EAF" w:rsidRDefault="00ED7EAF" w:rsidP="00133752">
      <w:pPr>
        <w:spacing w:after="0" w:line="240" w:lineRule="auto"/>
      </w:pPr>
      <w:r>
        <w:separator/>
      </w:r>
    </w:p>
  </w:footnote>
  <w:footnote w:type="continuationSeparator" w:id="0">
    <w:p w:rsidR="00ED7EAF" w:rsidRDefault="00ED7EAF" w:rsidP="001337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3752" w:rsidRDefault="009B3E9B" w:rsidP="009B3E9B">
    <w:pPr>
      <w:pStyle w:val="Header"/>
      <w:tabs>
        <w:tab w:val="clear" w:pos="9360"/>
        <w:tab w:val="right" w:pos="10800"/>
      </w:tabs>
      <w:ind w:left="-1440"/>
      <w:jc w:val="right"/>
    </w:pPr>
    <w:r>
      <w:rPr>
        <w:noProof/>
      </w:rPr>
      <w:drawing>
        <wp:inline distT="0" distB="0" distL="0" distR="0" wp14:anchorId="09C0A303" wp14:editId="3E3A7192">
          <wp:extent cx="2438400" cy="57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GNY_color_nota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38400" cy="57912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Header"/>
      <w:tabs>
        <w:tab w:val="clear" w:pos="9360"/>
        <w:tab w:val="right" w:pos="10800"/>
      </w:tabs>
      <w:ind w:left="-14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5019B"/>
    <w:multiLevelType w:val="hybridMultilevel"/>
    <w:tmpl w:val="AE7A0F3A"/>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84A651AE">
      <w:start w:val="1"/>
      <w:numFmt w:val="decimal"/>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491A9E"/>
    <w:multiLevelType w:val="hybridMultilevel"/>
    <w:tmpl w:val="AC20E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5570B3"/>
    <w:multiLevelType w:val="hybridMultilevel"/>
    <w:tmpl w:val="5240DAAE"/>
    <w:lvl w:ilvl="0" w:tplc="A7B2CECE">
      <w:start w:val="1"/>
      <w:numFmt w:val="decimal"/>
      <w:lvlText w:val="%1."/>
      <w:lvlJc w:val="left"/>
      <w:pPr>
        <w:ind w:left="495" w:hanging="360"/>
      </w:pPr>
      <w:rPr>
        <w:rFonts w:hint="default"/>
      </w:rPr>
    </w:lvl>
    <w:lvl w:ilvl="1" w:tplc="04090019" w:tentative="1">
      <w:start w:val="1"/>
      <w:numFmt w:val="lowerLetter"/>
      <w:lvlText w:val="%2."/>
      <w:lvlJc w:val="left"/>
      <w:pPr>
        <w:ind w:left="1215" w:hanging="360"/>
      </w:pPr>
    </w:lvl>
    <w:lvl w:ilvl="2" w:tplc="0409001B" w:tentative="1">
      <w:start w:val="1"/>
      <w:numFmt w:val="lowerRoman"/>
      <w:lvlText w:val="%3."/>
      <w:lvlJc w:val="right"/>
      <w:pPr>
        <w:ind w:left="1935" w:hanging="180"/>
      </w:pPr>
    </w:lvl>
    <w:lvl w:ilvl="3" w:tplc="0409000F" w:tentative="1">
      <w:start w:val="1"/>
      <w:numFmt w:val="decimal"/>
      <w:lvlText w:val="%4."/>
      <w:lvlJc w:val="left"/>
      <w:pPr>
        <w:ind w:left="2655" w:hanging="360"/>
      </w:pPr>
    </w:lvl>
    <w:lvl w:ilvl="4" w:tplc="04090019" w:tentative="1">
      <w:start w:val="1"/>
      <w:numFmt w:val="lowerLetter"/>
      <w:lvlText w:val="%5."/>
      <w:lvlJc w:val="left"/>
      <w:pPr>
        <w:ind w:left="3375" w:hanging="360"/>
      </w:pPr>
    </w:lvl>
    <w:lvl w:ilvl="5" w:tplc="0409001B" w:tentative="1">
      <w:start w:val="1"/>
      <w:numFmt w:val="lowerRoman"/>
      <w:lvlText w:val="%6."/>
      <w:lvlJc w:val="right"/>
      <w:pPr>
        <w:ind w:left="4095" w:hanging="180"/>
      </w:pPr>
    </w:lvl>
    <w:lvl w:ilvl="6" w:tplc="0409000F" w:tentative="1">
      <w:start w:val="1"/>
      <w:numFmt w:val="decimal"/>
      <w:lvlText w:val="%7."/>
      <w:lvlJc w:val="left"/>
      <w:pPr>
        <w:ind w:left="4815" w:hanging="360"/>
      </w:pPr>
    </w:lvl>
    <w:lvl w:ilvl="7" w:tplc="04090019" w:tentative="1">
      <w:start w:val="1"/>
      <w:numFmt w:val="lowerLetter"/>
      <w:lvlText w:val="%8."/>
      <w:lvlJc w:val="left"/>
      <w:pPr>
        <w:ind w:left="5535" w:hanging="360"/>
      </w:pPr>
    </w:lvl>
    <w:lvl w:ilvl="8" w:tplc="0409001B" w:tentative="1">
      <w:start w:val="1"/>
      <w:numFmt w:val="lowerRoman"/>
      <w:lvlText w:val="%9."/>
      <w:lvlJc w:val="right"/>
      <w:pPr>
        <w:ind w:left="6255" w:hanging="180"/>
      </w:pPr>
    </w:lvl>
  </w:abstractNum>
  <w:abstractNum w:abstractNumId="3">
    <w:nsid w:val="076A3078"/>
    <w:multiLevelType w:val="multilevel"/>
    <w:tmpl w:val="3348A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2C079C3"/>
    <w:multiLevelType w:val="hybridMultilevel"/>
    <w:tmpl w:val="0456C4DE"/>
    <w:lvl w:ilvl="0" w:tplc="F91E8D0C">
      <w:start w:val="1"/>
      <w:numFmt w:val="decimal"/>
      <w:lvlText w:val="%1."/>
      <w:lvlJc w:val="left"/>
      <w:pPr>
        <w:tabs>
          <w:tab w:val="num" w:pos="720"/>
        </w:tabs>
        <w:ind w:left="720" w:hanging="360"/>
      </w:pPr>
    </w:lvl>
    <w:lvl w:ilvl="1" w:tplc="A3081242" w:tentative="1">
      <w:start w:val="1"/>
      <w:numFmt w:val="decimal"/>
      <w:lvlText w:val="%2."/>
      <w:lvlJc w:val="left"/>
      <w:pPr>
        <w:tabs>
          <w:tab w:val="num" w:pos="1440"/>
        </w:tabs>
        <w:ind w:left="1440" w:hanging="360"/>
      </w:pPr>
    </w:lvl>
    <w:lvl w:ilvl="2" w:tplc="F28A1C46" w:tentative="1">
      <w:start w:val="1"/>
      <w:numFmt w:val="decimal"/>
      <w:lvlText w:val="%3."/>
      <w:lvlJc w:val="left"/>
      <w:pPr>
        <w:tabs>
          <w:tab w:val="num" w:pos="2160"/>
        </w:tabs>
        <w:ind w:left="2160" w:hanging="360"/>
      </w:pPr>
    </w:lvl>
    <w:lvl w:ilvl="3" w:tplc="275C6FEE" w:tentative="1">
      <w:start w:val="1"/>
      <w:numFmt w:val="decimal"/>
      <w:lvlText w:val="%4."/>
      <w:lvlJc w:val="left"/>
      <w:pPr>
        <w:tabs>
          <w:tab w:val="num" w:pos="2880"/>
        </w:tabs>
        <w:ind w:left="2880" w:hanging="360"/>
      </w:pPr>
    </w:lvl>
    <w:lvl w:ilvl="4" w:tplc="937EE578" w:tentative="1">
      <w:start w:val="1"/>
      <w:numFmt w:val="decimal"/>
      <w:lvlText w:val="%5."/>
      <w:lvlJc w:val="left"/>
      <w:pPr>
        <w:tabs>
          <w:tab w:val="num" w:pos="3600"/>
        </w:tabs>
        <w:ind w:left="3600" w:hanging="360"/>
      </w:pPr>
    </w:lvl>
    <w:lvl w:ilvl="5" w:tplc="DA3E27DA" w:tentative="1">
      <w:start w:val="1"/>
      <w:numFmt w:val="decimal"/>
      <w:lvlText w:val="%6."/>
      <w:lvlJc w:val="left"/>
      <w:pPr>
        <w:tabs>
          <w:tab w:val="num" w:pos="4320"/>
        </w:tabs>
        <w:ind w:left="4320" w:hanging="360"/>
      </w:pPr>
    </w:lvl>
    <w:lvl w:ilvl="6" w:tplc="22FC7D4E" w:tentative="1">
      <w:start w:val="1"/>
      <w:numFmt w:val="decimal"/>
      <w:lvlText w:val="%7."/>
      <w:lvlJc w:val="left"/>
      <w:pPr>
        <w:tabs>
          <w:tab w:val="num" w:pos="5040"/>
        </w:tabs>
        <w:ind w:left="5040" w:hanging="360"/>
      </w:pPr>
    </w:lvl>
    <w:lvl w:ilvl="7" w:tplc="935A7616" w:tentative="1">
      <w:start w:val="1"/>
      <w:numFmt w:val="decimal"/>
      <w:lvlText w:val="%8."/>
      <w:lvlJc w:val="left"/>
      <w:pPr>
        <w:tabs>
          <w:tab w:val="num" w:pos="5760"/>
        </w:tabs>
        <w:ind w:left="5760" w:hanging="360"/>
      </w:pPr>
    </w:lvl>
    <w:lvl w:ilvl="8" w:tplc="9684CEF8" w:tentative="1">
      <w:start w:val="1"/>
      <w:numFmt w:val="decimal"/>
      <w:lvlText w:val="%9."/>
      <w:lvlJc w:val="left"/>
      <w:pPr>
        <w:tabs>
          <w:tab w:val="num" w:pos="6480"/>
        </w:tabs>
        <w:ind w:left="6480" w:hanging="360"/>
      </w:pPr>
    </w:lvl>
  </w:abstractNum>
  <w:abstractNum w:abstractNumId="5">
    <w:nsid w:val="12F86D89"/>
    <w:multiLevelType w:val="hybridMultilevel"/>
    <w:tmpl w:val="9D30A2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6381DF4"/>
    <w:multiLevelType w:val="hybridMultilevel"/>
    <w:tmpl w:val="66427862"/>
    <w:lvl w:ilvl="0" w:tplc="EB965E5C">
      <w:start w:val="1"/>
      <w:numFmt w:val="decimal"/>
      <w:lvlText w:val="%1."/>
      <w:lvlJc w:val="left"/>
      <w:pPr>
        <w:ind w:left="720" w:hanging="360"/>
      </w:pPr>
      <w:rPr>
        <w:rFonts w:eastAsiaTheme="minorHAns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033D3A"/>
    <w:multiLevelType w:val="hybridMultilevel"/>
    <w:tmpl w:val="A83C93C2"/>
    <w:lvl w:ilvl="0" w:tplc="04090001">
      <w:start w:val="1"/>
      <w:numFmt w:val="bullet"/>
      <w:lvlText w:val=""/>
      <w:lvlJc w:val="left"/>
      <w:pPr>
        <w:ind w:left="1083" w:hanging="360"/>
      </w:pPr>
      <w:rPr>
        <w:rFonts w:ascii="Symbol" w:hAnsi="Symbol" w:hint="default"/>
      </w:rPr>
    </w:lvl>
    <w:lvl w:ilvl="1" w:tplc="04090003" w:tentative="1">
      <w:start w:val="1"/>
      <w:numFmt w:val="bullet"/>
      <w:lvlText w:val="o"/>
      <w:lvlJc w:val="left"/>
      <w:pPr>
        <w:ind w:left="1803" w:hanging="360"/>
      </w:pPr>
      <w:rPr>
        <w:rFonts w:ascii="Courier New" w:hAnsi="Courier New" w:hint="default"/>
      </w:rPr>
    </w:lvl>
    <w:lvl w:ilvl="2" w:tplc="04090005" w:tentative="1">
      <w:start w:val="1"/>
      <w:numFmt w:val="bullet"/>
      <w:lvlText w:val=""/>
      <w:lvlJc w:val="left"/>
      <w:pPr>
        <w:ind w:left="2523" w:hanging="360"/>
      </w:pPr>
      <w:rPr>
        <w:rFonts w:ascii="Wingdings" w:hAnsi="Wingdings" w:hint="default"/>
      </w:rPr>
    </w:lvl>
    <w:lvl w:ilvl="3" w:tplc="04090001" w:tentative="1">
      <w:start w:val="1"/>
      <w:numFmt w:val="bullet"/>
      <w:lvlText w:val=""/>
      <w:lvlJc w:val="left"/>
      <w:pPr>
        <w:ind w:left="3243" w:hanging="360"/>
      </w:pPr>
      <w:rPr>
        <w:rFonts w:ascii="Symbol" w:hAnsi="Symbol" w:hint="default"/>
      </w:rPr>
    </w:lvl>
    <w:lvl w:ilvl="4" w:tplc="04090003" w:tentative="1">
      <w:start w:val="1"/>
      <w:numFmt w:val="bullet"/>
      <w:lvlText w:val="o"/>
      <w:lvlJc w:val="left"/>
      <w:pPr>
        <w:ind w:left="3963" w:hanging="360"/>
      </w:pPr>
      <w:rPr>
        <w:rFonts w:ascii="Courier New" w:hAnsi="Courier New" w:hint="default"/>
      </w:rPr>
    </w:lvl>
    <w:lvl w:ilvl="5" w:tplc="04090005" w:tentative="1">
      <w:start w:val="1"/>
      <w:numFmt w:val="bullet"/>
      <w:lvlText w:val=""/>
      <w:lvlJc w:val="left"/>
      <w:pPr>
        <w:ind w:left="4683" w:hanging="360"/>
      </w:pPr>
      <w:rPr>
        <w:rFonts w:ascii="Wingdings" w:hAnsi="Wingdings" w:hint="default"/>
      </w:rPr>
    </w:lvl>
    <w:lvl w:ilvl="6" w:tplc="04090001" w:tentative="1">
      <w:start w:val="1"/>
      <w:numFmt w:val="bullet"/>
      <w:lvlText w:val=""/>
      <w:lvlJc w:val="left"/>
      <w:pPr>
        <w:ind w:left="5403" w:hanging="360"/>
      </w:pPr>
      <w:rPr>
        <w:rFonts w:ascii="Symbol" w:hAnsi="Symbol" w:hint="default"/>
      </w:rPr>
    </w:lvl>
    <w:lvl w:ilvl="7" w:tplc="04090003" w:tentative="1">
      <w:start w:val="1"/>
      <w:numFmt w:val="bullet"/>
      <w:lvlText w:val="o"/>
      <w:lvlJc w:val="left"/>
      <w:pPr>
        <w:ind w:left="6123" w:hanging="360"/>
      </w:pPr>
      <w:rPr>
        <w:rFonts w:ascii="Courier New" w:hAnsi="Courier New" w:hint="default"/>
      </w:rPr>
    </w:lvl>
    <w:lvl w:ilvl="8" w:tplc="04090005" w:tentative="1">
      <w:start w:val="1"/>
      <w:numFmt w:val="bullet"/>
      <w:lvlText w:val=""/>
      <w:lvlJc w:val="left"/>
      <w:pPr>
        <w:ind w:left="6843" w:hanging="360"/>
      </w:pPr>
      <w:rPr>
        <w:rFonts w:ascii="Wingdings" w:hAnsi="Wingdings" w:hint="default"/>
      </w:rPr>
    </w:lvl>
  </w:abstractNum>
  <w:abstractNum w:abstractNumId="8">
    <w:nsid w:val="190A4078"/>
    <w:multiLevelType w:val="hybridMultilevel"/>
    <w:tmpl w:val="ECFC4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691E79"/>
    <w:multiLevelType w:val="hybridMultilevel"/>
    <w:tmpl w:val="935CB30E"/>
    <w:lvl w:ilvl="0" w:tplc="9C329508">
      <w:start w:val="1"/>
      <w:numFmt w:val="decimal"/>
      <w:lvlText w:val="%1."/>
      <w:lvlJc w:val="left"/>
      <w:pPr>
        <w:tabs>
          <w:tab w:val="num" w:pos="720"/>
        </w:tabs>
        <w:ind w:left="720" w:hanging="360"/>
      </w:pPr>
    </w:lvl>
    <w:lvl w:ilvl="1" w:tplc="CF929126" w:tentative="1">
      <w:start w:val="1"/>
      <w:numFmt w:val="decimal"/>
      <w:lvlText w:val="%2."/>
      <w:lvlJc w:val="left"/>
      <w:pPr>
        <w:tabs>
          <w:tab w:val="num" w:pos="1440"/>
        </w:tabs>
        <w:ind w:left="1440" w:hanging="360"/>
      </w:pPr>
    </w:lvl>
    <w:lvl w:ilvl="2" w:tplc="C518A942" w:tentative="1">
      <w:start w:val="1"/>
      <w:numFmt w:val="decimal"/>
      <w:lvlText w:val="%3."/>
      <w:lvlJc w:val="left"/>
      <w:pPr>
        <w:tabs>
          <w:tab w:val="num" w:pos="2160"/>
        </w:tabs>
        <w:ind w:left="2160" w:hanging="360"/>
      </w:pPr>
    </w:lvl>
    <w:lvl w:ilvl="3" w:tplc="FD66C18A" w:tentative="1">
      <w:start w:val="1"/>
      <w:numFmt w:val="decimal"/>
      <w:lvlText w:val="%4."/>
      <w:lvlJc w:val="left"/>
      <w:pPr>
        <w:tabs>
          <w:tab w:val="num" w:pos="2880"/>
        </w:tabs>
        <w:ind w:left="2880" w:hanging="360"/>
      </w:pPr>
    </w:lvl>
    <w:lvl w:ilvl="4" w:tplc="697AD5B8" w:tentative="1">
      <w:start w:val="1"/>
      <w:numFmt w:val="decimal"/>
      <w:lvlText w:val="%5."/>
      <w:lvlJc w:val="left"/>
      <w:pPr>
        <w:tabs>
          <w:tab w:val="num" w:pos="3600"/>
        </w:tabs>
        <w:ind w:left="3600" w:hanging="360"/>
      </w:pPr>
    </w:lvl>
    <w:lvl w:ilvl="5" w:tplc="9F002AB8" w:tentative="1">
      <w:start w:val="1"/>
      <w:numFmt w:val="decimal"/>
      <w:lvlText w:val="%6."/>
      <w:lvlJc w:val="left"/>
      <w:pPr>
        <w:tabs>
          <w:tab w:val="num" w:pos="4320"/>
        </w:tabs>
        <w:ind w:left="4320" w:hanging="360"/>
      </w:pPr>
    </w:lvl>
    <w:lvl w:ilvl="6" w:tplc="3D82219C" w:tentative="1">
      <w:start w:val="1"/>
      <w:numFmt w:val="decimal"/>
      <w:lvlText w:val="%7."/>
      <w:lvlJc w:val="left"/>
      <w:pPr>
        <w:tabs>
          <w:tab w:val="num" w:pos="5040"/>
        </w:tabs>
        <w:ind w:left="5040" w:hanging="360"/>
      </w:pPr>
    </w:lvl>
    <w:lvl w:ilvl="7" w:tplc="A66290C0" w:tentative="1">
      <w:start w:val="1"/>
      <w:numFmt w:val="decimal"/>
      <w:lvlText w:val="%8."/>
      <w:lvlJc w:val="left"/>
      <w:pPr>
        <w:tabs>
          <w:tab w:val="num" w:pos="5760"/>
        </w:tabs>
        <w:ind w:left="5760" w:hanging="360"/>
      </w:pPr>
    </w:lvl>
    <w:lvl w:ilvl="8" w:tplc="8B0CE806" w:tentative="1">
      <w:start w:val="1"/>
      <w:numFmt w:val="decimal"/>
      <w:lvlText w:val="%9."/>
      <w:lvlJc w:val="left"/>
      <w:pPr>
        <w:tabs>
          <w:tab w:val="num" w:pos="6480"/>
        </w:tabs>
        <w:ind w:left="6480" w:hanging="360"/>
      </w:pPr>
    </w:lvl>
  </w:abstractNum>
  <w:abstractNum w:abstractNumId="10">
    <w:nsid w:val="1FEB429B"/>
    <w:multiLevelType w:val="hybridMultilevel"/>
    <w:tmpl w:val="4C7227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2B2323B"/>
    <w:multiLevelType w:val="hybridMultilevel"/>
    <w:tmpl w:val="D5EA12B6"/>
    <w:lvl w:ilvl="0" w:tplc="4F4EB7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53F116D"/>
    <w:multiLevelType w:val="hybridMultilevel"/>
    <w:tmpl w:val="05921196"/>
    <w:lvl w:ilvl="0" w:tplc="5CBE724A">
      <w:start w:val="1"/>
      <w:numFmt w:val="decimal"/>
      <w:lvlText w:val="%1."/>
      <w:lvlJc w:val="left"/>
      <w:pPr>
        <w:ind w:left="720" w:hanging="360"/>
      </w:pPr>
      <w:rPr>
        <w:rFonts w:eastAsiaTheme="minorHAns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6413631"/>
    <w:multiLevelType w:val="hybridMultilevel"/>
    <w:tmpl w:val="A498C5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AFC3FB6"/>
    <w:multiLevelType w:val="hybridMultilevel"/>
    <w:tmpl w:val="BE04507E"/>
    <w:lvl w:ilvl="0" w:tplc="6D90C5D2">
      <w:start w:val="1"/>
      <w:numFmt w:val="decimal"/>
      <w:lvlText w:val="%1."/>
      <w:lvlJc w:val="left"/>
      <w:pPr>
        <w:tabs>
          <w:tab w:val="num" w:pos="720"/>
        </w:tabs>
        <w:ind w:left="720" w:hanging="360"/>
      </w:pPr>
    </w:lvl>
    <w:lvl w:ilvl="1" w:tplc="BDA629B4" w:tentative="1">
      <w:start w:val="1"/>
      <w:numFmt w:val="decimal"/>
      <w:lvlText w:val="%2."/>
      <w:lvlJc w:val="left"/>
      <w:pPr>
        <w:tabs>
          <w:tab w:val="num" w:pos="1440"/>
        </w:tabs>
        <w:ind w:left="1440" w:hanging="360"/>
      </w:pPr>
    </w:lvl>
    <w:lvl w:ilvl="2" w:tplc="2A763856" w:tentative="1">
      <w:start w:val="1"/>
      <w:numFmt w:val="decimal"/>
      <w:lvlText w:val="%3."/>
      <w:lvlJc w:val="left"/>
      <w:pPr>
        <w:tabs>
          <w:tab w:val="num" w:pos="2160"/>
        </w:tabs>
        <w:ind w:left="2160" w:hanging="360"/>
      </w:pPr>
    </w:lvl>
    <w:lvl w:ilvl="3" w:tplc="8C10BAF8" w:tentative="1">
      <w:start w:val="1"/>
      <w:numFmt w:val="decimal"/>
      <w:lvlText w:val="%4."/>
      <w:lvlJc w:val="left"/>
      <w:pPr>
        <w:tabs>
          <w:tab w:val="num" w:pos="2880"/>
        </w:tabs>
        <w:ind w:left="2880" w:hanging="360"/>
      </w:pPr>
    </w:lvl>
    <w:lvl w:ilvl="4" w:tplc="6B0C3BB6" w:tentative="1">
      <w:start w:val="1"/>
      <w:numFmt w:val="decimal"/>
      <w:lvlText w:val="%5."/>
      <w:lvlJc w:val="left"/>
      <w:pPr>
        <w:tabs>
          <w:tab w:val="num" w:pos="3600"/>
        </w:tabs>
        <w:ind w:left="3600" w:hanging="360"/>
      </w:pPr>
    </w:lvl>
    <w:lvl w:ilvl="5" w:tplc="012A11DA" w:tentative="1">
      <w:start w:val="1"/>
      <w:numFmt w:val="decimal"/>
      <w:lvlText w:val="%6."/>
      <w:lvlJc w:val="left"/>
      <w:pPr>
        <w:tabs>
          <w:tab w:val="num" w:pos="4320"/>
        </w:tabs>
        <w:ind w:left="4320" w:hanging="360"/>
      </w:pPr>
    </w:lvl>
    <w:lvl w:ilvl="6" w:tplc="5BAC4BCE" w:tentative="1">
      <w:start w:val="1"/>
      <w:numFmt w:val="decimal"/>
      <w:lvlText w:val="%7."/>
      <w:lvlJc w:val="left"/>
      <w:pPr>
        <w:tabs>
          <w:tab w:val="num" w:pos="5040"/>
        </w:tabs>
        <w:ind w:left="5040" w:hanging="360"/>
      </w:pPr>
    </w:lvl>
    <w:lvl w:ilvl="7" w:tplc="8078FDCC" w:tentative="1">
      <w:start w:val="1"/>
      <w:numFmt w:val="decimal"/>
      <w:lvlText w:val="%8."/>
      <w:lvlJc w:val="left"/>
      <w:pPr>
        <w:tabs>
          <w:tab w:val="num" w:pos="5760"/>
        </w:tabs>
        <w:ind w:left="5760" w:hanging="360"/>
      </w:pPr>
    </w:lvl>
    <w:lvl w:ilvl="8" w:tplc="0A969EE4" w:tentative="1">
      <w:start w:val="1"/>
      <w:numFmt w:val="decimal"/>
      <w:lvlText w:val="%9."/>
      <w:lvlJc w:val="left"/>
      <w:pPr>
        <w:tabs>
          <w:tab w:val="num" w:pos="6480"/>
        </w:tabs>
        <w:ind w:left="6480" w:hanging="360"/>
      </w:pPr>
    </w:lvl>
  </w:abstractNum>
  <w:abstractNum w:abstractNumId="15">
    <w:nsid w:val="2D2A72FA"/>
    <w:multiLevelType w:val="hybridMultilevel"/>
    <w:tmpl w:val="6BD6613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2F6E524A"/>
    <w:multiLevelType w:val="hybridMultilevel"/>
    <w:tmpl w:val="3C5868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5B8083E"/>
    <w:multiLevelType w:val="hybridMultilevel"/>
    <w:tmpl w:val="68B8D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A435BFC"/>
    <w:multiLevelType w:val="hybridMultilevel"/>
    <w:tmpl w:val="8FFE74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86541E"/>
    <w:multiLevelType w:val="hybridMultilevel"/>
    <w:tmpl w:val="D5EA12B6"/>
    <w:lvl w:ilvl="0" w:tplc="4F4EB78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C9C5EF2"/>
    <w:multiLevelType w:val="hybridMultilevel"/>
    <w:tmpl w:val="631CC41C"/>
    <w:lvl w:ilvl="0" w:tplc="0E0AD5DC">
      <w:start w:val="1"/>
      <w:numFmt w:val="decimal"/>
      <w:lvlText w:val="%1."/>
      <w:lvlJc w:val="left"/>
      <w:pPr>
        <w:tabs>
          <w:tab w:val="num" w:pos="720"/>
        </w:tabs>
        <w:ind w:left="720" w:hanging="360"/>
      </w:pPr>
    </w:lvl>
    <w:lvl w:ilvl="1" w:tplc="072EBA84" w:tentative="1">
      <w:start w:val="1"/>
      <w:numFmt w:val="decimal"/>
      <w:lvlText w:val="%2."/>
      <w:lvlJc w:val="left"/>
      <w:pPr>
        <w:tabs>
          <w:tab w:val="num" w:pos="1440"/>
        </w:tabs>
        <w:ind w:left="1440" w:hanging="360"/>
      </w:pPr>
    </w:lvl>
    <w:lvl w:ilvl="2" w:tplc="ED30FD96" w:tentative="1">
      <w:start w:val="1"/>
      <w:numFmt w:val="decimal"/>
      <w:lvlText w:val="%3."/>
      <w:lvlJc w:val="left"/>
      <w:pPr>
        <w:tabs>
          <w:tab w:val="num" w:pos="2160"/>
        </w:tabs>
        <w:ind w:left="2160" w:hanging="360"/>
      </w:pPr>
    </w:lvl>
    <w:lvl w:ilvl="3" w:tplc="26562D9E" w:tentative="1">
      <w:start w:val="1"/>
      <w:numFmt w:val="decimal"/>
      <w:lvlText w:val="%4."/>
      <w:lvlJc w:val="left"/>
      <w:pPr>
        <w:tabs>
          <w:tab w:val="num" w:pos="2880"/>
        </w:tabs>
        <w:ind w:left="2880" w:hanging="360"/>
      </w:pPr>
    </w:lvl>
    <w:lvl w:ilvl="4" w:tplc="611035EE" w:tentative="1">
      <w:start w:val="1"/>
      <w:numFmt w:val="decimal"/>
      <w:lvlText w:val="%5."/>
      <w:lvlJc w:val="left"/>
      <w:pPr>
        <w:tabs>
          <w:tab w:val="num" w:pos="3600"/>
        </w:tabs>
        <w:ind w:left="3600" w:hanging="360"/>
      </w:pPr>
    </w:lvl>
    <w:lvl w:ilvl="5" w:tplc="33C46942" w:tentative="1">
      <w:start w:val="1"/>
      <w:numFmt w:val="decimal"/>
      <w:lvlText w:val="%6."/>
      <w:lvlJc w:val="left"/>
      <w:pPr>
        <w:tabs>
          <w:tab w:val="num" w:pos="4320"/>
        </w:tabs>
        <w:ind w:left="4320" w:hanging="360"/>
      </w:pPr>
    </w:lvl>
    <w:lvl w:ilvl="6" w:tplc="60A6473E" w:tentative="1">
      <w:start w:val="1"/>
      <w:numFmt w:val="decimal"/>
      <w:lvlText w:val="%7."/>
      <w:lvlJc w:val="left"/>
      <w:pPr>
        <w:tabs>
          <w:tab w:val="num" w:pos="5040"/>
        </w:tabs>
        <w:ind w:left="5040" w:hanging="360"/>
      </w:pPr>
    </w:lvl>
    <w:lvl w:ilvl="7" w:tplc="9D844BE0" w:tentative="1">
      <w:start w:val="1"/>
      <w:numFmt w:val="decimal"/>
      <w:lvlText w:val="%8."/>
      <w:lvlJc w:val="left"/>
      <w:pPr>
        <w:tabs>
          <w:tab w:val="num" w:pos="5760"/>
        </w:tabs>
        <w:ind w:left="5760" w:hanging="360"/>
      </w:pPr>
    </w:lvl>
    <w:lvl w:ilvl="8" w:tplc="445E3440" w:tentative="1">
      <w:start w:val="1"/>
      <w:numFmt w:val="decimal"/>
      <w:lvlText w:val="%9."/>
      <w:lvlJc w:val="left"/>
      <w:pPr>
        <w:tabs>
          <w:tab w:val="num" w:pos="6480"/>
        </w:tabs>
        <w:ind w:left="6480" w:hanging="360"/>
      </w:pPr>
    </w:lvl>
  </w:abstractNum>
  <w:abstractNum w:abstractNumId="21">
    <w:nsid w:val="3D7E495A"/>
    <w:multiLevelType w:val="hybridMultilevel"/>
    <w:tmpl w:val="8FFE74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E5034EC"/>
    <w:multiLevelType w:val="hybridMultilevel"/>
    <w:tmpl w:val="A254E0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D56010"/>
    <w:multiLevelType w:val="hybridMultilevel"/>
    <w:tmpl w:val="87FC31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6BF6212"/>
    <w:multiLevelType w:val="hybridMultilevel"/>
    <w:tmpl w:val="37041C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7E72727"/>
    <w:multiLevelType w:val="hybridMultilevel"/>
    <w:tmpl w:val="75BAD2D4"/>
    <w:lvl w:ilvl="0" w:tplc="C4880B62">
      <w:start w:val="1"/>
      <w:numFmt w:val="decimal"/>
      <w:lvlText w:val="%1."/>
      <w:lvlJc w:val="left"/>
      <w:pPr>
        <w:tabs>
          <w:tab w:val="num" w:pos="720"/>
        </w:tabs>
        <w:ind w:left="720" w:hanging="360"/>
      </w:pPr>
    </w:lvl>
    <w:lvl w:ilvl="1" w:tplc="2190EE3A" w:tentative="1">
      <w:start w:val="1"/>
      <w:numFmt w:val="decimal"/>
      <w:lvlText w:val="%2."/>
      <w:lvlJc w:val="left"/>
      <w:pPr>
        <w:tabs>
          <w:tab w:val="num" w:pos="1440"/>
        </w:tabs>
        <w:ind w:left="1440" w:hanging="360"/>
      </w:pPr>
    </w:lvl>
    <w:lvl w:ilvl="2" w:tplc="EBF244E6" w:tentative="1">
      <w:start w:val="1"/>
      <w:numFmt w:val="decimal"/>
      <w:lvlText w:val="%3."/>
      <w:lvlJc w:val="left"/>
      <w:pPr>
        <w:tabs>
          <w:tab w:val="num" w:pos="2160"/>
        </w:tabs>
        <w:ind w:left="2160" w:hanging="360"/>
      </w:pPr>
    </w:lvl>
    <w:lvl w:ilvl="3" w:tplc="AE1AA7C8" w:tentative="1">
      <w:start w:val="1"/>
      <w:numFmt w:val="decimal"/>
      <w:lvlText w:val="%4."/>
      <w:lvlJc w:val="left"/>
      <w:pPr>
        <w:tabs>
          <w:tab w:val="num" w:pos="2880"/>
        </w:tabs>
        <w:ind w:left="2880" w:hanging="360"/>
      </w:pPr>
    </w:lvl>
    <w:lvl w:ilvl="4" w:tplc="17CE8764" w:tentative="1">
      <w:start w:val="1"/>
      <w:numFmt w:val="decimal"/>
      <w:lvlText w:val="%5."/>
      <w:lvlJc w:val="left"/>
      <w:pPr>
        <w:tabs>
          <w:tab w:val="num" w:pos="3600"/>
        </w:tabs>
        <w:ind w:left="3600" w:hanging="360"/>
      </w:pPr>
    </w:lvl>
    <w:lvl w:ilvl="5" w:tplc="88A47380" w:tentative="1">
      <w:start w:val="1"/>
      <w:numFmt w:val="decimal"/>
      <w:lvlText w:val="%6."/>
      <w:lvlJc w:val="left"/>
      <w:pPr>
        <w:tabs>
          <w:tab w:val="num" w:pos="4320"/>
        </w:tabs>
        <w:ind w:left="4320" w:hanging="360"/>
      </w:pPr>
    </w:lvl>
    <w:lvl w:ilvl="6" w:tplc="5010CB24" w:tentative="1">
      <w:start w:val="1"/>
      <w:numFmt w:val="decimal"/>
      <w:lvlText w:val="%7."/>
      <w:lvlJc w:val="left"/>
      <w:pPr>
        <w:tabs>
          <w:tab w:val="num" w:pos="5040"/>
        </w:tabs>
        <w:ind w:left="5040" w:hanging="360"/>
      </w:pPr>
    </w:lvl>
    <w:lvl w:ilvl="7" w:tplc="A24E11EA" w:tentative="1">
      <w:start w:val="1"/>
      <w:numFmt w:val="decimal"/>
      <w:lvlText w:val="%8."/>
      <w:lvlJc w:val="left"/>
      <w:pPr>
        <w:tabs>
          <w:tab w:val="num" w:pos="5760"/>
        </w:tabs>
        <w:ind w:left="5760" w:hanging="360"/>
      </w:pPr>
    </w:lvl>
    <w:lvl w:ilvl="8" w:tplc="921E17CE" w:tentative="1">
      <w:start w:val="1"/>
      <w:numFmt w:val="decimal"/>
      <w:lvlText w:val="%9."/>
      <w:lvlJc w:val="left"/>
      <w:pPr>
        <w:tabs>
          <w:tab w:val="num" w:pos="6480"/>
        </w:tabs>
        <w:ind w:left="6480" w:hanging="360"/>
      </w:pPr>
    </w:lvl>
  </w:abstractNum>
  <w:abstractNum w:abstractNumId="26">
    <w:nsid w:val="49F747C1"/>
    <w:multiLevelType w:val="hybridMultilevel"/>
    <w:tmpl w:val="F6606FE6"/>
    <w:lvl w:ilvl="0" w:tplc="2FD20258">
      <w:start w:val="1"/>
      <w:numFmt w:val="decimal"/>
      <w:lvlText w:val="%1."/>
      <w:lvlJc w:val="left"/>
      <w:pPr>
        <w:tabs>
          <w:tab w:val="num" w:pos="720"/>
        </w:tabs>
        <w:ind w:left="720" w:hanging="360"/>
      </w:pPr>
    </w:lvl>
    <w:lvl w:ilvl="1" w:tplc="2548B9CA" w:tentative="1">
      <w:start w:val="1"/>
      <w:numFmt w:val="decimal"/>
      <w:lvlText w:val="%2."/>
      <w:lvlJc w:val="left"/>
      <w:pPr>
        <w:tabs>
          <w:tab w:val="num" w:pos="1440"/>
        </w:tabs>
        <w:ind w:left="1440" w:hanging="360"/>
      </w:pPr>
    </w:lvl>
    <w:lvl w:ilvl="2" w:tplc="0FCA14B6" w:tentative="1">
      <w:start w:val="1"/>
      <w:numFmt w:val="decimal"/>
      <w:lvlText w:val="%3."/>
      <w:lvlJc w:val="left"/>
      <w:pPr>
        <w:tabs>
          <w:tab w:val="num" w:pos="2160"/>
        </w:tabs>
        <w:ind w:left="2160" w:hanging="360"/>
      </w:pPr>
    </w:lvl>
    <w:lvl w:ilvl="3" w:tplc="052A5D3C" w:tentative="1">
      <w:start w:val="1"/>
      <w:numFmt w:val="decimal"/>
      <w:lvlText w:val="%4."/>
      <w:lvlJc w:val="left"/>
      <w:pPr>
        <w:tabs>
          <w:tab w:val="num" w:pos="2880"/>
        </w:tabs>
        <w:ind w:left="2880" w:hanging="360"/>
      </w:pPr>
    </w:lvl>
    <w:lvl w:ilvl="4" w:tplc="4682456A" w:tentative="1">
      <w:start w:val="1"/>
      <w:numFmt w:val="decimal"/>
      <w:lvlText w:val="%5."/>
      <w:lvlJc w:val="left"/>
      <w:pPr>
        <w:tabs>
          <w:tab w:val="num" w:pos="3600"/>
        </w:tabs>
        <w:ind w:left="3600" w:hanging="360"/>
      </w:pPr>
    </w:lvl>
    <w:lvl w:ilvl="5" w:tplc="6488167C" w:tentative="1">
      <w:start w:val="1"/>
      <w:numFmt w:val="decimal"/>
      <w:lvlText w:val="%6."/>
      <w:lvlJc w:val="left"/>
      <w:pPr>
        <w:tabs>
          <w:tab w:val="num" w:pos="4320"/>
        </w:tabs>
        <w:ind w:left="4320" w:hanging="360"/>
      </w:pPr>
    </w:lvl>
    <w:lvl w:ilvl="6" w:tplc="E142535E" w:tentative="1">
      <w:start w:val="1"/>
      <w:numFmt w:val="decimal"/>
      <w:lvlText w:val="%7."/>
      <w:lvlJc w:val="left"/>
      <w:pPr>
        <w:tabs>
          <w:tab w:val="num" w:pos="5040"/>
        </w:tabs>
        <w:ind w:left="5040" w:hanging="360"/>
      </w:pPr>
    </w:lvl>
    <w:lvl w:ilvl="7" w:tplc="D4B25E8E" w:tentative="1">
      <w:start w:val="1"/>
      <w:numFmt w:val="decimal"/>
      <w:lvlText w:val="%8."/>
      <w:lvlJc w:val="left"/>
      <w:pPr>
        <w:tabs>
          <w:tab w:val="num" w:pos="5760"/>
        </w:tabs>
        <w:ind w:left="5760" w:hanging="360"/>
      </w:pPr>
    </w:lvl>
    <w:lvl w:ilvl="8" w:tplc="F66C1EAA" w:tentative="1">
      <w:start w:val="1"/>
      <w:numFmt w:val="decimal"/>
      <w:lvlText w:val="%9."/>
      <w:lvlJc w:val="left"/>
      <w:pPr>
        <w:tabs>
          <w:tab w:val="num" w:pos="6480"/>
        </w:tabs>
        <w:ind w:left="6480" w:hanging="360"/>
      </w:pPr>
    </w:lvl>
  </w:abstractNum>
  <w:abstractNum w:abstractNumId="27">
    <w:nsid w:val="4D7C46FB"/>
    <w:multiLevelType w:val="hybridMultilevel"/>
    <w:tmpl w:val="F42247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511305B9"/>
    <w:multiLevelType w:val="hybridMultilevel"/>
    <w:tmpl w:val="01F696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78973F2"/>
    <w:multiLevelType w:val="hybridMultilevel"/>
    <w:tmpl w:val="EDA0D41A"/>
    <w:lvl w:ilvl="0" w:tplc="BAEC8864">
      <w:start w:val="1"/>
      <w:numFmt w:val="decimal"/>
      <w:lvlText w:val="%1."/>
      <w:lvlJc w:val="left"/>
      <w:pPr>
        <w:ind w:left="432" w:hanging="360"/>
      </w:pPr>
      <w:rPr>
        <w:rFonts w:hint="default"/>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30">
    <w:nsid w:val="5F4B084D"/>
    <w:multiLevelType w:val="hybridMultilevel"/>
    <w:tmpl w:val="D5EA12B6"/>
    <w:lvl w:ilvl="0" w:tplc="4F4EB780">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61791A06"/>
    <w:multiLevelType w:val="hybridMultilevel"/>
    <w:tmpl w:val="F71EE192"/>
    <w:lvl w:ilvl="0" w:tplc="3C8C343C">
      <w:start w:val="1"/>
      <w:numFmt w:val="decimal"/>
      <w:lvlText w:val="%1."/>
      <w:lvlJc w:val="left"/>
      <w:pPr>
        <w:tabs>
          <w:tab w:val="num" w:pos="720"/>
        </w:tabs>
        <w:ind w:left="720" w:hanging="360"/>
      </w:pPr>
    </w:lvl>
    <w:lvl w:ilvl="1" w:tplc="5E58CE22">
      <w:start w:val="1250"/>
      <w:numFmt w:val="bullet"/>
      <w:lvlText w:val="•"/>
      <w:lvlJc w:val="left"/>
      <w:pPr>
        <w:tabs>
          <w:tab w:val="num" w:pos="1440"/>
        </w:tabs>
        <w:ind w:left="1440" w:hanging="360"/>
      </w:pPr>
      <w:rPr>
        <w:rFonts w:ascii="Arial" w:hAnsi="Arial" w:hint="default"/>
      </w:rPr>
    </w:lvl>
    <w:lvl w:ilvl="2" w:tplc="A704AD22" w:tentative="1">
      <w:start w:val="1"/>
      <w:numFmt w:val="decimal"/>
      <w:lvlText w:val="%3."/>
      <w:lvlJc w:val="left"/>
      <w:pPr>
        <w:tabs>
          <w:tab w:val="num" w:pos="2160"/>
        </w:tabs>
        <w:ind w:left="2160" w:hanging="360"/>
      </w:pPr>
    </w:lvl>
    <w:lvl w:ilvl="3" w:tplc="8898B878" w:tentative="1">
      <w:start w:val="1"/>
      <w:numFmt w:val="decimal"/>
      <w:lvlText w:val="%4."/>
      <w:lvlJc w:val="left"/>
      <w:pPr>
        <w:tabs>
          <w:tab w:val="num" w:pos="2880"/>
        </w:tabs>
        <w:ind w:left="2880" w:hanging="360"/>
      </w:pPr>
    </w:lvl>
    <w:lvl w:ilvl="4" w:tplc="5D70EB24" w:tentative="1">
      <w:start w:val="1"/>
      <w:numFmt w:val="decimal"/>
      <w:lvlText w:val="%5."/>
      <w:lvlJc w:val="left"/>
      <w:pPr>
        <w:tabs>
          <w:tab w:val="num" w:pos="3600"/>
        </w:tabs>
        <w:ind w:left="3600" w:hanging="360"/>
      </w:pPr>
    </w:lvl>
    <w:lvl w:ilvl="5" w:tplc="46CC83BA" w:tentative="1">
      <w:start w:val="1"/>
      <w:numFmt w:val="decimal"/>
      <w:lvlText w:val="%6."/>
      <w:lvlJc w:val="left"/>
      <w:pPr>
        <w:tabs>
          <w:tab w:val="num" w:pos="4320"/>
        </w:tabs>
        <w:ind w:left="4320" w:hanging="360"/>
      </w:pPr>
    </w:lvl>
    <w:lvl w:ilvl="6" w:tplc="F252EDE0" w:tentative="1">
      <w:start w:val="1"/>
      <w:numFmt w:val="decimal"/>
      <w:lvlText w:val="%7."/>
      <w:lvlJc w:val="left"/>
      <w:pPr>
        <w:tabs>
          <w:tab w:val="num" w:pos="5040"/>
        </w:tabs>
        <w:ind w:left="5040" w:hanging="360"/>
      </w:pPr>
    </w:lvl>
    <w:lvl w:ilvl="7" w:tplc="2EC47C2E" w:tentative="1">
      <w:start w:val="1"/>
      <w:numFmt w:val="decimal"/>
      <w:lvlText w:val="%8."/>
      <w:lvlJc w:val="left"/>
      <w:pPr>
        <w:tabs>
          <w:tab w:val="num" w:pos="5760"/>
        </w:tabs>
        <w:ind w:left="5760" w:hanging="360"/>
      </w:pPr>
    </w:lvl>
    <w:lvl w:ilvl="8" w:tplc="5220F6D2" w:tentative="1">
      <w:start w:val="1"/>
      <w:numFmt w:val="decimal"/>
      <w:lvlText w:val="%9."/>
      <w:lvlJc w:val="left"/>
      <w:pPr>
        <w:tabs>
          <w:tab w:val="num" w:pos="6480"/>
        </w:tabs>
        <w:ind w:left="6480" w:hanging="360"/>
      </w:pPr>
    </w:lvl>
  </w:abstractNum>
  <w:abstractNum w:abstractNumId="32">
    <w:nsid w:val="61AB37D5"/>
    <w:multiLevelType w:val="hybridMultilevel"/>
    <w:tmpl w:val="F10014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63E50751"/>
    <w:multiLevelType w:val="hybridMultilevel"/>
    <w:tmpl w:val="232E1EB4"/>
    <w:lvl w:ilvl="0" w:tplc="2BA23840">
      <w:start w:val="1"/>
      <w:numFmt w:val="bullet"/>
      <w:pStyle w:val="EngageNYbulletedlist"/>
      <w:lvlText w:val=""/>
      <w:lvlJc w:val="left"/>
      <w:pPr>
        <w:tabs>
          <w:tab w:val="num" w:pos="1008"/>
        </w:tabs>
        <w:ind w:left="1008" w:hanging="288"/>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4">
    <w:nsid w:val="68B420F0"/>
    <w:multiLevelType w:val="hybridMultilevel"/>
    <w:tmpl w:val="8A80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FD35089"/>
    <w:multiLevelType w:val="hybridMultilevel"/>
    <w:tmpl w:val="DCA08474"/>
    <w:lvl w:ilvl="0" w:tplc="DE286680">
      <w:start w:val="1"/>
      <w:numFmt w:val="decimal"/>
      <w:lvlText w:val="%1."/>
      <w:lvlJc w:val="left"/>
      <w:pPr>
        <w:ind w:left="432" w:hanging="360"/>
      </w:pPr>
      <w:rPr>
        <w:rFonts w:hint="default"/>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36">
    <w:nsid w:val="74290D51"/>
    <w:multiLevelType w:val="hybridMultilevel"/>
    <w:tmpl w:val="C9C641B4"/>
    <w:lvl w:ilvl="0" w:tplc="1B447442">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nsid w:val="76961C8D"/>
    <w:multiLevelType w:val="hybridMultilevel"/>
    <w:tmpl w:val="3710BC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7D150D2"/>
    <w:multiLevelType w:val="hybridMultilevel"/>
    <w:tmpl w:val="5BA8C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7EC6A22"/>
    <w:multiLevelType w:val="hybridMultilevel"/>
    <w:tmpl w:val="BD3668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C0779CF"/>
    <w:multiLevelType w:val="hybridMultilevel"/>
    <w:tmpl w:val="4B068586"/>
    <w:lvl w:ilvl="0" w:tplc="EA22B9C4">
      <w:start w:val="1"/>
      <w:numFmt w:val="decimal"/>
      <w:lvlText w:val="%1."/>
      <w:lvlJc w:val="left"/>
      <w:pPr>
        <w:ind w:left="432" w:hanging="360"/>
      </w:pPr>
      <w:rPr>
        <w:rFonts w:hint="default"/>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41">
    <w:nsid w:val="7DCD050B"/>
    <w:multiLevelType w:val="hybridMultilevel"/>
    <w:tmpl w:val="0D5E1B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32"/>
  </w:num>
  <w:num w:numId="3">
    <w:abstractNumId w:val="5"/>
  </w:num>
  <w:num w:numId="4">
    <w:abstractNumId w:val="15"/>
  </w:num>
  <w:num w:numId="5">
    <w:abstractNumId w:val="7"/>
  </w:num>
  <w:num w:numId="6">
    <w:abstractNumId w:val="22"/>
  </w:num>
  <w:num w:numId="7">
    <w:abstractNumId w:val="1"/>
  </w:num>
  <w:num w:numId="8">
    <w:abstractNumId w:val="36"/>
  </w:num>
  <w:num w:numId="9">
    <w:abstractNumId w:val="3"/>
    <w:lvlOverride w:ilvl="0">
      <w:lvl w:ilvl="0">
        <w:numFmt w:val="upperLetter"/>
        <w:lvlText w:val="%1."/>
        <w:lvlJc w:val="left"/>
      </w:lvl>
    </w:lvlOverride>
  </w:num>
  <w:num w:numId="10">
    <w:abstractNumId w:val="27"/>
  </w:num>
  <w:num w:numId="11">
    <w:abstractNumId w:val="30"/>
  </w:num>
  <w:num w:numId="12">
    <w:abstractNumId w:val="13"/>
  </w:num>
  <w:num w:numId="13">
    <w:abstractNumId w:val="19"/>
  </w:num>
  <w:num w:numId="14">
    <w:abstractNumId w:val="18"/>
  </w:num>
  <w:num w:numId="15">
    <w:abstractNumId w:val="11"/>
  </w:num>
  <w:num w:numId="16">
    <w:abstractNumId w:val="21"/>
  </w:num>
  <w:num w:numId="17">
    <w:abstractNumId w:val="0"/>
  </w:num>
  <w:num w:numId="18">
    <w:abstractNumId w:val="38"/>
  </w:num>
  <w:num w:numId="19">
    <w:abstractNumId w:val="37"/>
  </w:num>
  <w:num w:numId="20">
    <w:abstractNumId w:val="10"/>
  </w:num>
  <w:num w:numId="21">
    <w:abstractNumId w:val="41"/>
  </w:num>
  <w:num w:numId="22">
    <w:abstractNumId w:val="35"/>
  </w:num>
  <w:num w:numId="23">
    <w:abstractNumId w:val="40"/>
  </w:num>
  <w:num w:numId="24">
    <w:abstractNumId w:val="29"/>
  </w:num>
  <w:num w:numId="25">
    <w:abstractNumId w:val="12"/>
  </w:num>
  <w:num w:numId="26">
    <w:abstractNumId w:val="23"/>
  </w:num>
  <w:num w:numId="27">
    <w:abstractNumId w:val="6"/>
  </w:num>
  <w:num w:numId="28">
    <w:abstractNumId w:val="28"/>
  </w:num>
  <w:num w:numId="29">
    <w:abstractNumId w:val="34"/>
  </w:num>
  <w:num w:numId="30">
    <w:abstractNumId w:val="14"/>
  </w:num>
  <w:num w:numId="31">
    <w:abstractNumId w:val="26"/>
  </w:num>
  <w:num w:numId="32">
    <w:abstractNumId w:val="25"/>
  </w:num>
  <w:num w:numId="33">
    <w:abstractNumId w:val="4"/>
  </w:num>
  <w:num w:numId="34">
    <w:abstractNumId w:val="31"/>
  </w:num>
  <w:num w:numId="35">
    <w:abstractNumId w:val="9"/>
  </w:num>
  <w:num w:numId="36">
    <w:abstractNumId w:val="20"/>
  </w:num>
  <w:num w:numId="37">
    <w:abstractNumId w:val="2"/>
  </w:num>
  <w:num w:numId="38">
    <w:abstractNumId w:val="39"/>
  </w:num>
  <w:num w:numId="39">
    <w:abstractNumId w:val="16"/>
  </w:num>
  <w:num w:numId="40">
    <w:abstractNumId w:val="17"/>
  </w:num>
  <w:num w:numId="41">
    <w:abstractNumId w:val="24"/>
  </w:num>
  <w:num w:numId="4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3752"/>
    <w:rsid w:val="00090920"/>
    <w:rsid w:val="000E0A74"/>
    <w:rsid w:val="0011442B"/>
    <w:rsid w:val="00122AAA"/>
    <w:rsid w:val="00133752"/>
    <w:rsid w:val="002B315C"/>
    <w:rsid w:val="002E4B57"/>
    <w:rsid w:val="00314038"/>
    <w:rsid w:val="00331A1D"/>
    <w:rsid w:val="00392E1D"/>
    <w:rsid w:val="003B64D6"/>
    <w:rsid w:val="003D0431"/>
    <w:rsid w:val="0041775F"/>
    <w:rsid w:val="00423E84"/>
    <w:rsid w:val="004709DC"/>
    <w:rsid w:val="0047497E"/>
    <w:rsid w:val="00485F6D"/>
    <w:rsid w:val="004B23FD"/>
    <w:rsid w:val="004C577F"/>
    <w:rsid w:val="004D2E80"/>
    <w:rsid w:val="00507568"/>
    <w:rsid w:val="00525409"/>
    <w:rsid w:val="005345B0"/>
    <w:rsid w:val="005A042C"/>
    <w:rsid w:val="00631781"/>
    <w:rsid w:val="00654E76"/>
    <w:rsid w:val="006C2BCC"/>
    <w:rsid w:val="007159DD"/>
    <w:rsid w:val="0075219F"/>
    <w:rsid w:val="00763593"/>
    <w:rsid w:val="007C7CB2"/>
    <w:rsid w:val="00815624"/>
    <w:rsid w:val="00817FCA"/>
    <w:rsid w:val="008318D4"/>
    <w:rsid w:val="00857A7E"/>
    <w:rsid w:val="00863974"/>
    <w:rsid w:val="0088322D"/>
    <w:rsid w:val="00894B29"/>
    <w:rsid w:val="0089617C"/>
    <w:rsid w:val="008B229B"/>
    <w:rsid w:val="008D7C09"/>
    <w:rsid w:val="00903F08"/>
    <w:rsid w:val="00912318"/>
    <w:rsid w:val="009B3E9B"/>
    <w:rsid w:val="009E3382"/>
    <w:rsid w:val="009E6051"/>
    <w:rsid w:val="00A3235C"/>
    <w:rsid w:val="00A41410"/>
    <w:rsid w:val="00A74FC2"/>
    <w:rsid w:val="00A76A77"/>
    <w:rsid w:val="00A76B82"/>
    <w:rsid w:val="00A9326C"/>
    <w:rsid w:val="00B554AE"/>
    <w:rsid w:val="00C13395"/>
    <w:rsid w:val="00C526F9"/>
    <w:rsid w:val="00C74718"/>
    <w:rsid w:val="00CC4EBA"/>
    <w:rsid w:val="00CE2295"/>
    <w:rsid w:val="00CF6C90"/>
    <w:rsid w:val="00D07FF0"/>
    <w:rsid w:val="00D27F63"/>
    <w:rsid w:val="00D34738"/>
    <w:rsid w:val="00D452AA"/>
    <w:rsid w:val="00D74840"/>
    <w:rsid w:val="00D8737C"/>
    <w:rsid w:val="00DA3C52"/>
    <w:rsid w:val="00E077F2"/>
    <w:rsid w:val="00E65BE5"/>
    <w:rsid w:val="00ED032B"/>
    <w:rsid w:val="00ED7EAF"/>
    <w:rsid w:val="00EF38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817FCA"/>
    <w:rPr>
      <w:sz w:val="16"/>
      <w:szCs w:val="16"/>
    </w:rPr>
  </w:style>
  <w:style w:type="paragraph" w:styleId="CommentText">
    <w:name w:val="annotation text"/>
    <w:basedOn w:val="Normal"/>
    <w:link w:val="CommentTextChar"/>
    <w:uiPriority w:val="99"/>
    <w:semiHidden/>
    <w:unhideWhenUsed/>
    <w:rsid w:val="00817FCA"/>
    <w:pPr>
      <w:spacing w:line="240" w:lineRule="auto"/>
    </w:pPr>
    <w:rPr>
      <w:sz w:val="20"/>
      <w:szCs w:val="20"/>
    </w:rPr>
  </w:style>
  <w:style w:type="character" w:customStyle="1" w:styleId="CommentTextChar">
    <w:name w:val="Comment Text Char"/>
    <w:basedOn w:val="DefaultParagraphFont"/>
    <w:link w:val="CommentText"/>
    <w:uiPriority w:val="99"/>
    <w:semiHidden/>
    <w:rsid w:val="00817FCA"/>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817FCA"/>
    <w:rPr>
      <w:sz w:val="16"/>
      <w:szCs w:val="16"/>
    </w:rPr>
  </w:style>
  <w:style w:type="paragraph" w:styleId="CommentText">
    <w:name w:val="annotation text"/>
    <w:basedOn w:val="Normal"/>
    <w:link w:val="CommentTextChar"/>
    <w:uiPriority w:val="99"/>
    <w:semiHidden/>
    <w:unhideWhenUsed/>
    <w:rsid w:val="00817FCA"/>
    <w:pPr>
      <w:spacing w:line="240" w:lineRule="auto"/>
    </w:pPr>
    <w:rPr>
      <w:sz w:val="20"/>
      <w:szCs w:val="20"/>
    </w:rPr>
  </w:style>
  <w:style w:type="character" w:customStyle="1" w:styleId="CommentTextChar">
    <w:name w:val="Comment Text Char"/>
    <w:basedOn w:val="DefaultParagraphFont"/>
    <w:link w:val="CommentText"/>
    <w:uiPriority w:val="99"/>
    <w:semiHidden/>
    <w:rsid w:val="00817FCA"/>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60426">
      <w:bodyDiv w:val="1"/>
      <w:marLeft w:val="0"/>
      <w:marRight w:val="0"/>
      <w:marTop w:val="0"/>
      <w:marBottom w:val="0"/>
      <w:divBdr>
        <w:top w:val="none" w:sz="0" w:space="0" w:color="auto"/>
        <w:left w:val="none" w:sz="0" w:space="0" w:color="auto"/>
        <w:bottom w:val="none" w:sz="0" w:space="0" w:color="auto"/>
        <w:right w:val="none" w:sz="0" w:space="0" w:color="auto"/>
      </w:divBdr>
    </w:div>
    <w:div w:id="263734277">
      <w:bodyDiv w:val="1"/>
      <w:marLeft w:val="0"/>
      <w:marRight w:val="0"/>
      <w:marTop w:val="0"/>
      <w:marBottom w:val="0"/>
      <w:divBdr>
        <w:top w:val="none" w:sz="0" w:space="0" w:color="auto"/>
        <w:left w:val="none" w:sz="0" w:space="0" w:color="auto"/>
        <w:bottom w:val="none" w:sz="0" w:space="0" w:color="auto"/>
        <w:right w:val="none" w:sz="0" w:space="0" w:color="auto"/>
      </w:divBdr>
    </w:div>
    <w:div w:id="278604922">
      <w:bodyDiv w:val="1"/>
      <w:marLeft w:val="0"/>
      <w:marRight w:val="0"/>
      <w:marTop w:val="0"/>
      <w:marBottom w:val="0"/>
      <w:divBdr>
        <w:top w:val="none" w:sz="0" w:space="0" w:color="auto"/>
        <w:left w:val="none" w:sz="0" w:space="0" w:color="auto"/>
        <w:bottom w:val="none" w:sz="0" w:space="0" w:color="auto"/>
        <w:right w:val="none" w:sz="0" w:space="0" w:color="auto"/>
      </w:divBdr>
      <w:divsChild>
        <w:div w:id="1323848056">
          <w:marLeft w:val="0"/>
          <w:marRight w:val="0"/>
          <w:marTop w:val="0"/>
          <w:marBottom w:val="0"/>
          <w:divBdr>
            <w:top w:val="none" w:sz="0" w:space="0" w:color="auto"/>
            <w:left w:val="none" w:sz="0" w:space="0" w:color="auto"/>
            <w:bottom w:val="none" w:sz="0" w:space="0" w:color="auto"/>
            <w:right w:val="none" w:sz="0" w:space="0" w:color="auto"/>
          </w:divBdr>
        </w:div>
      </w:divsChild>
    </w:div>
    <w:div w:id="349110690">
      <w:bodyDiv w:val="1"/>
      <w:marLeft w:val="0"/>
      <w:marRight w:val="0"/>
      <w:marTop w:val="0"/>
      <w:marBottom w:val="0"/>
      <w:divBdr>
        <w:top w:val="none" w:sz="0" w:space="0" w:color="auto"/>
        <w:left w:val="none" w:sz="0" w:space="0" w:color="auto"/>
        <w:bottom w:val="none" w:sz="0" w:space="0" w:color="auto"/>
        <w:right w:val="none" w:sz="0" w:space="0" w:color="auto"/>
      </w:divBdr>
    </w:div>
    <w:div w:id="647709485">
      <w:bodyDiv w:val="1"/>
      <w:marLeft w:val="0"/>
      <w:marRight w:val="0"/>
      <w:marTop w:val="0"/>
      <w:marBottom w:val="0"/>
      <w:divBdr>
        <w:top w:val="none" w:sz="0" w:space="0" w:color="auto"/>
        <w:left w:val="none" w:sz="0" w:space="0" w:color="auto"/>
        <w:bottom w:val="none" w:sz="0" w:space="0" w:color="auto"/>
        <w:right w:val="none" w:sz="0" w:space="0" w:color="auto"/>
      </w:divBdr>
      <w:divsChild>
        <w:div w:id="2001931268">
          <w:marLeft w:val="360"/>
          <w:marRight w:val="0"/>
          <w:marTop w:val="0"/>
          <w:marBottom w:val="0"/>
          <w:divBdr>
            <w:top w:val="none" w:sz="0" w:space="0" w:color="auto"/>
            <w:left w:val="none" w:sz="0" w:space="0" w:color="auto"/>
            <w:bottom w:val="none" w:sz="0" w:space="0" w:color="auto"/>
            <w:right w:val="none" w:sz="0" w:space="0" w:color="auto"/>
          </w:divBdr>
        </w:div>
        <w:div w:id="1095902625">
          <w:marLeft w:val="360"/>
          <w:marRight w:val="0"/>
          <w:marTop w:val="0"/>
          <w:marBottom w:val="0"/>
          <w:divBdr>
            <w:top w:val="none" w:sz="0" w:space="0" w:color="auto"/>
            <w:left w:val="none" w:sz="0" w:space="0" w:color="auto"/>
            <w:bottom w:val="none" w:sz="0" w:space="0" w:color="auto"/>
            <w:right w:val="none" w:sz="0" w:space="0" w:color="auto"/>
          </w:divBdr>
        </w:div>
        <w:div w:id="2082097326">
          <w:marLeft w:val="360"/>
          <w:marRight w:val="0"/>
          <w:marTop w:val="123"/>
          <w:marBottom w:val="0"/>
          <w:divBdr>
            <w:top w:val="none" w:sz="0" w:space="0" w:color="auto"/>
            <w:left w:val="none" w:sz="0" w:space="0" w:color="auto"/>
            <w:bottom w:val="none" w:sz="0" w:space="0" w:color="auto"/>
            <w:right w:val="none" w:sz="0" w:space="0" w:color="auto"/>
          </w:divBdr>
        </w:div>
        <w:div w:id="365833505">
          <w:marLeft w:val="360"/>
          <w:marRight w:val="0"/>
          <w:marTop w:val="123"/>
          <w:marBottom w:val="0"/>
          <w:divBdr>
            <w:top w:val="none" w:sz="0" w:space="0" w:color="auto"/>
            <w:left w:val="none" w:sz="0" w:space="0" w:color="auto"/>
            <w:bottom w:val="none" w:sz="0" w:space="0" w:color="auto"/>
            <w:right w:val="none" w:sz="0" w:space="0" w:color="auto"/>
          </w:divBdr>
        </w:div>
        <w:div w:id="1510291844">
          <w:marLeft w:val="360"/>
          <w:marRight w:val="0"/>
          <w:marTop w:val="123"/>
          <w:marBottom w:val="0"/>
          <w:divBdr>
            <w:top w:val="none" w:sz="0" w:space="0" w:color="auto"/>
            <w:left w:val="none" w:sz="0" w:space="0" w:color="auto"/>
            <w:bottom w:val="none" w:sz="0" w:space="0" w:color="auto"/>
            <w:right w:val="none" w:sz="0" w:space="0" w:color="auto"/>
          </w:divBdr>
        </w:div>
      </w:divsChild>
    </w:div>
    <w:div w:id="680011599">
      <w:bodyDiv w:val="1"/>
      <w:marLeft w:val="0"/>
      <w:marRight w:val="0"/>
      <w:marTop w:val="0"/>
      <w:marBottom w:val="0"/>
      <w:divBdr>
        <w:top w:val="none" w:sz="0" w:space="0" w:color="auto"/>
        <w:left w:val="none" w:sz="0" w:space="0" w:color="auto"/>
        <w:bottom w:val="none" w:sz="0" w:space="0" w:color="auto"/>
        <w:right w:val="none" w:sz="0" w:space="0" w:color="auto"/>
      </w:divBdr>
      <w:divsChild>
        <w:div w:id="1676229999">
          <w:marLeft w:val="360"/>
          <w:marRight w:val="0"/>
          <w:marTop w:val="0"/>
          <w:marBottom w:val="0"/>
          <w:divBdr>
            <w:top w:val="none" w:sz="0" w:space="0" w:color="auto"/>
            <w:left w:val="none" w:sz="0" w:space="0" w:color="auto"/>
            <w:bottom w:val="none" w:sz="0" w:space="0" w:color="auto"/>
            <w:right w:val="none" w:sz="0" w:space="0" w:color="auto"/>
          </w:divBdr>
        </w:div>
        <w:div w:id="720788647">
          <w:marLeft w:val="360"/>
          <w:marRight w:val="0"/>
          <w:marTop w:val="0"/>
          <w:marBottom w:val="0"/>
          <w:divBdr>
            <w:top w:val="none" w:sz="0" w:space="0" w:color="auto"/>
            <w:left w:val="none" w:sz="0" w:space="0" w:color="auto"/>
            <w:bottom w:val="none" w:sz="0" w:space="0" w:color="auto"/>
            <w:right w:val="none" w:sz="0" w:space="0" w:color="auto"/>
          </w:divBdr>
        </w:div>
      </w:divsChild>
    </w:div>
    <w:div w:id="691340801">
      <w:bodyDiv w:val="1"/>
      <w:marLeft w:val="0"/>
      <w:marRight w:val="0"/>
      <w:marTop w:val="0"/>
      <w:marBottom w:val="0"/>
      <w:divBdr>
        <w:top w:val="none" w:sz="0" w:space="0" w:color="auto"/>
        <w:left w:val="none" w:sz="0" w:space="0" w:color="auto"/>
        <w:bottom w:val="none" w:sz="0" w:space="0" w:color="auto"/>
        <w:right w:val="none" w:sz="0" w:space="0" w:color="auto"/>
      </w:divBdr>
    </w:div>
    <w:div w:id="805052638">
      <w:bodyDiv w:val="1"/>
      <w:marLeft w:val="0"/>
      <w:marRight w:val="0"/>
      <w:marTop w:val="0"/>
      <w:marBottom w:val="0"/>
      <w:divBdr>
        <w:top w:val="none" w:sz="0" w:space="0" w:color="auto"/>
        <w:left w:val="none" w:sz="0" w:space="0" w:color="auto"/>
        <w:bottom w:val="none" w:sz="0" w:space="0" w:color="auto"/>
        <w:right w:val="none" w:sz="0" w:space="0" w:color="auto"/>
      </w:divBdr>
      <w:divsChild>
        <w:div w:id="1813937984">
          <w:marLeft w:val="360"/>
          <w:marRight w:val="0"/>
          <w:marTop w:val="0"/>
          <w:marBottom w:val="0"/>
          <w:divBdr>
            <w:top w:val="none" w:sz="0" w:space="0" w:color="auto"/>
            <w:left w:val="none" w:sz="0" w:space="0" w:color="auto"/>
            <w:bottom w:val="none" w:sz="0" w:space="0" w:color="auto"/>
            <w:right w:val="none" w:sz="0" w:space="0" w:color="auto"/>
          </w:divBdr>
        </w:div>
        <w:div w:id="1686445741">
          <w:marLeft w:val="994"/>
          <w:marRight w:val="0"/>
          <w:marTop w:val="0"/>
          <w:marBottom w:val="0"/>
          <w:divBdr>
            <w:top w:val="none" w:sz="0" w:space="0" w:color="auto"/>
            <w:left w:val="none" w:sz="0" w:space="0" w:color="auto"/>
            <w:bottom w:val="none" w:sz="0" w:space="0" w:color="auto"/>
            <w:right w:val="none" w:sz="0" w:space="0" w:color="auto"/>
          </w:divBdr>
        </w:div>
        <w:div w:id="795489271">
          <w:marLeft w:val="994"/>
          <w:marRight w:val="0"/>
          <w:marTop w:val="0"/>
          <w:marBottom w:val="0"/>
          <w:divBdr>
            <w:top w:val="none" w:sz="0" w:space="0" w:color="auto"/>
            <w:left w:val="none" w:sz="0" w:space="0" w:color="auto"/>
            <w:bottom w:val="none" w:sz="0" w:space="0" w:color="auto"/>
            <w:right w:val="none" w:sz="0" w:space="0" w:color="auto"/>
          </w:divBdr>
        </w:div>
      </w:divsChild>
    </w:div>
    <w:div w:id="954021384">
      <w:bodyDiv w:val="1"/>
      <w:marLeft w:val="0"/>
      <w:marRight w:val="0"/>
      <w:marTop w:val="0"/>
      <w:marBottom w:val="0"/>
      <w:divBdr>
        <w:top w:val="none" w:sz="0" w:space="0" w:color="auto"/>
        <w:left w:val="none" w:sz="0" w:space="0" w:color="auto"/>
        <w:bottom w:val="none" w:sz="0" w:space="0" w:color="auto"/>
        <w:right w:val="none" w:sz="0" w:space="0" w:color="auto"/>
      </w:divBdr>
      <w:divsChild>
        <w:div w:id="540441023">
          <w:marLeft w:val="0"/>
          <w:marRight w:val="0"/>
          <w:marTop w:val="0"/>
          <w:marBottom w:val="0"/>
          <w:divBdr>
            <w:top w:val="none" w:sz="0" w:space="0" w:color="auto"/>
            <w:left w:val="none" w:sz="0" w:space="0" w:color="auto"/>
            <w:bottom w:val="none" w:sz="0" w:space="0" w:color="auto"/>
            <w:right w:val="none" w:sz="0" w:space="0" w:color="auto"/>
          </w:divBdr>
        </w:div>
      </w:divsChild>
    </w:div>
    <w:div w:id="1072461933">
      <w:bodyDiv w:val="1"/>
      <w:marLeft w:val="0"/>
      <w:marRight w:val="0"/>
      <w:marTop w:val="0"/>
      <w:marBottom w:val="0"/>
      <w:divBdr>
        <w:top w:val="none" w:sz="0" w:space="0" w:color="auto"/>
        <w:left w:val="none" w:sz="0" w:space="0" w:color="auto"/>
        <w:bottom w:val="none" w:sz="0" w:space="0" w:color="auto"/>
        <w:right w:val="none" w:sz="0" w:space="0" w:color="auto"/>
      </w:divBdr>
    </w:div>
    <w:div w:id="1106730761">
      <w:bodyDiv w:val="1"/>
      <w:marLeft w:val="0"/>
      <w:marRight w:val="0"/>
      <w:marTop w:val="0"/>
      <w:marBottom w:val="0"/>
      <w:divBdr>
        <w:top w:val="none" w:sz="0" w:space="0" w:color="auto"/>
        <w:left w:val="none" w:sz="0" w:space="0" w:color="auto"/>
        <w:bottom w:val="none" w:sz="0" w:space="0" w:color="auto"/>
        <w:right w:val="none" w:sz="0" w:space="0" w:color="auto"/>
      </w:divBdr>
    </w:div>
    <w:div w:id="1164394488">
      <w:bodyDiv w:val="1"/>
      <w:marLeft w:val="0"/>
      <w:marRight w:val="0"/>
      <w:marTop w:val="0"/>
      <w:marBottom w:val="0"/>
      <w:divBdr>
        <w:top w:val="none" w:sz="0" w:space="0" w:color="auto"/>
        <w:left w:val="none" w:sz="0" w:space="0" w:color="auto"/>
        <w:bottom w:val="none" w:sz="0" w:space="0" w:color="auto"/>
        <w:right w:val="none" w:sz="0" w:space="0" w:color="auto"/>
      </w:divBdr>
      <w:divsChild>
        <w:div w:id="1092703250">
          <w:marLeft w:val="0"/>
          <w:marRight w:val="0"/>
          <w:marTop w:val="0"/>
          <w:marBottom w:val="0"/>
          <w:divBdr>
            <w:top w:val="none" w:sz="0" w:space="0" w:color="auto"/>
            <w:left w:val="none" w:sz="0" w:space="0" w:color="auto"/>
            <w:bottom w:val="none" w:sz="0" w:space="0" w:color="auto"/>
            <w:right w:val="none" w:sz="0" w:space="0" w:color="auto"/>
          </w:divBdr>
        </w:div>
      </w:divsChild>
    </w:div>
    <w:div w:id="1170369230">
      <w:bodyDiv w:val="1"/>
      <w:marLeft w:val="0"/>
      <w:marRight w:val="0"/>
      <w:marTop w:val="0"/>
      <w:marBottom w:val="0"/>
      <w:divBdr>
        <w:top w:val="none" w:sz="0" w:space="0" w:color="auto"/>
        <w:left w:val="none" w:sz="0" w:space="0" w:color="auto"/>
        <w:bottom w:val="none" w:sz="0" w:space="0" w:color="auto"/>
        <w:right w:val="none" w:sz="0" w:space="0" w:color="auto"/>
      </w:divBdr>
    </w:div>
    <w:div w:id="1176652144">
      <w:bodyDiv w:val="1"/>
      <w:marLeft w:val="0"/>
      <w:marRight w:val="0"/>
      <w:marTop w:val="0"/>
      <w:marBottom w:val="0"/>
      <w:divBdr>
        <w:top w:val="none" w:sz="0" w:space="0" w:color="auto"/>
        <w:left w:val="none" w:sz="0" w:space="0" w:color="auto"/>
        <w:bottom w:val="none" w:sz="0" w:space="0" w:color="auto"/>
        <w:right w:val="none" w:sz="0" w:space="0" w:color="auto"/>
      </w:divBdr>
      <w:divsChild>
        <w:div w:id="217520124">
          <w:marLeft w:val="360"/>
          <w:marRight w:val="0"/>
          <w:marTop w:val="0"/>
          <w:marBottom w:val="0"/>
          <w:divBdr>
            <w:top w:val="none" w:sz="0" w:space="0" w:color="auto"/>
            <w:left w:val="none" w:sz="0" w:space="0" w:color="auto"/>
            <w:bottom w:val="none" w:sz="0" w:space="0" w:color="auto"/>
            <w:right w:val="none" w:sz="0" w:space="0" w:color="auto"/>
          </w:divBdr>
        </w:div>
        <w:div w:id="983046729">
          <w:marLeft w:val="360"/>
          <w:marRight w:val="0"/>
          <w:marTop w:val="0"/>
          <w:marBottom w:val="0"/>
          <w:divBdr>
            <w:top w:val="none" w:sz="0" w:space="0" w:color="auto"/>
            <w:left w:val="none" w:sz="0" w:space="0" w:color="auto"/>
            <w:bottom w:val="none" w:sz="0" w:space="0" w:color="auto"/>
            <w:right w:val="none" w:sz="0" w:space="0" w:color="auto"/>
          </w:divBdr>
        </w:div>
        <w:div w:id="1528104708">
          <w:marLeft w:val="360"/>
          <w:marRight w:val="0"/>
          <w:marTop w:val="0"/>
          <w:marBottom w:val="0"/>
          <w:divBdr>
            <w:top w:val="none" w:sz="0" w:space="0" w:color="auto"/>
            <w:left w:val="none" w:sz="0" w:space="0" w:color="auto"/>
            <w:bottom w:val="none" w:sz="0" w:space="0" w:color="auto"/>
            <w:right w:val="none" w:sz="0" w:space="0" w:color="auto"/>
          </w:divBdr>
        </w:div>
        <w:div w:id="533739716">
          <w:marLeft w:val="360"/>
          <w:marRight w:val="0"/>
          <w:marTop w:val="0"/>
          <w:marBottom w:val="0"/>
          <w:divBdr>
            <w:top w:val="none" w:sz="0" w:space="0" w:color="auto"/>
            <w:left w:val="none" w:sz="0" w:space="0" w:color="auto"/>
            <w:bottom w:val="none" w:sz="0" w:space="0" w:color="auto"/>
            <w:right w:val="none" w:sz="0" w:space="0" w:color="auto"/>
          </w:divBdr>
        </w:div>
      </w:divsChild>
    </w:div>
    <w:div w:id="1391080161">
      <w:bodyDiv w:val="1"/>
      <w:marLeft w:val="0"/>
      <w:marRight w:val="0"/>
      <w:marTop w:val="0"/>
      <w:marBottom w:val="0"/>
      <w:divBdr>
        <w:top w:val="none" w:sz="0" w:space="0" w:color="auto"/>
        <w:left w:val="none" w:sz="0" w:space="0" w:color="auto"/>
        <w:bottom w:val="none" w:sz="0" w:space="0" w:color="auto"/>
        <w:right w:val="none" w:sz="0" w:space="0" w:color="auto"/>
      </w:divBdr>
      <w:divsChild>
        <w:div w:id="1880698455">
          <w:marLeft w:val="0"/>
          <w:marRight w:val="0"/>
          <w:marTop w:val="0"/>
          <w:marBottom w:val="0"/>
          <w:divBdr>
            <w:top w:val="none" w:sz="0" w:space="0" w:color="auto"/>
            <w:left w:val="none" w:sz="0" w:space="0" w:color="auto"/>
            <w:bottom w:val="none" w:sz="0" w:space="0" w:color="auto"/>
            <w:right w:val="none" w:sz="0" w:space="0" w:color="auto"/>
          </w:divBdr>
        </w:div>
      </w:divsChild>
    </w:div>
    <w:div w:id="1407335839">
      <w:bodyDiv w:val="1"/>
      <w:marLeft w:val="0"/>
      <w:marRight w:val="0"/>
      <w:marTop w:val="0"/>
      <w:marBottom w:val="0"/>
      <w:divBdr>
        <w:top w:val="none" w:sz="0" w:space="0" w:color="auto"/>
        <w:left w:val="none" w:sz="0" w:space="0" w:color="auto"/>
        <w:bottom w:val="none" w:sz="0" w:space="0" w:color="auto"/>
        <w:right w:val="none" w:sz="0" w:space="0" w:color="auto"/>
      </w:divBdr>
      <w:divsChild>
        <w:div w:id="481049510">
          <w:marLeft w:val="360"/>
          <w:marRight w:val="0"/>
          <w:marTop w:val="0"/>
          <w:marBottom w:val="0"/>
          <w:divBdr>
            <w:top w:val="none" w:sz="0" w:space="0" w:color="auto"/>
            <w:left w:val="none" w:sz="0" w:space="0" w:color="auto"/>
            <w:bottom w:val="none" w:sz="0" w:space="0" w:color="auto"/>
            <w:right w:val="none" w:sz="0" w:space="0" w:color="auto"/>
          </w:divBdr>
        </w:div>
        <w:div w:id="1950383565">
          <w:marLeft w:val="360"/>
          <w:marRight w:val="0"/>
          <w:marTop w:val="0"/>
          <w:marBottom w:val="0"/>
          <w:divBdr>
            <w:top w:val="none" w:sz="0" w:space="0" w:color="auto"/>
            <w:left w:val="none" w:sz="0" w:space="0" w:color="auto"/>
            <w:bottom w:val="none" w:sz="0" w:space="0" w:color="auto"/>
            <w:right w:val="none" w:sz="0" w:space="0" w:color="auto"/>
          </w:divBdr>
        </w:div>
        <w:div w:id="1581401498">
          <w:marLeft w:val="360"/>
          <w:marRight w:val="0"/>
          <w:marTop w:val="0"/>
          <w:marBottom w:val="0"/>
          <w:divBdr>
            <w:top w:val="none" w:sz="0" w:space="0" w:color="auto"/>
            <w:left w:val="none" w:sz="0" w:space="0" w:color="auto"/>
            <w:bottom w:val="none" w:sz="0" w:space="0" w:color="auto"/>
            <w:right w:val="none" w:sz="0" w:space="0" w:color="auto"/>
          </w:divBdr>
        </w:div>
      </w:divsChild>
    </w:div>
    <w:div w:id="1618565929">
      <w:bodyDiv w:val="1"/>
      <w:marLeft w:val="0"/>
      <w:marRight w:val="0"/>
      <w:marTop w:val="0"/>
      <w:marBottom w:val="0"/>
      <w:divBdr>
        <w:top w:val="none" w:sz="0" w:space="0" w:color="auto"/>
        <w:left w:val="none" w:sz="0" w:space="0" w:color="auto"/>
        <w:bottom w:val="none" w:sz="0" w:space="0" w:color="auto"/>
        <w:right w:val="none" w:sz="0" w:space="0" w:color="auto"/>
      </w:divBdr>
    </w:div>
    <w:div w:id="1670865743">
      <w:bodyDiv w:val="1"/>
      <w:marLeft w:val="0"/>
      <w:marRight w:val="0"/>
      <w:marTop w:val="0"/>
      <w:marBottom w:val="0"/>
      <w:divBdr>
        <w:top w:val="none" w:sz="0" w:space="0" w:color="auto"/>
        <w:left w:val="none" w:sz="0" w:space="0" w:color="auto"/>
        <w:bottom w:val="none" w:sz="0" w:space="0" w:color="auto"/>
        <w:right w:val="none" w:sz="0" w:space="0" w:color="auto"/>
      </w:divBdr>
      <w:divsChild>
        <w:div w:id="616764962">
          <w:marLeft w:val="360"/>
          <w:marRight w:val="0"/>
          <w:marTop w:val="0"/>
          <w:marBottom w:val="0"/>
          <w:divBdr>
            <w:top w:val="none" w:sz="0" w:space="0" w:color="auto"/>
            <w:left w:val="none" w:sz="0" w:space="0" w:color="auto"/>
            <w:bottom w:val="none" w:sz="0" w:space="0" w:color="auto"/>
            <w:right w:val="none" w:sz="0" w:space="0" w:color="auto"/>
          </w:divBdr>
        </w:div>
        <w:div w:id="853112934">
          <w:marLeft w:val="360"/>
          <w:marRight w:val="0"/>
          <w:marTop w:val="0"/>
          <w:marBottom w:val="0"/>
          <w:divBdr>
            <w:top w:val="none" w:sz="0" w:space="0" w:color="auto"/>
            <w:left w:val="none" w:sz="0" w:space="0" w:color="auto"/>
            <w:bottom w:val="none" w:sz="0" w:space="0" w:color="auto"/>
            <w:right w:val="none" w:sz="0" w:space="0" w:color="auto"/>
          </w:divBdr>
        </w:div>
        <w:div w:id="1906450608">
          <w:marLeft w:val="360"/>
          <w:marRight w:val="0"/>
          <w:marTop w:val="0"/>
          <w:marBottom w:val="0"/>
          <w:divBdr>
            <w:top w:val="none" w:sz="0" w:space="0" w:color="auto"/>
            <w:left w:val="none" w:sz="0" w:space="0" w:color="auto"/>
            <w:bottom w:val="none" w:sz="0" w:space="0" w:color="auto"/>
            <w:right w:val="none" w:sz="0" w:space="0" w:color="auto"/>
          </w:divBdr>
        </w:div>
        <w:div w:id="1785272061">
          <w:marLeft w:val="360"/>
          <w:marRight w:val="0"/>
          <w:marTop w:val="0"/>
          <w:marBottom w:val="0"/>
          <w:divBdr>
            <w:top w:val="none" w:sz="0" w:space="0" w:color="auto"/>
            <w:left w:val="none" w:sz="0" w:space="0" w:color="auto"/>
            <w:bottom w:val="none" w:sz="0" w:space="0" w:color="auto"/>
            <w:right w:val="none" w:sz="0" w:space="0" w:color="auto"/>
          </w:divBdr>
        </w:div>
        <w:div w:id="1061515811">
          <w:marLeft w:val="360"/>
          <w:marRight w:val="0"/>
          <w:marTop w:val="0"/>
          <w:marBottom w:val="0"/>
          <w:divBdr>
            <w:top w:val="none" w:sz="0" w:space="0" w:color="auto"/>
            <w:left w:val="none" w:sz="0" w:space="0" w:color="auto"/>
            <w:bottom w:val="none" w:sz="0" w:space="0" w:color="auto"/>
            <w:right w:val="none" w:sz="0" w:space="0" w:color="auto"/>
          </w:divBdr>
        </w:div>
      </w:divsChild>
    </w:div>
    <w:div w:id="1858275655">
      <w:bodyDiv w:val="1"/>
      <w:marLeft w:val="0"/>
      <w:marRight w:val="0"/>
      <w:marTop w:val="0"/>
      <w:marBottom w:val="0"/>
      <w:divBdr>
        <w:top w:val="none" w:sz="0" w:space="0" w:color="auto"/>
        <w:left w:val="none" w:sz="0" w:space="0" w:color="auto"/>
        <w:bottom w:val="none" w:sz="0" w:space="0" w:color="auto"/>
        <w:right w:val="none" w:sz="0" w:space="0" w:color="auto"/>
      </w:divBdr>
      <w:divsChild>
        <w:div w:id="1351755331">
          <w:marLeft w:val="0"/>
          <w:marRight w:val="0"/>
          <w:marTop w:val="0"/>
          <w:marBottom w:val="0"/>
          <w:divBdr>
            <w:top w:val="none" w:sz="0" w:space="0" w:color="auto"/>
            <w:left w:val="none" w:sz="0" w:space="0" w:color="auto"/>
            <w:bottom w:val="none" w:sz="0" w:space="0" w:color="auto"/>
            <w:right w:val="none" w:sz="0" w:space="0" w:color="auto"/>
          </w:divBdr>
        </w:div>
      </w:divsChild>
    </w:div>
    <w:div w:id="1954050693">
      <w:bodyDiv w:val="1"/>
      <w:marLeft w:val="0"/>
      <w:marRight w:val="0"/>
      <w:marTop w:val="0"/>
      <w:marBottom w:val="0"/>
      <w:divBdr>
        <w:top w:val="none" w:sz="0" w:space="0" w:color="auto"/>
        <w:left w:val="none" w:sz="0" w:space="0" w:color="auto"/>
        <w:bottom w:val="none" w:sz="0" w:space="0" w:color="auto"/>
        <w:right w:val="none" w:sz="0" w:space="0" w:color="auto"/>
      </w:divBdr>
      <w:divsChild>
        <w:div w:id="1871452078">
          <w:marLeft w:val="0"/>
          <w:marRight w:val="0"/>
          <w:marTop w:val="0"/>
          <w:marBottom w:val="0"/>
          <w:divBdr>
            <w:top w:val="none" w:sz="0" w:space="0" w:color="auto"/>
            <w:left w:val="none" w:sz="0" w:space="0" w:color="auto"/>
            <w:bottom w:val="none" w:sz="0" w:space="0" w:color="auto"/>
            <w:right w:val="none" w:sz="0" w:space="0" w:color="auto"/>
          </w:divBdr>
        </w:div>
      </w:divsChild>
    </w:div>
    <w:div w:id="1957826791">
      <w:bodyDiv w:val="1"/>
      <w:marLeft w:val="0"/>
      <w:marRight w:val="0"/>
      <w:marTop w:val="0"/>
      <w:marBottom w:val="0"/>
      <w:divBdr>
        <w:top w:val="none" w:sz="0" w:space="0" w:color="auto"/>
        <w:left w:val="none" w:sz="0" w:space="0" w:color="auto"/>
        <w:bottom w:val="none" w:sz="0" w:space="0" w:color="auto"/>
        <w:right w:val="none" w:sz="0" w:space="0" w:color="auto"/>
      </w:divBdr>
      <w:divsChild>
        <w:div w:id="90972549">
          <w:marLeft w:val="0"/>
          <w:marRight w:val="0"/>
          <w:marTop w:val="0"/>
          <w:marBottom w:val="0"/>
          <w:divBdr>
            <w:top w:val="none" w:sz="0" w:space="0" w:color="auto"/>
            <w:left w:val="none" w:sz="0" w:space="0" w:color="auto"/>
            <w:bottom w:val="none" w:sz="0" w:space="0" w:color="auto"/>
            <w:right w:val="none" w:sz="0" w:space="0" w:color="auto"/>
          </w:divBdr>
        </w:div>
      </w:divsChild>
    </w:div>
    <w:div w:id="2139373120">
      <w:bodyDiv w:val="1"/>
      <w:marLeft w:val="0"/>
      <w:marRight w:val="0"/>
      <w:marTop w:val="0"/>
      <w:marBottom w:val="0"/>
      <w:divBdr>
        <w:top w:val="none" w:sz="0" w:space="0" w:color="auto"/>
        <w:left w:val="none" w:sz="0" w:space="0" w:color="auto"/>
        <w:bottom w:val="none" w:sz="0" w:space="0" w:color="auto"/>
        <w:right w:val="none" w:sz="0" w:space="0" w:color="auto"/>
      </w:divBdr>
      <w:divsChild>
        <w:div w:id="1597708489">
          <w:marLeft w:val="360"/>
          <w:marRight w:val="0"/>
          <w:marTop w:val="0"/>
          <w:marBottom w:val="0"/>
          <w:divBdr>
            <w:top w:val="none" w:sz="0" w:space="0" w:color="auto"/>
            <w:left w:val="none" w:sz="0" w:space="0" w:color="auto"/>
            <w:bottom w:val="none" w:sz="0" w:space="0" w:color="auto"/>
            <w:right w:val="none" w:sz="0" w:space="0" w:color="auto"/>
          </w:divBdr>
        </w:div>
        <w:div w:id="916669371">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image" Target="media/image10.tmp"/><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tmp"/><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image" Target="media/image9.tmp"/><Relationship Id="rId25" Type="http://schemas.openxmlformats.org/officeDocument/2006/relationships/image" Target="media/image17.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tmp"/><Relationship Id="rId20" Type="http://schemas.openxmlformats.org/officeDocument/2006/relationships/image" Target="media/image12.tmp"/><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mp"/><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tmp"/><Relationship Id="rId23" Type="http://schemas.openxmlformats.org/officeDocument/2006/relationships/image" Target="media/image15.tmp"/><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tmp"/><Relationship Id="rId19" Type="http://schemas.openxmlformats.org/officeDocument/2006/relationships/image" Target="media/image11.tmp"/><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image" Target="media/image6.tmp"/><Relationship Id="rId22" Type="http://schemas.openxmlformats.org/officeDocument/2006/relationships/image" Target="media/image14.tmp"/><Relationship Id="rId27" Type="http://schemas.openxmlformats.org/officeDocument/2006/relationships/image" Target="media/image19.png"/><Relationship Id="rId30" Type="http://schemas.openxmlformats.org/officeDocument/2006/relationships/image" Target="media/image22.tmp"/><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8D0391-2B15-4955-833B-2C6B74C77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18</Pages>
  <Words>1977</Words>
  <Characters>11273</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NYSED</Company>
  <LinksUpToDate>false</LinksUpToDate>
  <CharactersWithSpaces>13224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Sandefer</dc:creator>
  <cp:lastModifiedBy>Christina Erland</cp:lastModifiedBy>
  <cp:revision>5</cp:revision>
  <dcterms:created xsi:type="dcterms:W3CDTF">2014-07-29T15:00:00Z</dcterms:created>
  <dcterms:modified xsi:type="dcterms:W3CDTF">2014-07-30T13:20:00Z</dcterms:modified>
</cp:coreProperties>
</file>