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6A9B" w:rsidRPr="00202978" w:rsidRDefault="00D76A9B" w:rsidP="00D76A9B">
      <w:pPr>
        <w:spacing w:line="360" w:lineRule="auto"/>
        <w:rPr>
          <w:rFonts w:ascii="Arial" w:hAnsi="Arial" w:cs="Arial"/>
          <w:b/>
          <w:sz w:val="24"/>
          <w:szCs w:val="24"/>
          <w:u w:val="single"/>
        </w:rPr>
      </w:pPr>
      <w:r w:rsidRPr="00202978">
        <w:rPr>
          <w:rFonts w:ascii="Arial" w:hAnsi="Arial" w:cs="Arial"/>
          <w:b/>
          <w:sz w:val="24"/>
          <w:szCs w:val="24"/>
          <w:u w:val="single"/>
        </w:rPr>
        <w:t>Lesson #3:  Planning</w:t>
      </w:r>
    </w:p>
    <w:p w:rsidR="00D76A9B" w:rsidRPr="00202978" w:rsidRDefault="00D76A9B" w:rsidP="00D76A9B">
      <w:pPr>
        <w:spacing w:line="360" w:lineRule="auto"/>
        <w:rPr>
          <w:rFonts w:ascii="Arial" w:hAnsi="Arial" w:cs="Arial"/>
          <w:sz w:val="24"/>
          <w:szCs w:val="24"/>
        </w:rPr>
      </w:pPr>
      <w:r w:rsidRPr="00202978">
        <w:rPr>
          <w:rFonts w:ascii="Arial" w:hAnsi="Arial" w:cs="Arial"/>
          <w:sz w:val="24"/>
          <w:szCs w:val="24"/>
        </w:rPr>
        <w:t xml:space="preserve">We define planning as the ability to see the individual steps in an assignment or task.  This has been a very interesting lesson to do.  We have found that teaching students to be better planners is somewhat problematic in that we, the teachers, do most, if not all, the planning.  The students have to do so little planning.  Their role, typically, is more execution of the plan developed by the teacher.  This has led to a great deal of reflection on our part in terms of best classroom practices.  We asked ourselves if we are giving the students ample opportunity to exercise their EF ‘muscles’, or are we doing too much heavy lifting for them?  Integrating EF into the classroom has been very beneficial for us as practitioners due to the structural reflection it encourages.  Several of us redesigned entire units to better allow the students opportunities to develop planning skills. </w:t>
      </w:r>
    </w:p>
    <w:p w:rsidR="00D76A9B" w:rsidRPr="00202978" w:rsidRDefault="00D76A9B" w:rsidP="00D76A9B">
      <w:pPr>
        <w:spacing w:line="360" w:lineRule="auto"/>
        <w:ind w:left="720"/>
        <w:rPr>
          <w:rFonts w:ascii="Arial" w:hAnsi="Arial" w:cs="Arial"/>
          <w:sz w:val="24"/>
          <w:szCs w:val="24"/>
        </w:rPr>
      </w:pPr>
      <w:r w:rsidRPr="00202978">
        <w:rPr>
          <w:rFonts w:ascii="Arial" w:hAnsi="Arial" w:cs="Arial"/>
          <w:sz w:val="24"/>
          <w:szCs w:val="24"/>
        </w:rPr>
        <w:t xml:space="preserve">“This week we are going to talk about planning (teacher indicates the two magnets for planning that have been added to the magnet wall).  Planning sounds like it is easy to do, but it can rather complex.  We are going to watch a short video of a flash mob [explain flash mob if necessary]”.  </w:t>
      </w:r>
    </w:p>
    <w:p w:rsidR="00D76A9B" w:rsidRPr="00202978" w:rsidRDefault="00D76A9B" w:rsidP="00D76A9B">
      <w:pPr>
        <w:spacing w:line="360" w:lineRule="auto"/>
        <w:ind w:left="720"/>
        <w:rPr>
          <w:rFonts w:ascii="Arial" w:hAnsi="Arial" w:cs="Arial"/>
          <w:sz w:val="24"/>
          <w:szCs w:val="24"/>
        </w:rPr>
      </w:pPr>
      <w:r w:rsidRPr="00202978">
        <w:rPr>
          <w:rFonts w:ascii="Arial" w:hAnsi="Arial" w:cs="Arial"/>
          <w:sz w:val="24"/>
          <w:szCs w:val="24"/>
        </w:rPr>
        <w:t>If you are not familiar with a flash mob, it is when a group of people, seemingly spontaneously, show up to a location and do something very clearly coordinated.  This can be anything from a dinner party in a park, to a dance routine, as in this video.</w:t>
      </w:r>
    </w:p>
    <w:p w:rsidR="00D76A9B" w:rsidRPr="00202978" w:rsidRDefault="00D76A9B" w:rsidP="00D76A9B">
      <w:pPr>
        <w:spacing w:line="360" w:lineRule="auto"/>
        <w:rPr>
          <w:rFonts w:ascii="Arial" w:hAnsi="Arial" w:cs="Arial"/>
          <w:sz w:val="24"/>
          <w:szCs w:val="24"/>
        </w:rPr>
      </w:pPr>
      <w:r w:rsidRPr="00202978">
        <w:rPr>
          <w:rFonts w:ascii="Arial" w:hAnsi="Arial" w:cs="Arial"/>
          <w:b/>
          <w:sz w:val="24"/>
          <w:szCs w:val="24"/>
        </w:rPr>
        <w:t>Video</w:t>
      </w:r>
      <w:r w:rsidRPr="00202978">
        <w:rPr>
          <w:rFonts w:ascii="Arial" w:hAnsi="Arial" w:cs="Arial"/>
          <w:sz w:val="24"/>
          <w:szCs w:val="24"/>
        </w:rPr>
        <w:t xml:space="preserve">:  Teacher shows a 4 minute video of a flash mob in a Belgian train station.  It looks spontaneous, but clearly took much coordinating beforehand.  </w:t>
      </w:r>
    </w:p>
    <w:p w:rsidR="00D76A9B" w:rsidRPr="00202978" w:rsidRDefault="00D76A9B" w:rsidP="00D76A9B">
      <w:pPr>
        <w:spacing w:line="360" w:lineRule="auto"/>
        <w:rPr>
          <w:rFonts w:ascii="Arial" w:hAnsi="Arial" w:cs="Arial"/>
          <w:b/>
          <w:sz w:val="24"/>
          <w:szCs w:val="24"/>
        </w:rPr>
      </w:pPr>
      <w:r w:rsidRPr="00202978">
        <w:rPr>
          <w:rFonts w:ascii="Arial" w:hAnsi="Arial" w:cs="Arial"/>
          <w:b/>
          <w:sz w:val="24"/>
          <w:szCs w:val="24"/>
        </w:rPr>
        <w:t>Question #1:   What had to happen so that people could dance together in this video?</w:t>
      </w:r>
    </w:p>
    <w:p w:rsidR="00D76A9B" w:rsidRPr="00202978" w:rsidRDefault="00D76A9B" w:rsidP="00D76A9B">
      <w:pPr>
        <w:spacing w:line="360" w:lineRule="auto"/>
        <w:rPr>
          <w:rFonts w:ascii="Arial" w:hAnsi="Arial" w:cs="Arial"/>
          <w:sz w:val="24"/>
          <w:szCs w:val="24"/>
        </w:rPr>
      </w:pPr>
      <w:r w:rsidRPr="00202978">
        <w:rPr>
          <w:rFonts w:ascii="Arial" w:hAnsi="Arial" w:cs="Arial"/>
          <w:b/>
          <w:sz w:val="24"/>
          <w:szCs w:val="24"/>
        </w:rPr>
        <w:t>Anticipated student response</w:t>
      </w:r>
      <w:r w:rsidRPr="00202978">
        <w:rPr>
          <w:rFonts w:ascii="Arial" w:hAnsi="Arial" w:cs="Arial"/>
          <w:sz w:val="24"/>
          <w:szCs w:val="24"/>
        </w:rPr>
        <w:t xml:space="preserve">:  we are looking for the students to be reflective about the level of planning that had to occur to get all these people at the same place, at the same time, and know the dance routine and song.  What I find most interesting is how </w:t>
      </w:r>
      <w:r w:rsidRPr="00202978">
        <w:rPr>
          <w:rFonts w:ascii="Arial" w:hAnsi="Arial" w:cs="Arial"/>
          <w:sz w:val="24"/>
          <w:szCs w:val="24"/>
        </w:rPr>
        <w:lastRenderedPageBreak/>
        <w:t xml:space="preserve">some participants join the dance after it has begun.  The students might respond that they had to learn the dance, decide when to join in, get to the train station on time, etc. </w:t>
      </w:r>
    </w:p>
    <w:p w:rsidR="00D76A9B" w:rsidRPr="00202978" w:rsidRDefault="00D76A9B" w:rsidP="00D76A9B">
      <w:pPr>
        <w:spacing w:line="360" w:lineRule="auto"/>
        <w:rPr>
          <w:rFonts w:ascii="Arial" w:hAnsi="Arial" w:cs="Arial"/>
          <w:sz w:val="24"/>
          <w:szCs w:val="24"/>
        </w:rPr>
      </w:pPr>
      <w:r w:rsidRPr="00202978">
        <w:rPr>
          <w:rFonts w:ascii="Arial" w:hAnsi="Arial" w:cs="Arial"/>
          <w:b/>
          <w:sz w:val="24"/>
          <w:szCs w:val="24"/>
        </w:rPr>
        <w:t>Question #2: In general, how do you know if a plan is any good?  What makes a good plan?</w:t>
      </w:r>
    </w:p>
    <w:p w:rsidR="00D76A9B" w:rsidRPr="00202978" w:rsidRDefault="00D76A9B" w:rsidP="00D76A9B">
      <w:pPr>
        <w:spacing w:line="360" w:lineRule="auto"/>
        <w:ind w:left="720"/>
        <w:rPr>
          <w:rFonts w:ascii="Arial" w:hAnsi="Arial" w:cs="Arial"/>
          <w:b/>
          <w:sz w:val="24"/>
          <w:szCs w:val="24"/>
        </w:rPr>
      </w:pPr>
      <w:r w:rsidRPr="00202978">
        <w:rPr>
          <w:rFonts w:ascii="Arial" w:hAnsi="Arial" w:cs="Arial"/>
          <w:sz w:val="24"/>
          <w:szCs w:val="24"/>
        </w:rPr>
        <w:t>[Note: we will often ask the same question in two ways, as we did here.  We have found that it facilitates more responses from students.  If a student wasn’t quite sure what one question meant, they usually knew what the other one meant.  In the end, their answer is still on point.  We get fewer “I don’t know(s)” this way.]</w:t>
      </w:r>
    </w:p>
    <w:p w:rsidR="00D76A9B" w:rsidRPr="00202978" w:rsidRDefault="00D76A9B" w:rsidP="00D76A9B">
      <w:pPr>
        <w:spacing w:line="360" w:lineRule="auto"/>
        <w:rPr>
          <w:rFonts w:ascii="Arial" w:hAnsi="Arial" w:cs="Arial"/>
          <w:sz w:val="24"/>
          <w:szCs w:val="24"/>
        </w:rPr>
      </w:pPr>
      <w:r w:rsidRPr="00202978">
        <w:rPr>
          <w:rFonts w:ascii="Arial" w:hAnsi="Arial" w:cs="Arial"/>
          <w:b/>
          <w:sz w:val="24"/>
          <w:szCs w:val="24"/>
        </w:rPr>
        <w:t>Anticipated student response</w:t>
      </w:r>
      <w:r w:rsidRPr="00202978">
        <w:rPr>
          <w:rFonts w:ascii="Arial" w:hAnsi="Arial" w:cs="Arial"/>
          <w:sz w:val="24"/>
          <w:szCs w:val="24"/>
        </w:rPr>
        <w:t xml:space="preserve">:  we are looking for the students to be reflective about what makes a good plan.  What goes into a good plan?  Are there parts that every plan should have, such as anticipating difficulties, etc.?  In our experience, we have not gotten strong responses to this question.  It may be that we can ask the question in a better way.  It may also be that so much planning is done for the students.  The students may respond that a good plan should have a clear goal, a timeline, should identify all the participants needed to complete the task, etc.  </w:t>
      </w:r>
    </w:p>
    <w:p w:rsidR="00D76A9B" w:rsidRPr="00202978" w:rsidRDefault="00D76A9B" w:rsidP="00D76A9B">
      <w:pPr>
        <w:spacing w:line="360" w:lineRule="auto"/>
        <w:ind w:left="720"/>
        <w:rPr>
          <w:rFonts w:ascii="Arial" w:hAnsi="Arial" w:cs="Arial"/>
          <w:sz w:val="24"/>
          <w:szCs w:val="24"/>
        </w:rPr>
      </w:pPr>
      <w:r w:rsidRPr="00202978">
        <w:rPr>
          <w:rFonts w:ascii="Arial" w:hAnsi="Arial" w:cs="Arial"/>
          <w:sz w:val="24"/>
          <w:szCs w:val="24"/>
        </w:rPr>
        <w:t xml:space="preserve">[Note: we frequently change the questions after reflecting on the lessons.  We will also often re-frame the questions for </w:t>
      </w:r>
      <w:proofErr w:type="gramStart"/>
      <w:r w:rsidRPr="00202978">
        <w:rPr>
          <w:rFonts w:ascii="Arial" w:hAnsi="Arial" w:cs="Arial"/>
          <w:sz w:val="24"/>
          <w:szCs w:val="24"/>
        </w:rPr>
        <w:t>different classes as we feel is</w:t>
      </w:r>
      <w:proofErr w:type="gramEnd"/>
      <w:r w:rsidRPr="00202978">
        <w:rPr>
          <w:rFonts w:ascii="Arial" w:hAnsi="Arial" w:cs="Arial"/>
          <w:sz w:val="24"/>
          <w:szCs w:val="24"/>
        </w:rPr>
        <w:t xml:space="preserve"> appropriate.  If we are not getting the type of responses we are looking for, we will sometimes rephrase the question during the discussion.]</w:t>
      </w:r>
    </w:p>
    <w:p w:rsidR="00D76A9B" w:rsidRPr="00202978" w:rsidRDefault="00D76A9B" w:rsidP="00D76A9B">
      <w:pPr>
        <w:spacing w:line="360" w:lineRule="auto"/>
        <w:rPr>
          <w:rFonts w:ascii="Arial" w:hAnsi="Arial" w:cs="Arial"/>
          <w:b/>
          <w:sz w:val="24"/>
          <w:szCs w:val="24"/>
        </w:rPr>
      </w:pPr>
      <w:r w:rsidRPr="00202978">
        <w:rPr>
          <w:rFonts w:ascii="Arial" w:hAnsi="Arial" w:cs="Arial"/>
          <w:b/>
          <w:sz w:val="24"/>
          <w:szCs w:val="24"/>
        </w:rPr>
        <w:t>Question #3:  How do we use planning in this class?</w:t>
      </w:r>
    </w:p>
    <w:p w:rsidR="00D76A9B" w:rsidRPr="00202978" w:rsidRDefault="00D76A9B" w:rsidP="00D76A9B">
      <w:pPr>
        <w:spacing w:line="360" w:lineRule="auto"/>
        <w:rPr>
          <w:rFonts w:ascii="Arial" w:hAnsi="Arial" w:cs="Arial"/>
          <w:sz w:val="24"/>
          <w:szCs w:val="24"/>
        </w:rPr>
      </w:pPr>
      <w:r w:rsidRPr="00202978">
        <w:rPr>
          <w:rFonts w:ascii="Arial" w:hAnsi="Arial" w:cs="Arial"/>
          <w:b/>
          <w:sz w:val="24"/>
          <w:szCs w:val="24"/>
        </w:rPr>
        <w:t>Anticipated student response</w:t>
      </w:r>
      <w:r w:rsidRPr="00202978">
        <w:rPr>
          <w:rFonts w:ascii="Arial" w:hAnsi="Arial" w:cs="Arial"/>
          <w:sz w:val="24"/>
          <w:szCs w:val="24"/>
        </w:rPr>
        <w:t xml:space="preserve">:  We are looking for the students to be reflective about the role of planning that is needed in the class in which this discussion is occurring.  We have found that the amount of planning varies widely from teacher to teacher and subject to subject.  Again, this is a great opportunity for the teacher to be reflective about best practices.  Could the teacher increase the amount of planning in the class to provide for an opportunity for students to further develop this skill?  The students may respond, we don’t (which is sometimes accurate), they have to plan when to do their homework, when to study for a test, how to get a term paper turned in on time, etc.  </w:t>
      </w:r>
    </w:p>
    <w:p w:rsidR="00D76A9B" w:rsidRPr="00202978" w:rsidRDefault="00D76A9B" w:rsidP="00D76A9B">
      <w:pPr>
        <w:spacing w:line="360" w:lineRule="auto"/>
        <w:rPr>
          <w:rFonts w:ascii="Arial" w:hAnsi="Arial" w:cs="Arial"/>
          <w:b/>
          <w:sz w:val="24"/>
          <w:szCs w:val="24"/>
        </w:rPr>
      </w:pPr>
      <w:r w:rsidRPr="00202978">
        <w:rPr>
          <w:rFonts w:ascii="Arial" w:hAnsi="Arial" w:cs="Arial"/>
          <w:b/>
          <w:sz w:val="24"/>
          <w:szCs w:val="24"/>
        </w:rPr>
        <w:lastRenderedPageBreak/>
        <w:t>Question of the week</w:t>
      </w:r>
      <w:r w:rsidRPr="00202978">
        <w:rPr>
          <w:rFonts w:ascii="Arial" w:hAnsi="Arial" w:cs="Arial"/>
          <w:sz w:val="24"/>
          <w:szCs w:val="24"/>
        </w:rPr>
        <w:t xml:space="preserve">: </w:t>
      </w:r>
      <w:r w:rsidRPr="00202978">
        <w:rPr>
          <w:rFonts w:ascii="Arial" w:hAnsi="Arial" w:cs="Arial"/>
          <w:b/>
          <w:sz w:val="24"/>
          <w:szCs w:val="24"/>
        </w:rPr>
        <w:t xml:space="preserve"> What is your plan?</w:t>
      </w:r>
    </w:p>
    <w:p w:rsidR="00D76A9B" w:rsidRPr="00202978" w:rsidRDefault="00D76A9B" w:rsidP="00D76A9B">
      <w:pPr>
        <w:spacing w:line="360" w:lineRule="auto"/>
        <w:ind w:left="720"/>
        <w:rPr>
          <w:rFonts w:ascii="Arial" w:hAnsi="Arial" w:cs="Arial"/>
          <w:sz w:val="24"/>
          <w:szCs w:val="24"/>
        </w:rPr>
      </w:pPr>
      <w:r w:rsidRPr="00202978">
        <w:rPr>
          <w:rFonts w:ascii="Arial" w:hAnsi="Arial" w:cs="Arial"/>
          <w:sz w:val="24"/>
          <w:szCs w:val="24"/>
        </w:rPr>
        <w:t>“This week, the question of the week is going to be ‘what is your plan?’  You will hear me ask this question whenever I see or hear that a non-immediate goal or task needs to get done.  Let’s see how much planning we have to do in this class and the best way to plan.”</w:t>
      </w:r>
    </w:p>
    <w:p w:rsidR="00D76A9B" w:rsidRPr="00202978" w:rsidRDefault="00D76A9B" w:rsidP="00D76A9B">
      <w:pPr>
        <w:spacing w:line="360" w:lineRule="auto"/>
        <w:rPr>
          <w:rFonts w:ascii="Arial" w:hAnsi="Arial" w:cs="Arial"/>
          <w:sz w:val="24"/>
          <w:szCs w:val="24"/>
        </w:rPr>
      </w:pPr>
      <w:r w:rsidRPr="00202978">
        <w:rPr>
          <w:rFonts w:ascii="Arial" w:hAnsi="Arial" w:cs="Arial"/>
          <w:b/>
          <w:sz w:val="24"/>
          <w:szCs w:val="24"/>
        </w:rPr>
        <w:t xml:space="preserve">Transition to Curriculum: </w:t>
      </w:r>
      <w:r w:rsidRPr="00202978">
        <w:rPr>
          <w:rFonts w:ascii="Arial" w:hAnsi="Arial" w:cs="Arial"/>
          <w:sz w:val="24"/>
          <w:szCs w:val="24"/>
        </w:rPr>
        <w:t xml:space="preserve"> ideally, the curriculum lesson that follows this will require planning on the part of the students.  Guiding the students through the planning aspect of the curriculum lesson would be a good way to highlight how planning is used in school and how to plan effectively.  </w:t>
      </w:r>
    </w:p>
    <w:p w:rsidR="00D76A9B" w:rsidRPr="00202978" w:rsidRDefault="00D76A9B" w:rsidP="00D76A9B">
      <w:pPr>
        <w:spacing w:line="360" w:lineRule="auto"/>
        <w:rPr>
          <w:rFonts w:ascii="Arial" w:hAnsi="Arial" w:cs="Arial"/>
          <w:sz w:val="24"/>
          <w:szCs w:val="24"/>
        </w:rPr>
      </w:pPr>
      <w:r w:rsidRPr="00202978">
        <w:rPr>
          <w:rFonts w:ascii="Arial" w:hAnsi="Arial" w:cs="Arial"/>
          <w:b/>
          <w:sz w:val="24"/>
          <w:szCs w:val="24"/>
        </w:rPr>
        <w:t>Desired Outcome of lesson</w:t>
      </w:r>
      <w:r w:rsidRPr="00202978">
        <w:rPr>
          <w:rFonts w:ascii="Arial" w:hAnsi="Arial" w:cs="Arial"/>
          <w:sz w:val="24"/>
          <w:szCs w:val="24"/>
        </w:rPr>
        <w:t xml:space="preserve">:  students will develop a sense of when they need to bring their own planning abilities to bear; that a plan is not simply stating a goal (which we have often found constitutes the bulk of a student’s plan), but has thoughtful components that need to be met along the way.  We hope the develop ways to improve on their planning when they plan poorly.  </w:t>
      </w:r>
    </w:p>
    <w:p w:rsidR="00D76A9B" w:rsidRPr="00202978" w:rsidRDefault="00D76A9B" w:rsidP="00D76A9B">
      <w:pPr>
        <w:spacing w:line="360" w:lineRule="auto"/>
        <w:rPr>
          <w:rFonts w:ascii="Arial" w:hAnsi="Arial" w:cs="Arial"/>
          <w:sz w:val="24"/>
          <w:szCs w:val="24"/>
        </w:rPr>
      </w:pPr>
      <w:r w:rsidRPr="00202978">
        <w:rPr>
          <w:rFonts w:ascii="Arial" w:hAnsi="Arial" w:cs="Arial"/>
          <w:b/>
          <w:sz w:val="24"/>
          <w:szCs w:val="24"/>
        </w:rPr>
        <w:t>Throughout the week and Friday follow-up</w:t>
      </w:r>
      <w:r w:rsidRPr="00202978">
        <w:rPr>
          <w:rFonts w:ascii="Arial" w:hAnsi="Arial" w:cs="Arial"/>
          <w:sz w:val="24"/>
          <w:szCs w:val="24"/>
        </w:rPr>
        <w:t xml:space="preserve">: throughout the week, the teacher will ask the question of the week whenever there is an opportunity.  Being mindful of when planning is needed during that week is important.  The students need to see when to be thoughtful about the need to create a plan.  The 3 observable behaviors can be posted one day at a time, with a follow discussion on Friday regarding the level of planning necessary in the class.  </w:t>
      </w:r>
    </w:p>
    <w:p w:rsidR="0095252C" w:rsidRDefault="0095252C">
      <w:bookmarkStart w:id="0" w:name="_GoBack"/>
      <w:bookmarkEnd w:id="0"/>
    </w:p>
    <w:sectPr w:rsidR="009525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6A9B"/>
    <w:rsid w:val="0095252C"/>
    <w:rsid w:val="00D76A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6A9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6A9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837</Words>
  <Characters>4774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Fairfax County Public Schools</Company>
  <LinksUpToDate>false</LinksUpToDate>
  <CharactersWithSpaces>5600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2015-03-09T13:13:00Z</dcterms:created>
  <dcterms:modified xsi:type="dcterms:W3CDTF">2015-03-09T13:13:00Z</dcterms:modified>
</cp:coreProperties>
</file>