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0"/>
          <w:sz w:val="52"/>
          <w:szCs w:val="52"/>
          <w:vertAlign w:val="baseline"/>
        </w:rPr>
      </w:pPr>
      <w:r w:rsidDel="00000000" w:rsidR="00000000" w:rsidRPr="00000000">
        <w:rPr>
          <w:b w:val="1"/>
          <w:sz w:val="52"/>
          <w:szCs w:val="52"/>
          <w:rtl w:val="0"/>
        </w:rPr>
        <w:t xml:space="preserve">Online</w:t>
      </w:r>
      <w:r w:rsidDel="00000000" w:rsidR="00000000" w:rsidRPr="00000000">
        <w:rPr>
          <w:b w:val="1"/>
          <w:sz w:val="52"/>
          <w:szCs w:val="52"/>
          <w:vertAlign w:val="baseline"/>
          <w:rtl w:val="0"/>
        </w:rPr>
        <w:t xml:space="preserve"> Orbit Simulator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5953125</wp:posOffset>
            </wp:positionH>
            <wp:positionV relativeFrom="paragraph">
              <wp:posOffset>-276223</wp:posOffset>
            </wp:positionV>
            <wp:extent cx="1114425" cy="1114425"/>
            <wp:effectExtent b="0" l="0" r="0" t="0"/>
            <wp:wrapSquare wrapText="bothSides" distB="0" distT="0" distL="0" distR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44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Rule="auto"/>
        <w:rPr>
          <w:i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rPr>
          <w:i w:val="0"/>
          <w:vertAlign w:val="baseline"/>
        </w:rPr>
      </w:pPr>
      <w:r w:rsidDel="00000000" w:rsidR="00000000" w:rsidRPr="00000000">
        <w:rPr>
          <w:i w:val="1"/>
          <w:vertAlign w:val="baseline"/>
          <w:rtl w:val="0"/>
        </w:rPr>
        <w:t xml:space="preserve">Go to: </w:t>
      </w:r>
      <w:hyperlink r:id="rId7">
        <w:r w:rsidDel="00000000" w:rsidR="00000000" w:rsidRPr="00000000">
          <w:rPr>
            <w:i w:val="1"/>
            <w:color w:val="0563c1"/>
            <w:u w:val="single"/>
            <w:vertAlign w:val="baseline"/>
            <w:rtl w:val="0"/>
          </w:rPr>
          <w:t xml:space="preserve">http://lasp.colorado.edu/education/outerplanets/orbit_simulator/</w:t>
        </w:r>
      </w:hyperlink>
      <w:r w:rsidDel="00000000" w:rsidR="00000000" w:rsidRPr="00000000">
        <w:rPr>
          <w:i w:val="1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>
          <w:i w:val="1"/>
        </w:rPr>
      </w:pPr>
      <w:r w:rsidDel="00000000" w:rsidR="00000000" w:rsidRPr="00000000">
        <w:rPr>
          <w:i w:val="1"/>
          <w:rtl w:val="0"/>
        </w:rPr>
        <w:t xml:space="preserve">You may need to scroll down and click on the Orbit Simulator and enable Flash to run. </w:t>
      </w:r>
    </w:p>
    <w:p w:rsidR="00000000" w:rsidDel="00000000" w:rsidP="00000000" w:rsidRDefault="00000000" w:rsidRPr="00000000" w14:paraId="00000005">
      <w:pPr>
        <w:spacing w:after="0" w:lineRule="auto"/>
        <w:rPr>
          <w:b w:val="1"/>
          <w:i w:val="0"/>
          <w:vertAlign w:val="baseline"/>
        </w:rPr>
      </w:pPr>
      <w:r w:rsidDel="00000000" w:rsidR="00000000" w:rsidRPr="00000000">
        <w:rPr>
          <w:b w:val="1"/>
          <w:i w:val="1"/>
          <w:vertAlign w:val="baseline"/>
          <w:rtl w:val="0"/>
        </w:rPr>
        <w:t xml:space="preserve">Read &amp; click </w:t>
      </w:r>
      <w:r w:rsidDel="00000000" w:rsidR="00000000" w:rsidRPr="00000000">
        <w:rPr>
          <w:b w:val="1"/>
          <w:i w:val="1"/>
          <w:rtl w:val="0"/>
        </w:rPr>
        <w:t xml:space="preserve">through ALL</w:t>
      </w:r>
      <w:r w:rsidDel="00000000" w:rsidR="00000000" w:rsidRPr="00000000">
        <w:rPr>
          <w:b w:val="1"/>
          <w:i w:val="1"/>
          <w:vertAlign w:val="baseline"/>
          <w:rtl w:val="0"/>
        </w:rPr>
        <w:t xml:space="preserve"> OF THE directions!  </w:t>
      </w:r>
      <w:r w:rsidDel="00000000" w:rsidR="00000000" w:rsidRPr="00000000">
        <w:rPr>
          <w:b w:val="1"/>
          <w:i w:val="1"/>
          <w:rtl w:val="0"/>
        </w:rPr>
        <w:t xml:space="preserve">GOING THROUGH THE DIRECTIONS NOW WILL SAVE YOU TIME LATER WHEN YOU ARE TRYING TO FIGURE OUT HOW IT WORKS!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>
          <w:vertAlign w:val="baseline"/>
        </w:rPr>
      </w:pPr>
      <w:r w:rsidDel="00000000" w:rsidR="00000000" w:rsidRPr="00000000">
        <w:rPr>
          <w:i w:val="1"/>
          <w:rtl w:val="0"/>
        </w:rPr>
        <w:t xml:space="preserve">You do not need to complete the notebook online. Instead, a</w:t>
      </w:r>
      <w:r w:rsidDel="00000000" w:rsidR="00000000" w:rsidRPr="00000000">
        <w:rPr>
          <w:i w:val="1"/>
          <w:vertAlign w:val="baseline"/>
          <w:rtl w:val="0"/>
        </w:rPr>
        <w:t xml:space="preserve">nswer the </w:t>
      </w:r>
      <w:r w:rsidDel="00000000" w:rsidR="00000000" w:rsidRPr="00000000">
        <w:rPr>
          <w:i w:val="1"/>
          <w:rtl w:val="0"/>
        </w:rPr>
        <w:t xml:space="preserve">following questions using</w:t>
      </w:r>
      <w:r w:rsidDel="00000000" w:rsidR="00000000" w:rsidRPr="00000000">
        <w:rPr>
          <w:i w:val="1"/>
          <w:vertAlign w:val="baseline"/>
          <w:rtl w:val="0"/>
        </w:rPr>
        <w:t xml:space="preserve"> complete sentences.</w:t>
        <w:br w:type="textWrapping"/>
      </w:r>
      <w:r w:rsidDel="00000000" w:rsidR="00000000" w:rsidRPr="00000000">
        <w:rPr>
          <w:vertAlign w:val="baseline"/>
          <w:rtl w:val="0"/>
        </w:rPr>
        <w:t xml:space="preserve">----------------------------------------------------------------------------------------------------------------------------------------------------------------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07">
      <w:pPr>
        <w:tabs>
          <w:tab w:val="left" w:leader="none" w:pos="5895"/>
        </w:tabs>
        <w:spacing w:after="0" w:lineRule="auto"/>
        <w:rPr>
          <w:b w:val="0"/>
          <w:i w:val="0"/>
          <w:vertAlign w:val="baseline"/>
        </w:rPr>
      </w:pPr>
      <w:r w:rsidDel="00000000" w:rsidR="00000000" w:rsidRPr="00000000">
        <w:rPr>
          <w:b w:val="1"/>
          <w:i w:val="1"/>
          <w:rtl w:val="0"/>
        </w:rPr>
        <w:t xml:space="preserve">Zoom out to o</w:t>
      </w:r>
      <w:r w:rsidDel="00000000" w:rsidR="00000000" w:rsidRPr="00000000">
        <w:rPr>
          <w:b w:val="1"/>
          <w:i w:val="1"/>
          <w:vertAlign w:val="baseline"/>
          <w:rtl w:val="0"/>
        </w:rPr>
        <w:t xml:space="preserve">bserve Comet Borrelly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does the eccentricity of the comet compare to the other solar system bodies? </w:t>
      </w:r>
      <w:r w:rsidDel="00000000" w:rsidR="00000000" w:rsidRPr="00000000">
        <w:rPr>
          <w:i w:val="1"/>
          <w:rtl w:val="0"/>
        </w:rPr>
        <w:t xml:space="preserve">Describe the difference using qualitative terms (higher, lower…), but also provide quantitative data  (numbers) to support your claim.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change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occur in the comet as it approaches the Sun? Describe the interaction.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Describe the velocity of Comet Borrelly whe</w:t>
      </w:r>
      <w:r w:rsidDel="00000000" w:rsidR="00000000" w:rsidRPr="00000000">
        <w:rPr>
          <w:rtl w:val="0"/>
        </w:rPr>
        <w:t xml:space="preserve">n it is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close to the S</w:t>
      </w:r>
      <w:r w:rsidDel="00000000" w:rsidR="00000000" w:rsidRPr="00000000">
        <w:rPr>
          <w:rtl w:val="0"/>
        </w:rPr>
        <w:t xml:space="preserve">un compared with when it is f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 from the Sun.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does the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inclination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of Comet Borrelly compare to the other Solar System bodies?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Describe the difference using qualitative terms (higher, lower…), but also provide quantitative data  (numbers) to support your claim.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b w:val="0"/>
          <w:i w:val="0"/>
          <w:vertAlign w:val="baseline"/>
        </w:rPr>
      </w:pPr>
      <w:r w:rsidDel="00000000" w:rsidR="00000000" w:rsidRPr="00000000">
        <w:rPr>
          <w:b w:val="1"/>
          <w:i w:val="1"/>
          <w:vertAlign w:val="baseline"/>
          <w:rtl w:val="0"/>
        </w:rPr>
        <w:t xml:space="preserve">Explore </w:t>
      </w:r>
      <w:r w:rsidDel="00000000" w:rsidR="00000000" w:rsidRPr="00000000">
        <w:rPr>
          <w:b w:val="1"/>
          <w:i w:val="1"/>
          <w:rtl w:val="0"/>
        </w:rPr>
        <w:t xml:space="preserve">c</w:t>
      </w:r>
      <w:r w:rsidDel="00000000" w:rsidR="00000000" w:rsidRPr="00000000">
        <w:rPr>
          <w:b w:val="1"/>
          <w:i w:val="1"/>
          <w:vertAlign w:val="baseline"/>
          <w:rtl w:val="0"/>
        </w:rPr>
        <w:t xml:space="preserve">hanging the average distance and eccentricity of Planet X.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happens to the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velocity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of the planet when the eccentricity is high or low? Explain in detail. </w:t>
      </w:r>
      <w:r w:rsidDel="00000000" w:rsidR="00000000" w:rsidRPr="00000000">
        <w:rPr>
          <w:i w:val="1"/>
          <w:rtl w:val="0"/>
        </w:rPr>
        <w:t xml:space="preserve">Describe the difference using qualitative terms (higher/lower, faster/slower…), but also provide quantitative data  (numbers) to support your claim.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shape does the orbit of Planet X make when the eccentricity is zero?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does the average distance of Planet X affect the velocity and period?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Describe the difference using qualitative terms (more/less, longer/shorter, faster/slower…), but also provide quantitative data  (numbers) to support your claim.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 the velocities of the outer planets compare to the inner planets? </w:t>
      </w:r>
      <w:r w:rsidDel="00000000" w:rsidR="00000000" w:rsidRPr="00000000">
        <w:rPr>
          <w:i w:val="1"/>
          <w:rtl w:val="0"/>
        </w:rPr>
        <w:t xml:space="preserve">Describe the difference using qualitative terms, but also provide quantitative data  (numbers) to support your claim.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does the velocity of Pluto compare to the velocity of Jupiter? Why do you think the velocities are different? </w:t>
      </w:r>
      <w:r w:rsidDel="00000000" w:rsidR="00000000" w:rsidRPr="00000000">
        <w:rPr>
          <w:i w:val="1"/>
          <w:rtl w:val="0"/>
        </w:rPr>
        <w:t xml:space="preserve">Describe the difference using qualitative terms, but also provide quantitative data  (numbers) to support your claim.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Rule="auto"/>
        <w:rPr>
          <w:b w:val="0"/>
          <w:i w:val="0"/>
          <w:vertAlign w:val="baseline"/>
        </w:rPr>
      </w:pPr>
      <w:r w:rsidDel="00000000" w:rsidR="00000000" w:rsidRPr="00000000">
        <w:rPr>
          <w:b w:val="1"/>
          <w:i w:val="1"/>
          <w:vertAlign w:val="baseline"/>
          <w:rtl w:val="0"/>
        </w:rPr>
        <w:t xml:space="preserve">Using the plotting window, explore plotting </w:t>
      </w:r>
      <w:r w:rsidDel="00000000" w:rsidR="00000000" w:rsidRPr="00000000">
        <w:rPr>
          <w:b w:val="1"/>
          <w:i w:val="1"/>
          <w:rtl w:val="0"/>
        </w:rPr>
        <w:t xml:space="preserve">different </w:t>
      </w:r>
      <w:r w:rsidDel="00000000" w:rsidR="00000000" w:rsidRPr="00000000">
        <w:rPr>
          <w:b w:val="1"/>
          <w:i w:val="1"/>
          <w:vertAlign w:val="baseline"/>
          <w:rtl w:val="0"/>
        </w:rPr>
        <w:t xml:space="preserve">variables on the x- and y­-axis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tl w:val="0"/>
        </w:rPr>
        <w:t xml:space="preserve">Identify and describe 2 graphs that show a clear trend in the data. </w:t>
      </w:r>
      <w:r w:rsidDel="00000000" w:rsidR="00000000" w:rsidRPr="00000000">
        <w:rPr>
          <w:i w:val="1"/>
          <w:rtl w:val="0"/>
        </w:rPr>
        <w:t xml:space="preserve">Describe the trend you identified.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X-Axis Variable:                              Y-Axis Variable: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firstLine="0"/>
        <w:jc w:val="left"/>
        <w:rPr/>
      </w:pPr>
      <w:r w:rsidDel="00000000" w:rsidR="00000000" w:rsidRPr="00000000">
        <w:rPr>
          <w:rtl w:val="0"/>
        </w:rPr>
        <w:t xml:space="preserve">Trend identified: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X-Axis Variable:                              Y-Axis Variable:</w:t>
      </w:r>
    </w:p>
    <w:p w:rsidR="00000000" w:rsidDel="00000000" w:rsidP="00000000" w:rsidRDefault="00000000" w:rsidRPr="00000000" w14:paraId="00000021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  <w:t xml:space="preserve">Trend identified:</w:t>
      </w:r>
    </w:p>
    <w:p w:rsidR="00000000" w:rsidDel="00000000" w:rsidP="00000000" w:rsidRDefault="00000000" w:rsidRPr="00000000" w14:paraId="00000022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X-Axis Variable:                              Y-Axis Variable:</w:t>
      </w:r>
    </w:p>
    <w:p w:rsidR="00000000" w:rsidDel="00000000" w:rsidP="00000000" w:rsidRDefault="00000000" w:rsidRPr="00000000" w14:paraId="00000025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  <w:t xml:space="preserve">Trend identified:</w:t>
      </w:r>
    </w:p>
    <w:p w:rsidR="00000000" w:rsidDel="00000000" w:rsidP="00000000" w:rsidRDefault="00000000" w:rsidRPr="00000000" w14:paraId="00000026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0" w:lineRule="auto"/>
        <w:ind w:left="720" w:hanging="360"/>
        <w:rPr/>
      </w:pPr>
      <w:r w:rsidDel="00000000" w:rsidR="00000000" w:rsidRPr="00000000">
        <w:rPr>
          <w:rtl w:val="0"/>
        </w:rPr>
        <w:t xml:space="preserve">Identify and describe 2 graphs that do NOT show a clear trend in the data. </w:t>
      </w:r>
      <w:r w:rsidDel="00000000" w:rsidR="00000000" w:rsidRPr="00000000">
        <w:rPr>
          <w:i w:val="1"/>
          <w:rtl w:val="0"/>
        </w:rPr>
        <w:t xml:space="preserve">Describe why you think there is no trend between the data sets.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6029325</wp:posOffset>
            </wp:positionH>
            <wp:positionV relativeFrom="paragraph">
              <wp:posOffset>-321308</wp:posOffset>
            </wp:positionV>
            <wp:extent cx="1114425" cy="1114425"/>
            <wp:effectExtent b="0" l="0" r="0" t="0"/>
            <wp:wrapSquare wrapText="bothSides" distB="0" distT="0" distL="0" distR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44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X-Axis Variable:                              Y-Axis Variable:</w:t>
      </w:r>
    </w:p>
    <w:p w:rsidR="00000000" w:rsidDel="00000000" w:rsidP="00000000" w:rsidRDefault="00000000" w:rsidRPr="00000000" w14:paraId="0000002A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  <w:t xml:space="preserve">Why no trend?:</w:t>
      </w:r>
    </w:p>
    <w:p w:rsidR="00000000" w:rsidDel="00000000" w:rsidP="00000000" w:rsidRDefault="00000000" w:rsidRPr="00000000" w14:paraId="0000002B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X-Axis Variable:                              Y-Axis Variable:</w:t>
      </w:r>
    </w:p>
    <w:p w:rsidR="00000000" w:rsidDel="00000000" w:rsidP="00000000" w:rsidRDefault="00000000" w:rsidRPr="00000000" w14:paraId="0000002D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  <w:t xml:space="preserve">Why no trend?: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happens to the plots when you change the eccentricity and/or average distance of Planet X?  Explore a variety of plots and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describe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your results using qualitative an</w:t>
      </w:r>
      <w:r w:rsidDel="00000000" w:rsidR="00000000" w:rsidRPr="00000000">
        <w:rPr>
          <w:rtl w:val="0"/>
        </w:rPr>
        <w:t xml:space="preserve">d quantitative observations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does Comet Borrelly compare to the other planets you’ve plotted? Be specific.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Did any plot surprise you? Why? Explore a variety of plots and describe your results.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SUMMARY/CONCLUSION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does distance from the central body (the Sun) affect the velocity of an orbiting body?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does distance from the central body affect the period of an orbiting body?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Does eccentricity affect the period of the orbiting body? </w:t>
      </w:r>
      <w:r w:rsidDel="00000000" w:rsidR="00000000" w:rsidRPr="00000000">
        <w:rPr>
          <w:rtl w:val="0"/>
        </w:rPr>
        <w:t xml:space="preserve">Explain.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Does inclination affect the velocity or period of the orbiting body? </w:t>
      </w:r>
      <w:r w:rsidDel="00000000" w:rsidR="00000000" w:rsidRPr="00000000">
        <w:rPr>
          <w:rtl w:val="0"/>
        </w:rPr>
        <w:t xml:space="preserve">Explain.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lasp.colorado.edu/education/outerplanets/orbit_simulato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