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Muscles on the posterior side of the femur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hamstrings</w:t>
      </w:r>
    </w:p>
    <w:p w:rsidR="00000000" w:rsidDel="00000000" w:rsidP="00000000" w:rsidRDefault="00000000" w:rsidRPr="00000000" w14:paraId="00000001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Muscles on the anterior side of the humerus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   : biceps</w:t>
      </w:r>
    </w:p>
    <w:p w:rsidR="00000000" w:rsidDel="00000000" w:rsidP="00000000" w:rsidRDefault="00000000" w:rsidRPr="00000000" w14:paraId="00000003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Muscles if the torso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            :abdominals</w:t>
      </w:r>
    </w:p>
    <w:p w:rsidR="00000000" w:rsidDel="00000000" w:rsidP="00000000" w:rsidRDefault="00000000" w:rsidRPr="00000000" w14:paraId="00000005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Muscles in the posterior side of the humerus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triceps</w:t>
      </w:r>
    </w:p>
    <w:p w:rsidR="00000000" w:rsidDel="00000000" w:rsidP="00000000" w:rsidRDefault="00000000" w:rsidRPr="00000000" w14:paraId="00000007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Muscles on the anterior side of the femur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: quadriceps</w:t>
      </w:r>
    </w:p>
    <w:p w:rsidR="00000000" w:rsidDel="00000000" w:rsidP="00000000" w:rsidRDefault="00000000" w:rsidRPr="00000000" w14:paraId="00000009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Treats sports related injuries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: Sports Medicine Specialist</w:t>
      </w:r>
    </w:p>
    <w:p w:rsidR="00000000" w:rsidDel="00000000" w:rsidP="00000000" w:rsidRDefault="00000000" w:rsidRPr="00000000" w14:paraId="0000000B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Treats disorders of the heart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                   :Cardiologist</w:t>
      </w:r>
    </w:p>
    <w:p w:rsidR="00000000" w:rsidDel="00000000" w:rsidP="00000000" w:rsidRDefault="00000000" w:rsidRPr="00000000" w14:paraId="0000000D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Treats injuries and disorders of the bones, joints, muscles, and tendons    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:Orthopedic Surgeon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Treats disorders involving inflammation of connective tissue, including muscle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Rheumatologist</w:t>
      </w:r>
    </w:p>
    <w:p w:rsidR="00000000" w:rsidDel="00000000" w:rsidP="00000000" w:rsidRDefault="00000000" w:rsidRPr="00000000" w14:paraId="00000011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Treats causes of paralysis and similar muscle disorders involving loss of function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Neurologist</w:t>
      </w:r>
    </w:p>
    <w:p w:rsidR="00000000" w:rsidDel="00000000" w:rsidP="00000000" w:rsidRDefault="00000000" w:rsidRPr="00000000" w14:paraId="00000013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Bring your toes towards your shin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: dorsiflexion</w:t>
      </w:r>
    </w:p>
    <w:p w:rsidR="00000000" w:rsidDel="00000000" w:rsidP="00000000" w:rsidRDefault="00000000" w:rsidRPr="00000000" w14:paraId="00000014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Circular movement around an axis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: rotation</w:t>
      </w:r>
    </w:p>
    <w:p w:rsidR="00000000" w:rsidDel="00000000" w:rsidP="00000000" w:rsidRDefault="00000000" w:rsidRPr="00000000" w14:paraId="00000016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Rotating the arm so the palm of the hand is facing upward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                      </w:t>
        <w:tab/>
        <w:t xml:space="preserve">                                 :supination</w:t>
      </w:r>
    </w:p>
    <w:p w:rsidR="00000000" w:rsidDel="00000000" w:rsidP="00000000" w:rsidRDefault="00000000" w:rsidRPr="00000000" w14:paraId="00000018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Decreasing the angle of a joint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                     : flexion</w:t>
      </w:r>
    </w:p>
    <w:p w:rsidR="00000000" w:rsidDel="00000000" w:rsidP="00000000" w:rsidRDefault="00000000" w:rsidRPr="00000000" w14:paraId="0000001A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Movement toward the midline of the body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: adduction</w:t>
      </w:r>
    </w:p>
    <w:p w:rsidR="00000000" w:rsidDel="00000000" w:rsidP="00000000" w:rsidRDefault="00000000" w:rsidRPr="00000000" w14:paraId="0000001C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To increase the angle of a joint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  : extension </w:t>
      </w:r>
    </w:p>
    <w:p w:rsidR="00000000" w:rsidDel="00000000" w:rsidP="00000000" w:rsidRDefault="00000000" w:rsidRPr="00000000" w14:paraId="0000001E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To point your toes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                            : planterflexion</w:t>
      </w:r>
    </w:p>
    <w:p w:rsidR="00000000" w:rsidDel="00000000" w:rsidP="00000000" w:rsidRDefault="00000000" w:rsidRPr="00000000" w14:paraId="00000020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Movement away from the midline of the body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:abduction</w:t>
      </w:r>
    </w:p>
    <w:p w:rsidR="00000000" w:rsidDel="00000000" w:rsidP="00000000" w:rsidRDefault="00000000" w:rsidRPr="00000000" w14:paraId="00000022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Cover, support, and separate muscles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function of fascia</w:t>
      </w:r>
    </w:p>
    <w:p w:rsidR="00000000" w:rsidDel="00000000" w:rsidP="00000000" w:rsidRDefault="00000000" w:rsidRPr="00000000" w14:paraId="00000024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Attach muscles to bones         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function of tendons</w:t>
      </w:r>
    </w:p>
    <w:p w:rsidR="00000000" w:rsidDel="00000000" w:rsidP="00000000" w:rsidRDefault="00000000" w:rsidRPr="00000000" w14:paraId="00000026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Makes movement possible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            : function of muscle</w:t>
      </w:r>
    </w:p>
    <w:p w:rsidR="00000000" w:rsidDel="00000000" w:rsidP="00000000" w:rsidRDefault="00000000" w:rsidRPr="00000000" w14:paraId="00000028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Connect muscle to other tissues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function of aponeurosis</w:t>
      </w:r>
    </w:p>
    <w:p w:rsidR="00000000" w:rsidDel="00000000" w:rsidP="00000000" w:rsidRDefault="00000000" w:rsidRPr="00000000" w14:paraId="0000002A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Move body fluids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                                                     : function of muscles</w:t>
      </w:r>
    </w:p>
    <w:p w:rsidR="00000000" w:rsidDel="00000000" w:rsidP="00000000" w:rsidRDefault="00000000" w:rsidRPr="00000000" w14:paraId="0000002C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2D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Produce body heat                      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function of muscles</w:t>
      </w:r>
    </w:p>
    <w:p w:rsidR="00000000" w:rsidDel="00000000" w:rsidP="00000000" w:rsidRDefault="00000000" w:rsidRPr="00000000" w14:paraId="0000002E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Bi        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prefix meaning two</w:t>
      </w:r>
    </w:p>
    <w:p w:rsidR="00000000" w:rsidDel="00000000" w:rsidP="00000000" w:rsidRDefault="00000000" w:rsidRPr="00000000" w14:paraId="00000030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-cele   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suffix meaning hernia, tumor, swelling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-desis 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suffix meaning surgical fixation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-ic        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suffix meaning pertaining to; relating 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contextualSpacing w:val="0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Kinesi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-                          : root word meaning motion, movement</w:t>
      </w:r>
    </w:p>
    <w:p w:rsidR="00000000" w:rsidDel="00000000" w:rsidP="00000000" w:rsidRDefault="00000000" w:rsidRPr="00000000" w14:paraId="00000038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-lysis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suffix meaning breakdown, loosening, destruction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My or Myo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root meaning muscle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-plegia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suffix meaning paralysis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-rrhexis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suffix meaning rupture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Ten, tend, tendin  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root meaning tendon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contextualSpacing w:val="0"/>
        <w:rPr>
          <w:rFonts w:ascii="Cambria" w:cs="Cambria" w:eastAsia="Cambria" w:hAnsi="Cambria"/>
          <w:b w:val="1"/>
          <w:sz w:val="36"/>
          <w:szCs w:val="36"/>
        </w:rPr>
      </w:pPr>
      <w:bookmarkStart w:colFirst="0" w:colLast="0" w:name="_gjdgxs" w:id="0"/>
      <w:bookmarkEnd w:id="0"/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Tri                                 </w:t>
      </w:r>
      <w:r w:rsidDel="00000000" w:rsidR="00000000" w:rsidRPr="00000000">
        <w:rPr>
          <w:rFonts w:ascii="Cambria" w:cs="Cambria" w:eastAsia="Cambria" w:hAnsi="Cambria"/>
          <w:sz w:val="36"/>
          <w:szCs w:val="36"/>
          <w:rtl w:val="0"/>
        </w:rPr>
        <w:t xml:space="preserve">: prefix meaning three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contextualSpacing w:val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contextualSpacing w:val="0"/>
        <w:rPr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