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49F468CC" w:rsidR="000D0475" w:rsidRDefault="006048D9">
      <w:r>
        <w:t>February 14</w:t>
      </w:r>
      <w:r w:rsidR="005B01E6">
        <w:t>, 2022</w:t>
      </w:r>
    </w:p>
    <w:p w14:paraId="00000002" w14:textId="77777777" w:rsidR="000D0475" w:rsidRDefault="000D0475"/>
    <w:p w14:paraId="00000003" w14:textId="77777777" w:rsidR="000D0475" w:rsidRDefault="0016470E">
      <w:r>
        <w:t>TO:  Media</w:t>
      </w:r>
    </w:p>
    <w:p w14:paraId="00000004" w14:textId="77777777" w:rsidR="000D0475" w:rsidRDefault="000D0475"/>
    <w:p w14:paraId="00000005" w14:textId="77777777" w:rsidR="000D0475" w:rsidRDefault="0016470E">
      <w:r>
        <w:t>FROM</w:t>
      </w:r>
      <w:r>
        <w:rPr>
          <w:b/>
        </w:rPr>
        <w:t xml:space="preserve">:  </w:t>
      </w:r>
      <w:r>
        <w:t>Mr. Patrick Culp, Tri-County School Corporation</w:t>
      </w:r>
    </w:p>
    <w:p w14:paraId="00000006" w14:textId="77777777" w:rsidR="000D0475" w:rsidRDefault="000D0475"/>
    <w:p w14:paraId="00000007" w14:textId="0856307A" w:rsidR="000D0475" w:rsidRDefault="0016470E">
      <w:r>
        <w:t xml:space="preserve">RE:  </w:t>
      </w:r>
      <w:r>
        <w:tab/>
        <w:t xml:space="preserve">Regular School Board Meeting, Monday, </w:t>
      </w:r>
      <w:r w:rsidR="006048D9">
        <w:t>February 14</w:t>
      </w:r>
      <w:r w:rsidR="005B01E6">
        <w:t>, 2022</w:t>
      </w:r>
    </w:p>
    <w:p w14:paraId="00000008" w14:textId="77777777" w:rsidR="000D0475" w:rsidRDefault="000D0475"/>
    <w:p w14:paraId="0000000A" w14:textId="09345124" w:rsidR="000D0475" w:rsidRDefault="0016470E">
      <w:r>
        <w:t>The Tri-County School Board met for their Regu</w:t>
      </w:r>
      <w:r w:rsidR="004E09A1">
        <w:t xml:space="preserve">lar meeting on Monday, </w:t>
      </w:r>
      <w:r w:rsidR="006048D9">
        <w:t>February 14</w:t>
      </w:r>
      <w:r w:rsidR="005B01E6">
        <w:t>, 2022</w:t>
      </w:r>
      <w:r>
        <w:t>.</w:t>
      </w:r>
    </w:p>
    <w:p w14:paraId="0651E70F" w14:textId="35D9A1DD" w:rsidR="005B01E6" w:rsidRPr="002F1662" w:rsidRDefault="0016470E" w:rsidP="002F1662">
      <w:r>
        <w:t>The following topics were covered:</w:t>
      </w:r>
    </w:p>
    <w:p w14:paraId="4A054C13" w14:textId="4ACD11D7" w:rsidR="00762093" w:rsidRDefault="000A6CB7" w:rsidP="00762093">
      <w:pPr>
        <w:pStyle w:val="ListParagraph"/>
        <w:numPr>
          <w:ilvl w:val="0"/>
          <w:numId w:val="7"/>
        </w:numPr>
        <w:spacing w:after="160" w:line="254" w:lineRule="auto"/>
        <w:rPr>
          <w:rFonts w:ascii="Calibri" w:eastAsia="Calibri" w:hAnsi="Calibri" w:cs="Calibri"/>
        </w:rPr>
      </w:pPr>
      <w:r>
        <w:rPr>
          <w:rFonts w:ascii="Calibri" w:eastAsia="Calibri" w:hAnsi="Calibri" w:cs="Calibri"/>
        </w:rPr>
        <w:t>Students of the Mont</w:t>
      </w:r>
      <w:r w:rsidR="004E09A1">
        <w:rPr>
          <w:rFonts w:ascii="Calibri" w:eastAsia="Calibri" w:hAnsi="Calibri" w:cs="Calibri"/>
        </w:rPr>
        <w:t>h for Junior High School were</w:t>
      </w:r>
      <w:r w:rsidR="00762093">
        <w:rPr>
          <w:rFonts w:ascii="Calibri" w:eastAsia="Calibri" w:hAnsi="Calibri" w:cs="Calibri"/>
        </w:rPr>
        <w:t xml:space="preserve"> </w:t>
      </w:r>
      <w:r w:rsidR="006048D9">
        <w:rPr>
          <w:rFonts w:ascii="Calibri" w:eastAsia="Calibri" w:hAnsi="Calibri" w:cs="Calibri"/>
        </w:rPr>
        <w:t>Lyla Alberts and Saber Province</w:t>
      </w:r>
      <w:r>
        <w:rPr>
          <w:rFonts w:ascii="Calibri" w:eastAsia="Calibri" w:hAnsi="Calibri" w:cs="Calibri"/>
        </w:rPr>
        <w:t>; High School were</w:t>
      </w:r>
      <w:r w:rsidR="00762093">
        <w:rPr>
          <w:rFonts w:ascii="Calibri" w:eastAsia="Calibri" w:hAnsi="Calibri" w:cs="Calibri"/>
        </w:rPr>
        <w:t xml:space="preserve"> </w:t>
      </w:r>
      <w:r w:rsidR="006048D9">
        <w:rPr>
          <w:rFonts w:ascii="Calibri" w:eastAsia="Calibri" w:hAnsi="Calibri" w:cs="Calibri"/>
        </w:rPr>
        <w:t>Bailey Kyle, Lexie Leader, Lillian Bopp, Sami Fields, Nate Corbin, Ashley Ford, Jackson Comer, and Lucas Idlewine</w:t>
      </w:r>
      <w:r>
        <w:rPr>
          <w:rFonts w:ascii="Calibri" w:eastAsia="Calibri" w:hAnsi="Calibri" w:cs="Calibri"/>
        </w:rPr>
        <w:t>; TCI were</w:t>
      </w:r>
      <w:r w:rsidR="00762093">
        <w:rPr>
          <w:rFonts w:ascii="Calibri" w:eastAsia="Calibri" w:hAnsi="Calibri" w:cs="Calibri"/>
        </w:rPr>
        <w:t xml:space="preserve"> </w:t>
      </w:r>
      <w:r w:rsidR="006048D9">
        <w:rPr>
          <w:rFonts w:ascii="Calibri" w:eastAsia="Calibri" w:hAnsi="Calibri" w:cs="Calibri"/>
        </w:rPr>
        <w:t>Pyper Garner, Paloma Ortega, Mackenzie Burns, Kaylie Cooley</w:t>
      </w:r>
      <w:r w:rsidR="004E09A1">
        <w:rPr>
          <w:rFonts w:ascii="Calibri" w:eastAsia="Calibri" w:hAnsi="Calibri" w:cs="Calibri"/>
        </w:rPr>
        <w:t>; TCP were</w:t>
      </w:r>
      <w:r w:rsidR="00762093">
        <w:rPr>
          <w:rFonts w:ascii="Calibri" w:eastAsia="Calibri" w:hAnsi="Calibri" w:cs="Calibri"/>
        </w:rPr>
        <w:t xml:space="preserve"> </w:t>
      </w:r>
      <w:r w:rsidR="006048D9">
        <w:rPr>
          <w:rFonts w:ascii="Calibri" w:eastAsia="Calibri" w:hAnsi="Calibri" w:cs="Calibri"/>
        </w:rPr>
        <w:t>Ethan Williamson and Claire Wealing.</w:t>
      </w:r>
    </w:p>
    <w:p w14:paraId="5FBB5D0E" w14:textId="77777777" w:rsidR="006048D9" w:rsidRPr="006048D9" w:rsidRDefault="006048D9" w:rsidP="003D2AA0">
      <w:pPr>
        <w:pStyle w:val="NormalWeb"/>
        <w:numPr>
          <w:ilvl w:val="0"/>
          <w:numId w:val="7"/>
        </w:numPr>
        <w:spacing w:before="0" w:beforeAutospacing="0" w:after="160" w:afterAutospacing="0"/>
      </w:pPr>
      <w:r>
        <w:rPr>
          <w:rFonts w:ascii="Calibri" w:eastAsia="Calibri" w:hAnsi="Calibri" w:cs="Calibri"/>
        </w:rPr>
        <w:t>Under Student Showcase, Mrs. McClure and Mrs. Scherer shared with the Board their Science Buddies collaboration. This program has helped high school students with leadership, ownership and creativity, and have a deeper understanding of mentee relationships. This program has helped the second graders by peaking their interest in science, exposing them to the high school building and engaging them in mentor type relationships. Mrs. McClure and Mrs. Scherer thanked the TC Education Foundation for their continued support, without their help this program wouldn’t be possible.</w:t>
      </w:r>
    </w:p>
    <w:p w14:paraId="122B020B" w14:textId="57E6FD15" w:rsidR="00BB42DD" w:rsidRPr="00BB42DD" w:rsidRDefault="006048D9" w:rsidP="00BB42DD">
      <w:pPr>
        <w:pStyle w:val="ListParagraph"/>
        <w:numPr>
          <w:ilvl w:val="0"/>
          <w:numId w:val="7"/>
        </w:numPr>
        <w:spacing w:after="160" w:line="254" w:lineRule="auto"/>
        <w:rPr>
          <w:rFonts w:ascii="Calibri" w:eastAsia="Calibri" w:hAnsi="Calibri" w:cs="Calibri"/>
        </w:rPr>
      </w:pPr>
      <w:r w:rsidRPr="006048D9">
        <w:rPr>
          <w:rFonts w:ascii="Calibri" w:eastAsia="Calibri" w:hAnsi="Calibri" w:cs="Calibri"/>
        </w:rPr>
        <w:t xml:space="preserve">Mr. Haskins introduced the Jr. High Robotics team, Luke Lehman, Levi Schambach, Mason Hagan, Connor Northup and Samantha Lawson. Mrs. Schambach showed a video of a nearly flawless run, at the last robotics meet, and had the team talk through the video, explaining what was happening. This team won the Middle School Excellence Award and is going to the State competition in March. The team's goal is to make it to the World’s competition. </w:t>
      </w:r>
    </w:p>
    <w:p w14:paraId="273857DC" w14:textId="77777777" w:rsidR="006048D9" w:rsidRPr="006048D9" w:rsidRDefault="006048D9" w:rsidP="006048D9">
      <w:pPr>
        <w:pStyle w:val="ListParagraph"/>
        <w:numPr>
          <w:ilvl w:val="0"/>
          <w:numId w:val="7"/>
        </w:numPr>
        <w:spacing w:after="160" w:line="254" w:lineRule="auto"/>
        <w:rPr>
          <w:rFonts w:ascii="Calibri" w:eastAsia="Calibri" w:hAnsi="Calibri" w:cs="Calibri"/>
        </w:rPr>
      </w:pPr>
      <w:r w:rsidRPr="006048D9">
        <w:rPr>
          <w:rFonts w:ascii="Calibri" w:eastAsia="Calibri" w:hAnsi="Calibri" w:cs="Calibri"/>
        </w:rPr>
        <w:t>Under visitor’s comments, Mr. Travis Goodwin voiced his concerns to the Board about the current quarantining practices.</w:t>
      </w:r>
    </w:p>
    <w:p w14:paraId="3D9E75C1" w14:textId="77777777" w:rsidR="006048D9" w:rsidRPr="006048D9" w:rsidRDefault="006048D9" w:rsidP="006048D9">
      <w:pPr>
        <w:pStyle w:val="ListParagraph"/>
        <w:numPr>
          <w:ilvl w:val="0"/>
          <w:numId w:val="7"/>
        </w:numPr>
        <w:spacing w:after="160" w:line="254" w:lineRule="auto"/>
        <w:rPr>
          <w:rFonts w:ascii="Calibri" w:eastAsia="Calibri" w:hAnsi="Calibri" w:cs="Calibri"/>
        </w:rPr>
      </w:pPr>
      <w:r w:rsidRPr="006048D9">
        <w:rPr>
          <w:rFonts w:ascii="Calibri" w:eastAsia="Calibri" w:hAnsi="Calibri" w:cs="Calibri"/>
        </w:rPr>
        <w:t>Mrs. Shannon Kelly reported to the Board that period 2 DOE-ME is almost completed and all data is cleaned up and the snapshot will be available February 17th. Mrs. Kelly is working with PowerSchool to update the online enrollment forms for the 2022-2023 school year. Mrs. Kelly is working on certifying the CRDC report with all their down time, it has been extended to March 11th. Mrs. Kelly reported that the AP’s for the outdoor learning labs from the WHIN grant should/may ship out on February 19th. Mrs. Kelly reported that Mr. Nile Seward pushed out the new software to prepare for the online SAT test next month with the Juniors.</w:t>
      </w:r>
    </w:p>
    <w:p w14:paraId="0768E072" w14:textId="77777777" w:rsidR="006048D9" w:rsidRPr="006048D9" w:rsidRDefault="006048D9" w:rsidP="003D2AA0">
      <w:pPr>
        <w:pStyle w:val="NormalWeb"/>
        <w:numPr>
          <w:ilvl w:val="0"/>
          <w:numId w:val="7"/>
        </w:numPr>
        <w:spacing w:before="0" w:beforeAutospacing="0" w:after="160" w:afterAutospacing="0"/>
      </w:pPr>
      <w:r>
        <w:rPr>
          <w:rFonts w:ascii="Calibri" w:eastAsia="Calibri" w:hAnsi="Calibri" w:cs="Calibri"/>
        </w:rPr>
        <w:t>Chief Wirtz reported to the Board that he has completed SRO school and will soon have his School Safety Certification with the DOE.</w:t>
      </w:r>
    </w:p>
    <w:p w14:paraId="4C310885" w14:textId="77777777" w:rsidR="00BB42DD" w:rsidRPr="00BB42DD" w:rsidRDefault="00BB42DD" w:rsidP="00BB42DD">
      <w:pPr>
        <w:pStyle w:val="ListParagraph"/>
        <w:numPr>
          <w:ilvl w:val="0"/>
          <w:numId w:val="7"/>
        </w:numPr>
        <w:spacing w:after="160" w:line="254" w:lineRule="auto"/>
        <w:rPr>
          <w:rFonts w:ascii="Calibri" w:eastAsia="Calibri" w:hAnsi="Calibri" w:cs="Calibri"/>
        </w:rPr>
      </w:pPr>
      <w:r w:rsidRPr="00BB42DD">
        <w:rPr>
          <w:rFonts w:ascii="Calibri" w:eastAsia="Calibri" w:hAnsi="Calibri" w:cs="Calibri"/>
        </w:rPr>
        <w:t xml:space="preserve">Mr. Culp gave an update on the construction at each school. Mr. Joe Briggs from Gibraltar, reported to the Board that he has been gathering information to address the showers and drains in the Jr/Sr High School locker rooms. </w:t>
      </w:r>
    </w:p>
    <w:p w14:paraId="198AD480" w14:textId="77777777" w:rsidR="00BB42DD" w:rsidRPr="00BB42DD" w:rsidRDefault="00BB42DD" w:rsidP="0091443B">
      <w:pPr>
        <w:pStyle w:val="NormalWeb"/>
        <w:numPr>
          <w:ilvl w:val="0"/>
          <w:numId w:val="7"/>
        </w:numPr>
        <w:spacing w:before="0" w:beforeAutospacing="0" w:after="160" w:afterAutospacing="0"/>
      </w:pPr>
      <w:r>
        <w:rPr>
          <w:rFonts w:ascii="Calibri" w:eastAsia="Calibri" w:hAnsi="Calibri" w:cs="Calibri"/>
        </w:rPr>
        <w:t>Ms. Hall reported to the Board that National School Counselors week was last week and they celebrated by having a dress up week.  Ms. Hall reported that the teachers are looking over math textbook samples and reviewing programs. Ms. Hall thanked the teachers and families for their hard work and support during remote learning.</w:t>
      </w:r>
    </w:p>
    <w:p w14:paraId="74089331" w14:textId="77777777" w:rsidR="00BB42DD" w:rsidRPr="00BB42DD" w:rsidRDefault="00BB42DD" w:rsidP="0091443B">
      <w:pPr>
        <w:pStyle w:val="NormalWeb"/>
        <w:numPr>
          <w:ilvl w:val="0"/>
          <w:numId w:val="7"/>
        </w:numPr>
        <w:spacing w:before="0" w:beforeAutospacing="0" w:after="160" w:afterAutospacing="0"/>
      </w:pPr>
      <w:r>
        <w:rPr>
          <w:rFonts w:ascii="Calibri" w:eastAsia="Calibri" w:hAnsi="Calibri" w:cs="Calibri"/>
        </w:rPr>
        <w:lastRenderedPageBreak/>
        <w:t>Mr. McCracken reported to the Board that he has reached out to a Guest Speaker, Tony Hoffman, from Dallas Texas to come to the Jr/Sr High School, prior to Spring Break, to tell his story. Highlights include: Drugs, Alcohol, Social Media, and Bullying.</w:t>
      </w:r>
    </w:p>
    <w:p w14:paraId="09509148" w14:textId="77777777" w:rsidR="00BB42DD" w:rsidRPr="00BB42DD" w:rsidRDefault="00BB42DD" w:rsidP="007868C1">
      <w:pPr>
        <w:pStyle w:val="NormalWeb"/>
        <w:numPr>
          <w:ilvl w:val="0"/>
          <w:numId w:val="7"/>
        </w:numPr>
        <w:spacing w:before="0" w:beforeAutospacing="0" w:after="160" w:afterAutospacing="0"/>
      </w:pPr>
      <w:r>
        <w:rPr>
          <w:rFonts w:ascii="Calibri" w:eastAsia="Calibri" w:hAnsi="Calibri" w:cs="Calibri"/>
        </w:rPr>
        <w:t>Mr. Haskins reported to the Board that the Jr High Robotics Team will be competing at State on March 12th. Mr. Haskins reported that Mr. Rodgers had a callout for HS Robotics and had 14 students come. Mr. Rodgers will be moving forward with purchasing kits. Mr. Haskins reported that they had a Senior parent meeting and had 19 sets of parents come. Mr. Haskins reported that the Sunshine Society is having dress up days and activities for Kindness Week. Mr. Haskins thanked Mrs. Alberts and Mrs. Arvin for leading the Sunshine Society. Mr. Haskins reported that next week is National FFA Week. Mr. Haskins reported that the Jr/Sr High School celebrated National School Counselors week last week. Mr. Haskins reported the following upcoming events: All Juniors will be taking the SAT’s on March 2nd and Boy’s Sectional draw will be this Sunday. Mr. Haskins congratulated the three wrestlers advancing to Regionals: Bryce Bahler, Kevin Martinez and Peyton Stark.</w:t>
      </w:r>
    </w:p>
    <w:p w14:paraId="7A5CF9C5" w14:textId="14948597" w:rsidR="003001E7" w:rsidRPr="00BB42DD" w:rsidRDefault="00BB42DD" w:rsidP="007868C1">
      <w:pPr>
        <w:pStyle w:val="NormalWeb"/>
        <w:numPr>
          <w:ilvl w:val="0"/>
          <w:numId w:val="7"/>
        </w:numPr>
        <w:spacing w:before="0" w:beforeAutospacing="0" w:after="160" w:afterAutospacing="0"/>
      </w:pPr>
      <w:r>
        <w:rPr>
          <w:rFonts w:ascii="Calibri" w:eastAsia="Calibri" w:hAnsi="Calibri" w:cs="Calibri"/>
        </w:rPr>
        <w:t xml:space="preserve">Mr. Culp shared that Robotics wouldn’t be possible without the support of the Remington TIFF District. This grant makes it possible to purchase all equipment needed and pay for competitions. </w:t>
      </w:r>
      <w:r w:rsidR="00EA1EA3">
        <w:rPr>
          <w:rFonts w:ascii="Calibri" w:eastAsia="Calibri" w:hAnsi="Calibri" w:cs="Calibri"/>
        </w:rPr>
        <w:t xml:space="preserve"> </w:t>
      </w:r>
    </w:p>
    <w:p w14:paraId="20D5B0CC" w14:textId="3737C8B6" w:rsidR="00BB42DD" w:rsidRDefault="00BB42DD" w:rsidP="007868C1">
      <w:pPr>
        <w:pStyle w:val="NormalWeb"/>
        <w:numPr>
          <w:ilvl w:val="0"/>
          <w:numId w:val="7"/>
        </w:numPr>
        <w:spacing w:before="0" w:beforeAutospacing="0" w:after="160" w:afterAutospacing="0"/>
      </w:pPr>
      <w:r>
        <w:rPr>
          <w:rFonts w:ascii="Calibri" w:eastAsia="Calibri" w:hAnsi="Calibri" w:cs="Calibri"/>
        </w:rPr>
        <w:t>There were no Health and Safety updates at this time.</w:t>
      </w:r>
    </w:p>
    <w:p w14:paraId="16E7315E" w14:textId="4AE6D55F" w:rsidR="0060307F" w:rsidRPr="00BE64EB" w:rsidRDefault="00546085" w:rsidP="007868C1">
      <w:pPr>
        <w:pStyle w:val="ListParagraph"/>
        <w:numPr>
          <w:ilvl w:val="0"/>
          <w:numId w:val="7"/>
        </w:numPr>
        <w:spacing w:after="160" w:line="259" w:lineRule="auto"/>
      </w:pPr>
      <w:r w:rsidRPr="007868C1">
        <w:rPr>
          <w:rFonts w:ascii="Calibri" w:eastAsia="Calibri" w:hAnsi="Calibri" w:cs="Calibri"/>
        </w:rPr>
        <w:t xml:space="preserve">The Board approved </w:t>
      </w:r>
      <w:r w:rsidR="00BB42DD">
        <w:rPr>
          <w:rFonts w:ascii="Calibri" w:eastAsia="Calibri" w:hAnsi="Calibri" w:cs="Calibri"/>
        </w:rPr>
        <w:t>the Employment of Mrs. Victoria Coley, HS Social Studies teacher, on a temporary contract for the second semester of the 2021-2022 school year.</w:t>
      </w:r>
    </w:p>
    <w:p w14:paraId="4103EBB4" w14:textId="497C91F2" w:rsidR="003001E7" w:rsidRPr="007868C1" w:rsidRDefault="003D1C91" w:rsidP="007868C1">
      <w:pPr>
        <w:pStyle w:val="ListParagraph"/>
        <w:numPr>
          <w:ilvl w:val="0"/>
          <w:numId w:val="7"/>
        </w:numPr>
        <w:spacing w:before="240" w:after="160" w:line="256" w:lineRule="auto"/>
        <w:rPr>
          <w:rFonts w:ascii="Calibri" w:eastAsia="Calibri" w:hAnsi="Calibri" w:cs="Calibri"/>
        </w:rPr>
      </w:pPr>
      <w:r w:rsidRPr="007868C1">
        <w:rPr>
          <w:rFonts w:ascii="Calibri" w:eastAsia="Calibri" w:hAnsi="Calibri" w:cs="Calibri"/>
        </w:rPr>
        <w:t xml:space="preserve">The Board approved </w:t>
      </w:r>
      <w:r w:rsidR="009B3588">
        <w:rPr>
          <w:rFonts w:ascii="Calibri" w:eastAsia="Calibri" w:hAnsi="Calibri" w:cs="Calibri"/>
        </w:rPr>
        <w:t xml:space="preserve">the </w:t>
      </w:r>
      <w:r w:rsidR="00BB42DD">
        <w:rPr>
          <w:rFonts w:ascii="Calibri" w:eastAsia="Calibri" w:hAnsi="Calibri" w:cs="Calibri"/>
        </w:rPr>
        <w:t>Resignation of Mr. Brian Hagan, TCI Principal, effective June 27, 2022.</w:t>
      </w:r>
    </w:p>
    <w:p w14:paraId="54FB4254" w14:textId="77777777" w:rsidR="00F67524" w:rsidRPr="00F67524" w:rsidRDefault="00F67524" w:rsidP="007868C1">
      <w:pPr>
        <w:pStyle w:val="ListParagraph"/>
        <w:rPr>
          <w:rFonts w:ascii="Calibri" w:eastAsia="Calibri" w:hAnsi="Calibri" w:cs="Calibri"/>
        </w:rPr>
      </w:pPr>
    </w:p>
    <w:p w14:paraId="53381604" w14:textId="05207B34" w:rsidR="00EF7F08" w:rsidRPr="007868C1" w:rsidRDefault="00F67524" w:rsidP="007868C1">
      <w:pPr>
        <w:pStyle w:val="ListParagraph"/>
        <w:numPr>
          <w:ilvl w:val="0"/>
          <w:numId w:val="7"/>
        </w:numPr>
        <w:spacing w:before="240" w:after="160" w:line="256" w:lineRule="auto"/>
        <w:rPr>
          <w:rFonts w:ascii="Calibri" w:eastAsia="Calibri" w:hAnsi="Calibri" w:cs="Calibri"/>
        </w:rPr>
      </w:pPr>
      <w:r w:rsidRPr="007868C1">
        <w:rPr>
          <w:rFonts w:ascii="Calibri" w:eastAsia="Calibri" w:hAnsi="Calibri" w:cs="Calibri"/>
        </w:rPr>
        <w:t xml:space="preserve">The Board </w:t>
      </w:r>
      <w:r w:rsidR="00BB42DD">
        <w:rPr>
          <w:rFonts w:ascii="Calibri" w:eastAsia="Calibri" w:hAnsi="Calibri" w:cs="Calibri"/>
        </w:rPr>
        <w:t>tabled the NEOLA Policies Vol. 34 No. 1.</w:t>
      </w:r>
    </w:p>
    <w:p w14:paraId="145B760B" w14:textId="77777777" w:rsidR="00C242C7" w:rsidRPr="00C242C7" w:rsidRDefault="00C242C7" w:rsidP="007868C1">
      <w:pPr>
        <w:pStyle w:val="ListParagraph"/>
        <w:rPr>
          <w:rFonts w:ascii="Calibri" w:eastAsia="Calibri" w:hAnsi="Calibri" w:cs="Calibri"/>
        </w:rPr>
      </w:pPr>
    </w:p>
    <w:p w14:paraId="3E6719F4" w14:textId="791865DE" w:rsidR="00C242C7" w:rsidRPr="007868C1" w:rsidRDefault="00C242C7" w:rsidP="007868C1">
      <w:pPr>
        <w:pStyle w:val="ListParagraph"/>
        <w:numPr>
          <w:ilvl w:val="0"/>
          <w:numId w:val="7"/>
        </w:numPr>
        <w:spacing w:before="240" w:after="160" w:line="256" w:lineRule="auto"/>
        <w:rPr>
          <w:rFonts w:ascii="Calibri" w:eastAsia="Calibri" w:hAnsi="Calibri" w:cs="Calibri"/>
        </w:rPr>
      </w:pPr>
      <w:r w:rsidRPr="007868C1">
        <w:rPr>
          <w:rFonts w:ascii="Calibri" w:eastAsia="Calibri" w:hAnsi="Calibri" w:cs="Calibri"/>
        </w:rPr>
        <w:t xml:space="preserve">The Board approved </w:t>
      </w:r>
      <w:r w:rsidR="0015207A">
        <w:rPr>
          <w:rFonts w:ascii="Calibri" w:eastAsia="Calibri" w:hAnsi="Calibri" w:cs="Calibri"/>
        </w:rPr>
        <w:t>the Contribution to the Remington-Wolcott Community Development Commission (RWCDC). The funds will be taken from the Wind Farm Community Development Fund.</w:t>
      </w:r>
    </w:p>
    <w:p w14:paraId="45A28E1A" w14:textId="77777777" w:rsidR="0004179D" w:rsidRPr="0004179D" w:rsidRDefault="0004179D" w:rsidP="007868C1">
      <w:pPr>
        <w:pStyle w:val="ListParagraph"/>
        <w:rPr>
          <w:rFonts w:ascii="Calibri" w:eastAsia="Calibri" w:hAnsi="Calibri" w:cs="Calibri"/>
        </w:rPr>
      </w:pPr>
    </w:p>
    <w:p w14:paraId="2271919A" w14:textId="14601FE4" w:rsidR="00B17317" w:rsidRPr="00EA1EA3" w:rsidRDefault="0004179D" w:rsidP="00EA1EA3">
      <w:pPr>
        <w:pStyle w:val="ListParagraph"/>
        <w:numPr>
          <w:ilvl w:val="0"/>
          <w:numId w:val="7"/>
        </w:numPr>
        <w:spacing w:before="240" w:after="160" w:line="256" w:lineRule="auto"/>
        <w:rPr>
          <w:rFonts w:ascii="Calibri" w:eastAsia="Calibri" w:hAnsi="Calibri" w:cs="Calibri"/>
        </w:rPr>
      </w:pPr>
      <w:r w:rsidRPr="007868C1">
        <w:rPr>
          <w:rFonts w:ascii="Calibri" w:eastAsia="Calibri" w:hAnsi="Calibri" w:cs="Calibri"/>
        </w:rPr>
        <w:t xml:space="preserve">The Board approved </w:t>
      </w:r>
      <w:r w:rsidR="0015207A">
        <w:rPr>
          <w:rFonts w:ascii="Calibri" w:eastAsia="Calibri" w:hAnsi="Calibri" w:cs="Calibri"/>
        </w:rPr>
        <w:t>the Declaration of Surplus Goods as presented.</w:t>
      </w:r>
    </w:p>
    <w:p w14:paraId="1DED9191" w14:textId="6B41C0CA" w:rsidR="00BA6D4D" w:rsidRPr="0091443B" w:rsidRDefault="0015207A" w:rsidP="00BA6D4D">
      <w:pPr>
        <w:pStyle w:val="ListParagraph"/>
        <w:numPr>
          <w:ilvl w:val="0"/>
          <w:numId w:val="7"/>
        </w:numPr>
        <w:spacing w:after="160" w:line="254" w:lineRule="auto"/>
        <w:rPr>
          <w:rFonts w:ascii="Calibri" w:eastAsia="Calibri" w:hAnsi="Calibri" w:cs="Calibri"/>
        </w:rPr>
      </w:pPr>
      <w:r>
        <w:rPr>
          <w:rFonts w:ascii="Calibri" w:eastAsia="Calibri" w:hAnsi="Calibri" w:cs="Calibri"/>
        </w:rPr>
        <w:t>The Board accepted the Bid from Hamstra on the Kitchen Project at the Jr/Sr High School. This will be paid out of the GO Bond. Mr. Joe Briggs from Gibraltar went over the bidding process with the Board.</w:t>
      </w:r>
    </w:p>
    <w:p w14:paraId="5822EB19" w14:textId="77777777" w:rsidR="0015207A" w:rsidRDefault="0015207A" w:rsidP="0015207A">
      <w:pPr>
        <w:pStyle w:val="ListParagraph"/>
        <w:numPr>
          <w:ilvl w:val="0"/>
          <w:numId w:val="7"/>
        </w:numPr>
        <w:spacing w:after="160" w:line="254" w:lineRule="auto"/>
        <w:rPr>
          <w:rFonts w:ascii="Calibri" w:eastAsia="Calibri" w:hAnsi="Calibri" w:cs="Calibri"/>
        </w:rPr>
      </w:pPr>
      <w:r>
        <w:rPr>
          <w:rFonts w:ascii="Calibri" w:eastAsia="Calibri" w:hAnsi="Calibri" w:cs="Calibri"/>
        </w:rPr>
        <w:t xml:space="preserve">Mr. Culp reported that the Back Home Again in White County -CTE Event will be held on April 14, 2022 at the Brandywine in Monticello. This is a Job Fair opportunity for Juniors and Seniors to attend. </w:t>
      </w:r>
    </w:p>
    <w:p w14:paraId="4E362511" w14:textId="4EA1F4EC" w:rsidR="002F1662" w:rsidRDefault="0015207A" w:rsidP="0015207A">
      <w:pPr>
        <w:pStyle w:val="ListParagraph"/>
        <w:numPr>
          <w:ilvl w:val="0"/>
          <w:numId w:val="7"/>
        </w:numPr>
        <w:spacing w:after="160" w:line="254" w:lineRule="auto"/>
        <w:rPr>
          <w:rFonts w:ascii="Calibri" w:eastAsia="Calibri" w:hAnsi="Calibri" w:cs="Calibri"/>
        </w:rPr>
      </w:pPr>
      <w:r w:rsidRPr="0015207A">
        <w:rPr>
          <w:rFonts w:ascii="Calibri" w:eastAsia="Calibri" w:hAnsi="Calibri" w:cs="Calibri"/>
        </w:rPr>
        <w:t>Mr. Culp reported updates to the Board on Legislative Bills.</w:t>
      </w:r>
    </w:p>
    <w:p w14:paraId="363DEF95" w14:textId="07AE039D" w:rsidR="0015207A" w:rsidRPr="0015207A" w:rsidRDefault="0015207A" w:rsidP="0015207A">
      <w:pPr>
        <w:pStyle w:val="ListParagraph"/>
        <w:numPr>
          <w:ilvl w:val="0"/>
          <w:numId w:val="7"/>
        </w:numPr>
        <w:spacing w:after="160" w:line="254" w:lineRule="auto"/>
        <w:rPr>
          <w:rFonts w:ascii="Calibri" w:eastAsia="Calibri" w:hAnsi="Calibri" w:cs="Calibri"/>
        </w:rPr>
      </w:pPr>
      <w:r>
        <w:rPr>
          <w:rFonts w:ascii="Calibri" w:eastAsia="Calibri" w:hAnsi="Calibri" w:cs="Calibri"/>
        </w:rPr>
        <w:t>Mr. Culp reported that the days missed will be made up on May 27, 2022, May 31, 2022, and June 1, 2022. The Graduation date will not change.</w:t>
      </w:r>
    </w:p>
    <w:p w14:paraId="34B66EDD" w14:textId="77777777" w:rsidR="00B17317" w:rsidRPr="00B17317" w:rsidRDefault="00B17317" w:rsidP="00B17317">
      <w:pPr>
        <w:pStyle w:val="ListParagraph"/>
        <w:spacing w:before="240" w:after="160" w:line="254" w:lineRule="auto"/>
        <w:rPr>
          <w:rFonts w:ascii="Calibri" w:eastAsia="Calibri" w:hAnsi="Calibri" w:cs="Calibri"/>
        </w:rPr>
      </w:pPr>
    </w:p>
    <w:p w14:paraId="1D8755F4" w14:textId="77777777" w:rsidR="002908BE" w:rsidRPr="002908BE" w:rsidRDefault="002908BE" w:rsidP="002908BE">
      <w:pPr>
        <w:pStyle w:val="ListParagraph"/>
        <w:rPr>
          <w:rFonts w:ascii="Calibri" w:eastAsia="Calibri" w:hAnsi="Calibri" w:cs="Calibri"/>
        </w:rPr>
      </w:pPr>
      <w:bookmarkStart w:id="0" w:name="_GoBack"/>
      <w:bookmarkEnd w:id="0"/>
    </w:p>
    <w:p w14:paraId="2FCF09B0" w14:textId="77777777" w:rsidR="005F5783" w:rsidRPr="005F5783" w:rsidRDefault="005F5783" w:rsidP="005F5783">
      <w:pPr>
        <w:spacing w:before="240" w:after="160" w:line="254" w:lineRule="auto"/>
        <w:ind w:left="360"/>
        <w:rPr>
          <w:rFonts w:ascii="Calibri" w:eastAsia="Calibri" w:hAnsi="Calibri" w:cs="Calibri"/>
        </w:rPr>
      </w:pPr>
    </w:p>
    <w:p w14:paraId="6DBF7188" w14:textId="77777777" w:rsidR="00E76C4F" w:rsidRPr="00E76C4F" w:rsidRDefault="00E76C4F" w:rsidP="00E76C4F">
      <w:pPr>
        <w:pStyle w:val="ListParagraph"/>
        <w:rPr>
          <w:rFonts w:ascii="Calibri" w:eastAsia="Calibri" w:hAnsi="Calibri" w:cs="Calibri"/>
        </w:rPr>
      </w:pPr>
    </w:p>
    <w:p w14:paraId="748A03C4" w14:textId="77777777" w:rsidR="00E76C4F" w:rsidRPr="00E76C4F" w:rsidRDefault="00E76C4F" w:rsidP="00E76C4F">
      <w:pPr>
        <w:pStyle w:val="ListParagraph"/>
        <w:spacing w:before="240" w:after="160" w:line="256" w:lineRule="auto"/>
        <w:rPr>
          <w:rFonts w:ascii="Calibri" w:eastAsia="Calibri" w:hAnsi="Calibri" w:cs="Calibri"/>
        </w:rPr>
      </w:pPr>
    </w:p>
    <w:p w14:paraId="321CCE21" w14:textId="02349065" w:rsidR="008E6F60" w:rsidRPr="00E76C4F" w:rsidRDefault="008E6F60" w:rsidP="00E76C4F">
      <w:pPr>
        <w:spacing w:before="240" w:after="160" w:line="256" w:lineRule="auto"/>
        <w:rPr>
          <w:rFonts w:ascii="Calibri" w:eastAsia="Calibri" w:hAnsi="Calibri" w:cs="Calibri"/>
        </w:rPr>
      </w:pPr>
    </w:p>
    <w:p w14:paraId="49C3EC00" w14:textId="77777777" w:rsidR="00231993" w:rsidRPr="00231993" w:rsidRDefault="00231993" w:rsidP="00231993">
      <w:pPr>
        <w:spacing w:after="160" w:line="259" w:lineRule="auto"/>
        <w:ind w:left="720"/>
        <w:jc w:val="both"/>
      </w:pPr>
    </w:p>
    <w:p w14:paraId="56C11990" w14:textId="252F809E" w:rsidR="006361DB" w:rsidRPr="00546085" w:rsidRDefault="006361DB" w:rsidP="006361DB">
      <w:pPr>
        <w:pStyle w:val="ListParagraph"/>
      </w:pPr>
    </w:p>
    <w:p w14:paraId="1C2AD52A" w14:textId="77777777" w:rsidR="00546085" w:rsidRDefault="00546085" w:rsidP="00546085">
      <w:pPr>
        <w:pStyle w:val="ListParagraph"/>
      </w:pPr>
    </w:p>
    <w:p w14:paraId="00000027" w14:textId="77777777" w:rsidR="000D0475" w:rsidRDefault="000D0475"/>
    <w:p w14:paraId="00000028" w14:textId="77777777" w:rsidR="000D0475" w:rsidRDefault="000D0475">
      <w:pPr>
        <w:ind w:left="720"/>
        <w:jc w:val="both"/>
      </w:pPr>
    </w:p>
    <w:sectPr w:rsidR="000D0475">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BA729B"/>
    <w:multiLevelType w:val="hybridMultilevel"/>
    <w:tmpl w:val="6CDCB06A"/>
    <w:lvl w:ilvl="0" w:tplc="0409000F">
      <w:start w:val="1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09008D"/>
    <w:multiLevelType w:val="hybridMultilevel"/>
    <w:tmpl w:val="130894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E5E0CE1"/>
    <w:multiLevelType w:val="multilevel"/>
    <w:tmpl w:val="B0D097D2"/>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3" w15:restartNumberingAfterBreak="0">
    <w:nsid w:val="4A5F6A69"/>
    <w:multiLevelType w:val="multilevel"/>
    <w:tmpl w:val="12A4A07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15:restartNumberingAfterBreak="0">
    <w:nsid w:val="572738A9"/>
    <w:multiLevelType w:val="hybridMultilevel"/>
    <w:tmpl w:val="E3909F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9DB54B0"/>
    <w:multiLevelType w:val="hybridMultilevel"/>
    <w:tmpl w:val="43AA29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F663D24"/>
    <w:multiLevelType w:val="multilevel"/>
    <w:tmpl w:val="9926C5D2"/>
    <w:lvl w:ilvl="0">
      <w:start w:val="1"/>
      <w:numFmt w:val="lowerLetter"/>
      <w:lvlText w:val="%1."/>
      <w:lvlJc w:val="left"/>
      <w:pPr>
        <w:ind w:left="2880" w:hanging="360"/>
      </w:pPr>
      <w:rPr>
        <w:u w:val="none"/>
      </w:rPr>
    </w:lvl>
    <w:lvl w:ilvl="1">
      <w:start w:val="1"/>
      <w:numFmt w:val="lowerRoman"/>
      <w:lvlText w:val="%2."/>
      <w:lvlJc w:val="right"/>
      <w:pPr>
        <w:ind w:left="3600" w:hanging="360"/>
      </w:pPr>
      <w:rPr>
        <w:u w:val="none"/>
      </w:rPr>
    </w:lvl>
    <w:lvl w:ilvl="2">
      <w:start w:val="1"/>
      <w:numFmt w:val="decimal"/>
      <w:lvlText w:val="%3."/>
      <w:lvlJc w:val="left"/>
      <w:pPr>
        <w:ind w:left="4320" w:hanging="360"/>
      </w:pPr>
      <w:rPr>
        <w:u w:val="none"/>
      </w:rPr>
    </w:lvl>
    <w:lvl w:ilvl="3">
      <w:start w:val="1"/>
      <w:numFmt w:val="lowerLetter"/>
      <w:lvlText w:val="%4."/>
      <w:lvlJc w:val="left"/>
      <w:pPr>
        <w:ind w:left="5040" w:hanging="360"/>
      </w:pPr>
      <w:rPr>
        <w:u w:val="none"/>
      </w:rPr>
    </w:lvl>
    <w:lvl w:ilvl="4">
      <w:start w:val="1"/>
      <w:numFmt w:val="lowerRoman"/>
      <w:lvlText w:val="%5."/>
      <w:lvlJc w:val="right"/>
      <w:pPr>
        <w:ind w:left="5760" w:hanging="360"/>
      </w:pPr>
      <w:rPr>
        <w:u w:val="none"/>
      </w:rPr>
    </w:lvl>
    <w:lvl w:ilvl="5">
      <w:start w:val="1"/>
      <w:numFmt w:val="decimal"/>
      <w:lvlText w:val="%6."/>
      <w:lvlJc w:val="left"/>
      <w:pPr>
        <w:ind w:left="6480" w:hanging="360"/>
      </w:pPr>
      <w:rPr>
        <w:u w:val="none"/>
      </w:rPr>
    </w:lvl>
    <w:lvl w:ilvl="6">
      <w:start w:val="1"/>
      <w:numFmt w:val="lowerLetter"/>
      <w:lvlText w:val="%7."/>
      <w:lvlJc w:val="left"/>
      <w:pPr>
        <w:ind w:left="7200" w:hanging="360"/>
      </w:pPr>
      <w:rPr>
        <w:u w:val="none"/>
      </w:rPr>
    </w:lvl>
    <w:lvl w:ilvl="7">
      <w:start w:val="1"/>
      <w:numFmt w:val="lowerRoman"/>
      <w:lvlText w:val="%8."/>
      <w:lvlJc w:val="right"/>
      <w:pPr>
        <w:ind w:left="7920" w:hanging="360"/>
      </w:pPr>
      <w:rPr>
        <w:u w:val="none"/>
      </w:rPr>
    </w:lvl>
    <w:lvl w:ilvl="8">
      <w:start w:val="1"/>
      <w:numFmt w:val="decimal"/>
      <w:lvlText w:val="%9."/>
      <w:lvlJc w:val="left"/>
      <w:pPr>
        <w:ind w:left="8640" w:hanging="360"/>
      </w:pPr>
      <w:rPr>
        <w:u w:val="none"/>
      </w:rPr>
    </w:lvl>
  </w:abstractNum>
  <w:num w:numId="1">
    <w:abstractNumId w:val="3"/>
  </w:num>
  <w:num w:numId="2">
    <w:abstractNumId w:val="2"/>
  </w:num>
  <w:num w:numId="3">
    <w:abstractNumId w:val="6"/>
  </w:num>
  <w:num w:numId="4">
    <w:abstractNumId w:val="1"/>
  </w:num>
  <w:num w:numId="5">
    <w:abstractNumId w:val="0"/>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0475"/>
    <w:rsid w:val="0004179D"/>
    <w:rsid w:val="0004705E"/>
    <w:rsid w:val="00065CEE"/>
    <w:rsid w:val="000A6CB7"/>
    <w:rsid w:val="000D0475"/>
    <w:rsid w:val="000D757F"/>
    <w:rsid w:val="000F1627"/>
    <w:rsid w:val="00127C2F"/>
    <w:rsid w:val="00142281"/>
    <w:rsid w:val="001444D4"/>
    <w:rsid w:val="0015207A"/>
    <w:rsid w:val="0016470E"/>
    <w:rsid w:val="0016501D"/>
    <w:rsid w:val="00195B57"/>
    <w:rsid w:val="001A302B"/>
    <w:rsid w:val="001F2DEA"/>
    <w:rsid w:val="001F391F"/>
    <w:rsid w:val="00231993"/>
    <w:rsid w:val="00250CE6"/>
    <w:rsid w:val="00251CF7"/>
    <w:rsid w:val="00273488"/>
    <w:rsid w:val="002745C6"/>
    <w:rsid w:val="002908BE"/>
    <w:rsid w:val="002A7B2D"/>
    <w:rsid w:val="002D0F0E"/>
    <w:rsid w:val="002E5480"/>
    <w:rsid w:val="002F1662"/>
    <w:rsid w:val="003001E7"/>
    <w:rsid w:val="00365D59"/>
    <w:rsid w:val="003946E8"/>
    <w:rsid w:val="003B7DBB"/>
    <w:rsid w:val="003C4569"/>
    <w:rsid w:val="003D1C91"/>
    <w:rsid w:val="003D2AA0"/>
    <w:rsid w:val="003E1501"/>
    <w:rsid w:val="00413FE3"/>
    <w:rsid w:val="004442E8"/>
    <w:rsid w:val="0047282E"/>
    <w:rsid w:val="00481134"/>
    <w:rsid w:val="004835D7"/>
    <w:rsid w:val="004E09A1"/>
    <w:rsid w:val="00505326"/>
    <w:rsid w:val="00546085"/>
    <w:rsid w:val="005511C6"/>
    <w:rsid w:val="005B01E6"/>
    <w:rsid w:val="005D7A39"/>
    <w:rsid w:val="005F2CD4"/>
    <w:rsid w:val="005F5783"/>
    <w:rsid w:val="00602348"/>
    <w:rsid w:val="0060307F"/>
    <w:rsid w:val="006048D9"/>
    <w:rsid w:val="006361DB"/>
    <w:rsid w:val="0064487E"/>
    <w:rsid w:val="0067445A"/>
    <w:rsid w:val="006B0B02"/>
    <w:rsid w:val="006C762A"/>
    <w:rsid w:val="006E107F"/>
    <w:rsid w:val="006E492C"/>
    <w:rsid w:val="006F3CCF"/>
    <w:rsid w:val="00707CFD"/>
    <w:rsid w:val="00715CF9"/>
    <w:rsid w:val="00752780"/>
    <w:rsid w:val="0075306E"/>
    <w:rsid w:val="00762093"/>
    <w:rsid w:val="00765EE4"/>
    <w:rsid w:val="007868C1"/>
    <w:rsid w:val="0082032F"/>
    <w:rsid w:val="00821F9D"/>
    <w:rsid w:val="008A280B"/>
    <w:rsid w:val="008E6F60"/>
    <w:rsid w:val="0091443B"/>
    <w:rsid w:val="00940F57"/>
    <w:rsid w:val="009951D2"/>
    <w:rsid w:val="009B3588"/>
    <w:rsid w:val="009F4575"/>
    <w:rsid w:val="00A045E5"/>
    <w:rsid w:val="00A27DF7"/>
    <w:rsid w:val="00A33688"/>
    <w:rsid w:val="00A41196"/>
    <w:rsid w:val="00A9294E"/>
    <w:rsid w:val="00AA3211"/>
    <w:rsid w:val="00AB0C8E"/>
    <w:rsid w:val="00AD73EE"/>
    <w:rsid w:val="00B17317"/>
    <w:rsid w:val="00B54CD3"/>
    <w:rsid w:val="00B72E23"/>
    <w:rsid w:val="00BA6D4D"/>
    <w:rsid w:val="00BB42DD"/>
    <w:rsid w:val="00BE491F"/>
    <w:rsid w:val="00BE64EB"/>
    <w:rsid w:val="00C21EDB"/>
    <w:rsid w:val="00C22153"/>
    <w:rsid w:val="00C242C7"/>
    <w:rsid w:val="00C57FD3"/>
    <w:rsid w:val="00C60AB4"/>
    <w:rsid w:val="00C67EDD"/>
    <w:rsid w:val="00C75149"/>
    <w:rsid w:val="00C923EE"/>
    <w:rsid w:val="00CF1CC2"/>
    <w:rsid w:val="00DA51AD"/>
    <w:rsid w:val="00DD0BA9"/>
    <w:rsid w:val="00E25F3A"/>
    <w:rsid w:val="00E377E3"/>
    <w:rsid w:val="00E45D93"/>
    <w:rsid w:val="00E4616D"/>
    <w:rsid w:val="00E71561"/>
    <w:rsid w:val="00E73D19"/>
    <w:rsid w:val="00E76C4F"/>
    <w:rsid w:val="00EA0E1D"/>
    <w:rsid w:val="00EA1EA3"/>
    <w:rsid w:val="00EB6A35"/>
    <w:rsid w:val="00EC5231"/>
    <w:rsid w:val="00EE5FD8"/>
    <w:rsid w:val="00EF7F08"/>
    <w:rsid w:val="00F001EF"/>
    <w:rsid w:val="00F11ABD"/>
    <w:rsid w:val="00F25C5C"/>
    <w:rsid w:val="00F50607"/>
    <w:rsid w:val="00F56154"/>
    <w:rsid w:val="00F67524"/>
    <w:rsid w:val="00FB0957"/>
    <w:rsid w:val="00FB3CBD"/>
    <w:rsid w:val="00FC69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24EB2"/>
  <w15:docId w15:val="{1D2F4416-A96A-43D4-A3EA-88AF3C611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ind w:left="720"/>
      <w:outlineLvl w:val="0"/>
    </w:pPr>
    <w:rPr>
      <w:u w:val="single"/>
    </w:rPr>
  </w:style>
  <w:style w:type="paragraph" w:styleId="Heading2">
    <w:name w:val="heading 2"/>
    <w:basedOn w:val="Normal"/>
    <w:next w:val="Normal"/>
    <w:pPr>
      <w:keepNext/>
      <w:ind w:left="360"/>
      <w:outlineLvl w:val="1"/>
    </w:pPr>
    <w:rPr>
      <w:u w:val="single"/>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unhideWhenUsed/>
    <w:rsid w:val="001A302B"/>
    <w:pPr>
      <w:spacing w:before="100" w:beforeAutospacing="1" w:after="100" w:afterAutospacing="1"/>
    </w:pPr>
  </w:style>
  <w:style w:type="paragraph" w:styleId="ListParagraph">
    <w:name w:val="List Paragraph"/>
    <w:basedOn w:val="Normal"/>
    <w:uiPriority w:val="34"/>
    <w:qFormat/>
    <w:rsid w:val="00A9294E"/>
    <w:pPr>
      <w:ind w:left="720"/>
      <w:contextualSpacing/>
    </w:pPr>
  </w:style>
  <w:style w:type="paragraph" w:styleId="BalloonText">
    <w:name w:val="Balloon Text"/>
    <w:basedOn w:val="Normal"/>
    <w:link w:val="BalloonTextChar"/>
    <w:uiPriority w:val="99"/>
    <w:semiHidden/>
    <w:unhideWhenUsed/>
    <w:rsid w:val="002745C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45C6"/>
    <w:rPr>
      <w:rFonts w:ascii="Segoe UI" w:hAnsi="Segoe UI" w:cs="Segoe UI"/>
      <w:sz w:val="18"/>
      <w:szCs w:val="18"/>
    </w:rPr>
  </w:style>
  <w:style w:type="character" w:styleId="Hyperlink">
    <w:name w:val="Hyperlink"/>
    <w:basedOn w:val="DefaultParagraphFont"/>
    <w:uiPriority w:val="99"/>
    <w:semiHidden/>
    <w:unhideWhenUsed/>
    <w:rsid w:val="00BE64E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05003">
      <w:bodyDiv w:val="1"/>
      <w:marLeft w:val="0"/>
      <w:marRight w:val="0"/>
      <w:marTop w:val="0"/>
      <w:marBottom w:val="0"/>
      <w:divBdr>
        <w:top w:val="none" w:sz="0" w:space="0" w:color="auto"/>
        <w:left w:val="none" w:sz="0" w:space="0" w:color="auto"/>
        <w:bottom w:val="none" w:sz="0" w:space="0" w:color="auto"/>
        <w:right w:val="none" w:sz="0" w:space="0" w:color="auto"/>
      </w:divBdr>
    </w:div>
    <w:div w:id="51776009">
      <w:bodyDiv w:val="1"/>
      <w:marLeft w:val="0"/>
      <w:marRight w:val="0"/>
      <w:marTop w:val="0"/>
      <w:marBottom w:val="0"/>
      <w:divBdr>
        <w:top w:val="none" w:sz="0" w:space="0" w:color="auto"/>
        <w:left w:val="none" w:sz="0" w:space="0" w:color="auto"/>
        <w:bottom w:val="none" w:sz="0" w:space="0" w:color="auto"/>
        <w:right w:val="none" w:sz="0" w:space="0" w:color="auto"/>
      </w:divBdr>
    </w:div>
    <w:div w:id="65231895">
      <w:bodyDiv w:val="1"/>
      <w:marLeft w:val="0"/>
      <w:marRight w:val="0"/>
      <w:marTop w:val="0"/>
      <w:marBottom w:val="0"/>
      <w:divBdr>
        <w:top w:val="none" w:sz="0" w:space="0" w:color="auto"/>
        <w:left w:val="none" w:sz="0" w:space="0" w:color="auto"/>
        <w:bottom w:val="none" w:sz="0" w:space="0" w:color="auto"/>
        <w:right w:val="none" w:sz="0" w:space="0" w:color="auto"/>
      </w:divBdr>
    </w:div>
    <w:div w:id="152912396">
      <w:bodyDiv w:val="1"/>
      <w:marLeft w:val="0"/>
      <w:marRight w:val="0"/>
      <w:marTop w:val="0"/>
      <w:marBottom w:val="0"/>
      <w:divBdr>
        <w:top w:val="none" w:sz="0" w:space="0" w:color="auto"/>
        <w:left w:val="none" w:sz="0" w:space="0" w:color="auto"/>
        <w:bottom w:val="none" w:sz="0" w:space="0" w:color="auto"/>
        <w:right w:val="none" w:sz="0" w:space="0" w:color="auto"/>
      </w:divBdr>
    </w:div>
    <w:div w:id="258174129">
      <w:bodyDiv w:val="1"/>
      <w:marLeft w:val="0"/>
      <w:marRight w:val="0"/>
      <w:marTop w:val="0"/>
      <w:marBottom w:val="0"/>
      <w:divBdr>
        <w:top w:val="none" w:sz="0" w:space="0" w:color="auto"/>
        <w:left w:val="none" w:sz="0" w:space="0" w:color="auto"/>
        <w:bottom w:val="none" w:sz="0" w:space="0" w:color="auto"/>
        <w:right w:val="none" w:sz="0" w:space="0" w:color="auto"/>
      </w:divBdr>
    </w:div>
    <w:div w:id="363210303">
      <w:bodyDiv w:val="1"/>
      <w:marLeft w:val="0"/>
      <w:marRight w:val="0"/>
      <w:marTop w:val="0"/>
      <w:marBottom w:val="0"/>
      <w:divBdr>
        <w:top w:val="none" w:sz="0" w:space="0" w:color="auto"/>
        <w:left w:val="none" w:sz="0" w:space="0" w:color="auto"/>
        <w:bottom w:val="none" w:sz="0" w:space="0" w:color="auto"/>
        <w:right w:val="none" w:sz="0" w:space="0" w:color="auto"/>
      </w:divBdr>
    </w:div>
    <w:div w:id="496966221">
      <w:bodyDiv w:val="1"/>
      <w:marLeft w:val="0"/>
      <w:marRight w:val="0"/>
      <w:marTop w:val="0"/>
      <w:marBottom w:val="0"/>
      <w:divBdr>
        <w:top w:val="none" w:sz="0" w:space="0" w:color="auto"/>
        <w:left w:val="none" w:sz="0" w:space="0" w:color="auto"/>
        <w:bottom w:val="none" w:sz="0" w:space="0" w:color="auto"/>
        <w:right w:val="none" w:sz="0" w:space="0" w:color="auto"/>
      </w:divBdr>
    </w:div>
    <w:div w:id="603459030">
      <w:bodyDiv w:val="1"/>
      <w:marLeft w:val="0"/>
      <w:marRight w:val="0"/>
      <w:marTop w:val="0"/>
      <w:marBottom w:val="0"/>
      <w:divBdr>
        <w:top w:val="none" w:sz="0" w:space="0" w:color="auto"/>
        <w:left w:val="none" w:sz="0" w:space="0" w:color="auto"/>
        <w:bottom w:val="none" w:sz="0" w:space="0" w:color="auto"/>
        <w:right w:val="none" w:sz="0" w:space="0" w:color="auto"/>
      </w:divBdr>
    </w:div>
    <w:div w:id="669214216">
      <w:bodyDiv w:val="1"/>
      <w:marLeft w:val="0"/>
      <w:marRight w:val="0"/>
      <w:marTop w:val="0"/>
      <w:marBottom w:val="0"/>
      <w:divBdr>
        <w:top w:val="none" w:sz="0" w:space="0" w:color="auto"/>
        <w:left w:val="none" w:sz="0" w:space="0" w:color="auto"/>
        <w:bottom w:val="none" w:sz="0" w:space="0" w:color="auto"/>
        <w:right w:val="none" w:sz="0" w:space="0" w:color="auto"/>
      </w:divBdr>
    </w:div>
    <w:div w:id="701587535">
      <w:bodyDiv w:val="1"/>
      <w:marLeft w:val="0"/>
      <w:marRight w:val="0"/>
      <w:marTop w:val="0"/>
      <w:marBottom w:val="0"/>
      <w:divBdr>
        <w:top w:val="none" w:sz="0" w:space="0" w:color="auto"/>
        <w:left w:val="none" w:sz="0" w:space="0" w:color="auto"/>
        <w:bottom w:val="none" w:sz="0" w:space="0" w:color="auto"/>
        <w:right w:val="none" w:sz="0" w:space="0" w:color="auto"/>
      </w:divBdr>
    </w:div>
    <w:div w:id="725108097">
      <w:bodyDiv w:val="1"/>
      <w:marLeft w:val="0"/>
      <w:marRight w:val="0"/>
      <w:marTop w:val="0"/>
      <w:marBottom w:val="0"/>
      <w:divBdr>
        <w:top w:val="none" w:sz="0" w:space="0" w:color="auto"/>
        <w:left w:val="none" w:sz="0" w:space="0" w:color="auto"/>
        <w:bottom w:val="none" w:sz="0" w:space="0" w:color="auto"/>
        <w:right w:val="none" w:sz="0" w:space="0" w:color="auto"/>
      </w:divBdr>
    </w:div>
    <w:div w:id="748773713">
      <w:bodyDiv w:val="1"/>
      <w:marLeft w:val="0"/>
      <w:marRight w:val="0"/>
      <w:marTop w:val="0"/>
      <w:marBottom w:val="0"/>
      <w:divBdr>
        <w:top w:val="none" w:sz="0" w:space="0" w:color="auto"/>
        <w:left w:val="none" w:sz="0" w:space="0" w:color="auto"/>
        <w:bottom w:val="none" w:sz="0" w:space="0" w:color="auto"/>
        <w:right w:val="none" w:sz="0" w:space="0" w:color="auto"/>
      </w:divBdr>
    </w:div>
    <w:div w:id="764154649">
      <w:bodyDiv w:val="1"/>
      <w:marLeft w:val="0"/>
      <w:marRight w:val="0"/>
      <w:marTop w:val="0"/>
      <w:marBottom w:val="0"/>
      <w:divBdr>
        <w:top w:val="none" w:sz="0" w:space="0" w:color="auto"/>
        <w:left w:val="none" w:sz="0" w:space="0" w:color="auto"/>
        <w:bottom w:val="none" w:sz="0" w:space="0" w:color="auto"/>
        <w:right w:val="none" w:sz="0" w:space="0" w:color="auto"/>
      </w:divBdr>
    </w:div>
    <w:div w:id="820586511">
      <w:bodyDiv w:val="1"/>
      <w:marLeft w:val="0"/>
      <w:marRight w:val="0"/>
      <w:marTop w:val="0"/>
      <w:marBottom w:val="0"/>
      <w:divBdr>
        <w:top w:val="none" w:sz="0" w:space="0" w:color="auto"/>
        <w:left w:val="none" w:sz="0" w:space="0" w:color="auto"/>
        <w:bottom w:val="none" w:sz="0" w:space="0" w:color="auto"/>
        <w:right w:val="none" w:sz="0" w:space="0" w:color="auto"/>
      </w:divBdr>
    </w:div>
    <w:div w:id="846333095">
      <w:bodyDiv w:val="1"/>
      <w:marLeft w:val="0"/>
      <w:marRight w:val="0"/>
      <w:marTop w:val="0"/>
      <w:marBottom w:val="0"/>
      <w:divBdr>
        <w:top w:val="none" w:sz="0" w:space="0" w:color="auto"/>
        <w:left w:val="none" w:sz="0" w:space="0" w:color="auto"/>
        <w:bottom w:val="none" w:sz="0" w:space="0" w:color="auto"/>
        <w:right w:val="none" w:sz="0" w:space="0" w:color="auto"/>
      </w:divBdr>
    </w:div>
    <w:div w:id="875627565">
      <w:bodyDiv w:val="1"/>
      <w:marLeft w:val="0"/>
      <w:marRight w:val="0"/>
      <w:marTop w:val="0"/>
      <w:marBottom w:val="0"/>
      <w:divBdr>
        <w:top w:val="none" w:sz="0" w:space="0" w:color="auto"/>
        <w:left w:val="none" w:sz="0" w:space="0" w:color="auto"/>
        <w:bottom w:val="none" w:sz="0" w:space="0" w:color="auto"/>
        <w:right w:val="none" w:sz="0" w:space="0" w:color="auto"/>
      </w:divBdr>
    </w:div>
    <w:div w:id="880095457">
      <w:bodyDiv w:val="1"/>
      <w:marLeft w:val="0"/>
      <w:marRight w:val="0"/>
      <w:marTop w:val="0"/>
      <w:marBottom w:val="0"/>
      <w:divBdr>
        <w:top w:val="none" w:sz="0" w:space="0" w:color="auto"/>
        <w:left w:val="none" w:sz="0" w:space="0" w:color="auto"/>
        <w:bottom w:val="none" w:sz="0" w:space="0" w:color="auto"/>
        <w:right w:val="none" w:sz="0" w:space="0" w:color="auto"/>
      </w:divBdr>
    </w:div>
    <w:div w:id="943850020">
      <w:bodyDiv w:val="1"/>
      <w:marLeft w:val="0"/>
      <w:marRight w:val="0"/>
      <w:marTop w:val="0"/>
      <w:marBottom w:val="0"/>
      <w:divBdr>
        <w:top w:val="none" w:sz="0" w:space="0" w:color="auto"/>
        <w:left w:val="none" w:sz="0" w:space="0" w:color="auto"/>
        <w:bottom w:val="none" w:sz="0" w:space="0" w:color="auto"/>
        <w:right w:val="none" w:sz="0" w:space="0" w:color="auto"/>
      </w:divBdr>
    </w:div>
    <w:div w:id="981690843">
      <w:bodyDiv w:val="1"/>
      <w:marLeft w:val="0"/>
      <w:marRight w:val="0"/>
      <w:marTop w:val="0"/>
      <w:marBottom w:val="0"/>
      <w:divBdr>
        <w:top w:val="none" w:sz="0" w:space="0" w:color="auto"/>
        <w:left w:val="none" w:sz="0" w:space="0" w:color="auto"/>
        <w:bottom w:val="none" w:sz="0" w:space="0" w:color="auto"/>
        <w:right w:val="none" w:sz="0" w:space="0" w:color="auto"/>
      </w:divBdr>
    </w:div>
    <w:div w:id="1052731423">
      <w:bodyDiv w:val="1"/>
      <w:marLeft w:val="0"/>
      <w:marRight w:val="0"/>
      <w:marTop w:val="0"/>
      <w:marBottom w:val="0"/>
      <w:divBdr>
        <w:top w:val="none" w:sz="0" w:space="0" w:color="auto"/>
        <w:left w:val="none" w:sz="0" w:space="0" w:color="auto"/>
        <w:bottom w:val="none" w:sz="0" w:space="0" w:color="auto"/>
        <w:right w:val="none" w:sz="0" w:space="0" w:color="auto"/>
      </w:divBdr>
    </w:div>
    <w:div w:id="1072389018">
      <w:bodyDiv w:val="1"/>
      <w:marLeft w:val="0"/>
      <w:marRight w:val="0"/>
      <w:marTop w:val="0"/>
      <w:marBottom w:val="0"/>
      <w:divBdr>
        <w:top w:val="none" w:sz="0" w:space="0" w:color="auto"/>
        <w:left w:val="none" w:sz="0" w:space="0" w:color="auto"/>
        <w:bottom w:val="none" w:sz="0" w:space="0" w:color="auto"/>
        <w:right w:val="none" w:sz="0" w:space="0" w:color="auto"/>
      </w:divBdr>
    </w:div>
    <w:div w:id="1085347137">
      <w:bodyDiv w:val="1"/>
      <w:marLeft w:val="0"/>
      <w:marRight w:val="0"/>
      <w:marTop w:val="0"/>
      <w:marBottom w:val="0"/>
      <w:divBdr>
        <w:top w:val="none" w:sz="0" w:space="0" w:color="auto"/>
        <w:left w:val="none" w:sz="0" w:space="0" w:color="auto"/>
        <w:bottom w:val="none" w:sz="0" w:space="0" w:color="auto"/>
        <w:right w:val="none" w:sz="0" w:space="0" w:color="auto"/>
      </w:divBdr>
    </w:div>
    <w:div w:id="1088841624">
      <w:bodyDiv w:val="1"/>
      <w:marLeft w:val="0"/>
      <w:marRight w:val="0"/>
      <w:marTop w:val="0"/>
      <w:marBottom w:val="0"/>
      <w:divBdr>
        <w:top w:val="none" w:sz="0" w:space="0" w:color="auto"/>
        <w:left w:val="none" w:sz="0" w:space="0" w:color="auto"/>
        <w:bottom w:val="none" w:sz="0" w:space="0" w:color="auto"/>
        <w:right w:val="none" w:sz="0" w:space="0" w:color="auto"/>
      </w:divBdr>
    </w:div>
    <w:div w:id="1089035811">
      <w:bodyDiv w:val="1"/>
      <w:marLeft w:val="0"/>
      <w:marRight w:val="0"/>
      <w:marTop w:val="0"/>
      <w:marBottom w:val="0"/>
      <w:divBdr>
        <w:top w:val="none" w:sz="0" w:space="0" w:color="auto"/>
        <w:left w:val="none" w:sz="0" w:space="0" w:color="auto"/>
        <w:bottom w:val="none" w:sz="0" w:space="0" w:color="auto"/>
        <w:right w:val="none" w:sz="0" w:space="0" w:color="auto"/>
      </w:divBdr>
    </w:div>
    <w:div w:id="1368485936">
      <w:bodyDiv w:val="1"/>
      <w:marLeft w:val="0"/>
      <w:marRight w:val="0"/>
      <w:marTop w:val="0"/>
      <w:marBottom w:val="0"/>
      <w:divBdr>
        <w:top w:val="none" w:sz="0" w:space="0" w:color="auto"/>
        <w:left w:val="none" w:sz="0" w:space="0" w:color="auto"/>
        <w:bottom w:val="none" w:sz="0" w:space="0" w:color="auto"/>
        <w:right w:val="none" w:sz="0" w:space="0" w:color="auto"/>
      </w:divBdr>
    </w:div>
    <w:div w:id="1407918859">
      <w:bodyDiv w:val="1"/>
      <w:marLeft w:val="0"/>
      <w:marRight w:val="0"/>
      <w:marTop w:val="0"/>
      <w:marBottom w:val="0"/>
      <w:divBdr>
        <w:top w:val="none" w:sz="0" w:space="0" w:color="auto"/>
        <w:left w:val="none" w:sz="0" w:space="0" w:color="auto"/>
        <w:bottom w:val="none" w:sz="0" w:space="0" w:color="auto"/>
        <w:right w:val="none" w:sz="0" w:space="0" w:color="auto"/>
      </w:divBdr>
    </w:div>
    <w:div w:id="1441951539">
      <w:bodyDiv w:val="1"/>
      <w:marLeft w:val="0"/>
      <w:marRight w:val="0"/>
      <w:marTop w:val="0"/>
      <w:marBottom w:val="0"/>
      <w:divBdr>
        <w:top w:val="none" w:sz="0" w:space="0" w:color="auto"/>
        <w:left w:val="none" w:sz="0" w:space="0" w:color="auto"/>
        <w:bottom w:val="none" w:sz="0" w:space="0" w:color="auto"/>
        <w:right w:val="none" w:sz="0" w:space="0" w:color="auto"/>
      </w:divBdr>
    </w:div>
    <w:div w:id="1447188902">
      <w:bodyDiv w:val="1"/>
      <w:marLeft w:val="0"/>
      <w:marRight w:val="0"/>
      <w:marTop w:val="0"/>
      <w:marBottom w:val="0"/>
      <w:divBdr>
        <w:top w:val="none" w:sz="0" w:space="0" w:color="auto"/>
        <w:left w:val="none" w:sz="0" w:space="0" w:color="auto"/>
        <w:bottom w:val="none" w:sz="0" w:space="0" w:color="auto"/>
        <w:right w:val="none" w:sz="0" w:space="0" w:color="auto"/>
      </w:divBdr>
    </w:div>
    <w:div w:id="1507402241">
      <w:bodyDiv w:val="1"/>
      <w:marLeft w:val="0"/>
      <w:marRight w:val="0"/>
      <w:marTop w:val="0"/>
      <w:marBottom w:val="0"/>
      <w:divBdr>
        <w:top w:val="none" w:sz="0" w:space="0" w:color="auto"/>
        <w:left w:val="none" w:sz="0" w:space="0" w:color="auto"/>
        <w:bottom w:val="none" w:sz="0" w:space="0" w:color="auto"/>
        <w:right w:val="none" w:sz="0" w:space="0" w:color="auto"/>
      </w:divBdr>
    </w:div>
    <w:div w:id="1512643886">
      <w:bodyDiv w:val="1"/>
      <w:marLeft w:val="0"/>
      <w:marRight w:val="0"/>
      <w:marTop w:val="0"/>
      <w:marBottom w:val="0"/>
      <w:divBdr>
        <w:top w:val="none" w:sz="0" w:space="0" w:color="auto"/>
        <w:left w:val="none" w:sz="0" w:space="0" w:color="auto"/>
        <w:bottom w:val="none" w:sz="0" w:space="0" w:color="auto"/>
        <w:right w:val="none" w:sz="0" w:space="0" w:color="auto"/>
      </w:divBdr>
    </w:div>
    <w:div w:id="1515261762">
      <w:bodyDiv w:val="1"/>
      <w:marLeft w:val="0"/>
      <w:marRight w:val="0"/>
      <w:marTop w:val="0"/>
      <w:marBottom w:val="0"/>
      <w:divBdr>
        <w:top w:val="none" w:sz="0" w:space="0" w:color="auto"/>
        <w:left w:val="none" w:sz="0" w:space="0" w:color="auto"/>
        <w:bottom w:val="none" w:sz="0" w:space="0" w:color="auto"/>
        <w:right w:val="none" w:sz="0" w:space="0" w:color="auto"/>
      </w:divBdr>
    </w:div>
    <w:div w:id="1530290366">
      <w:bodyDiv w:val="1"/>
      <w:marLeft w:val="0"/>
      <w:marRight w:val="0"/>
      <w:marTop w:val="0"/>
      <w:marBottom w:val="0"/>
      <w:divBdr>
        <w:top w:val="none" w:sz="0" w:space="0" w:color="auto"/>
        <w:left w:val="none" w:sz="0" w:space="0" w:color="auto"/>
        <w:bottom w:val="none" w:sz="0" w:space="0" w:color="auto"/>
        <w:right w:val="none" w:sz="0" w:space="0" w:color="auto"/>
      </w:divBdr>
    </w:div>
    <w:div w:id="1544630696">
      <w:bodyDiv w:val="1"/>
      <w:marLeft w:val="0"/>
      <w:marRight w:val="0"/>
      <w:marTop w:val="0"/>
      <w:marBottom w:val="0"/>
      <w:divBdr>
        <w:top w:val="none" w:sz="0" w:space="0" w:color="auto"/>
        <w:left w:val="none" w:sz="0" w:space="0" w:color="auto"/>
        <w:bottom w:val="none" w:sz="0" w:space="0" w:color="auto"/>
        <w:right w:val="none" w:sz="0" w:space="0" w:color="auto"/>
      </w:divBdr>
    </w:div>
    <w:div w:id="1587349772">
      <w:bodyDiv w:val="1"/>
      <w:marLeft w:val="0"/>
      <w:marRight w:val="0"/>
      <w:marTop w:val="0"/>
      <w:marBottom w:val="0"/>
      <w:divBdr>
        <w:top w:val="none" w:sz="0" w:space="0" w:color="auto"/>
        <w:left w:val="none" w:sz="0" w:space="0" w:color="auto"/>
        <w:bottom w:val="none" w:sz="0" w:space="0" w:color="auto"/>
        <w:right w:val="none" w:sz="0" w:space="0" w:color="auto"/>
      </w:divBdr>
    </w:div>
    <w:div w:id="1673218787">
      <w:bodyDiv w:val="1"/>
      <w:marLeft w:val="0"/>
      <w:marRight w:val="0"/>
      <w:marTop w:val="0"/>
      <w:marBottom w:val="0"/>
      <w:divBdr>
        <w:top w:val="none" w:sz="0" w:space="0" w:color="auto"/>
        <w:left w:val="none" w:sz="0" w:space="0" w:color="auto"/>
        <w:bottom w:val="none" w:sz="0" w:space="0" w:color="auto"/>
        <w:right w:val="none" w:sz="0" w:space="0" w:color="auto"/>
      </w:divBdr>
    </w:div>
    <w:div w:id="1833451966">
      <w:bodyDiv w:val="1"/>
      <w:marLeft w:val="0"/>
      <w:marRight w:val="0"/>
      <w:marTop w:val="0"/>
      <w:marBottom w:val="0"/>
      <w:divBdr>
        <w:top w:val="none" w:sz="0" w:space="0" w:color="auto"/>
        <w:left w:val="none" w:sz="0" w:space="0" w:color="auto"/>
        <w:bottom w:val="none" w:sz="0" w:space="0" w:color="auto"/>
        <w:right w:val="none" w:sz="0" w:space="0" w:color="auto"/>
      </w:divBdr>
    </w:div>
    <w:div w:id="1848405388">
      <w:bodyDiv w:val="1"/>
      <w:marLeft w:val="0"/>
      <w:marRight w:val="0"/>
      <w:marTop w:val="0"/>
      <w:marBottom w:val="0"/>
      <w:divBdr>
        <w:top w:val="none" w:sz="0" w:space="0" w:color="auto"/>
        <w:left w:val="none" w:sz="0" w:space="0" w:color="auto"/>
        <w:bottom w:val="none" w:sz="0" w:space="0" w:color="auto"/>
        <w:right w:val="none" w:sz="0" w:space="0" w:color="auto"/>
      </w:divBdr>
    </w:div>
    <w:div w:id="1873378925">
      <w:bodyDiv w:val="1"/>
      <w:marLeft w:val="0"/>
      <w:marRight w:val="0"/>
      <w:marTop w:val="0"/>
      <w:marBottom w:val="0"/>
      <w:divBdr>
        <w:top w:val="none" w:sz="0" w:space="0" w:color="auto"/>
        <w:left w:val="none" w:sz="0" w:space="0" w:color="auto"/>
        <w:bottom w:val="none" w:sz="0" w:space="0" w:color="auto"/>
        <w:right w:val="none" w:sz="0" w:space="0" w:color="auto"/>
      </w:divBdr>
    </w:div>
    <w:div w:id="1879971197">
      <w:bodyDiv w:val="1"/>
      <w:marLeft w:val="0"/>
      <w:marRight w:val="0"/>
      <w:marTop w:val="0"/>
      <w:marBottom w:val="0"/>
      <w:divBdr>
        <w:top w:val="none" w:sz="0" w:space="0" w:color="auto"/>
        <w:left w:val="none" w:sz="0" w:space="0" w:color="auto"/>
        <w:bottom w:val="none" w:sz="0" w:space="0" w:color="auto"/>
        <w:right w:val="none" w:sz="0" w:space="0" w:color="auto"/>
      </w:divBdr>
    </w:div>
    <w:div w:id="2040206355">
      <w:bodyDiv w:val="1"/>
      <w:marLeft w:val="0"/>
      <w:marRight w:val="0"/>
      <w:marTop w:val="0"/>
      <w:marBottom w:val="0"/>
      <w:divBdr>
        <w:top w:val="none" w:sz="0" w:space="0" w:color="auto"/>
        <w:left w:val="none" w:sz="0" w:space="0" w:color="auto"/>
        <w:bottom w:val="none" w:sz="0" w:space="0" w:color="auto"/>
        <w:right w:val="none" w:sz="0" w:space="0" w:color="auto"/>
      </w:divBdr>
    </w:div>
    <w:div w:id="2077580913">
      <w:bodyDiv w:val="1"/>
      <w:marLeft w:val="0"/>
      <w:marRight w:val="0"/>
      <w:marTop w:val="0"/>
      <w:marBottom w:val="0"/>
      <w:divBdr>
        <w:top w:val="none" w:sz="0" w:space="0" w:color="auto"/>
        <w:left w:val="none" w:sz="0" w:space="0" w:color="auto"/>
        <w:bottom w:val="none" w:sz="0" w:space="0" w:color="auto"/>
        <w:right w:val="none" w:sz="0" w:space="0" w:color="auto"/>
      </w:divBdr>
    </w:div>
    <w:div w:id="21436870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3</Pages>
  <Words>849</Words>
  <Characters>4845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Tri-County School Corporation</Company>
  <LinksUpToDate>false</LinksUpToDate>
  <CharactersWithSpaces>5683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Kristin Dreblow</dc:creator>
  <cp:lastModifiedBy>Kristin Dreblow</cp:lastModifiedBy>
  <cp:revision>4</cp:revision>
  <cp:lastPrinted>2021-12-14T16:36:00Z</cp:lastPrinted>
  <dcterms:created xsi:type="dcterms:W3CDTF">2022-02-16T20:03:00Z</dcterms:created>
  <dcterms:modified xsi:type="dcterms:W3CDTF">2022-02-16T20:42:00Z</dcterms:modified>
</cp:coreProperties>
</file>