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097" w:rsidRDefault="00C609E0" w:rsidP="00C609E0">
      <w:pPr>
        <w:ind w:right="-810" w:hanging="11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-267419</wp:posOffset>
                </wp:positionH>
                <wp:positionV relativeFrom="paragraph">
                  <wp:posOffset>-2157</wp:posOffset>
                </wp:positionV>
                <wp:extent cx="1225059" cy="97478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5059" cy="97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609E0" w:rsidRPr="00C609E0" w:rsidRDefault="00C609E0" w:rsidP="00C609E0">
                            <w:pPr>
                              <w:spacing w:line="240" w:lineRule="auto"/>
                              <w:contextualSpacing/>
                              <w:rPr>
                                <w:b/>
                              </w:rPr>
                            </w:pPr>
                            <w:r w:rsidRPr="00C609E0">
                              <w:rPr>
                                <w:b/>
                              </w:rPr>
                              <w:t>OBA Art</w:t>
                            </w:r>
                          </w:p>
                          <w:p w:rsidR="00C609E0" w:rsidRPr="00C609E0" w:rsidRDefault="00C609E0" w:rsidP="00C609E0">
                            <w:pPr>
                              <w:spacing w:line="240" w:lineRule="auto"/>
                              <w:contextualSpacing/>
                              <w:rPr>
                                <w:b/>
                              </w:rPr>
                            </w:pPr>
                            <w:r w:rsidRPr="00C609E0">
                              <w:rPr>
                                <w:b/>
                              </w:rPr>
                              <w:t>AP Photography</w:t>
                            </w:r>
                          </w:p>
                          <w:p w:rsidR="00C609E0" w:rsidRPr="00C609E0" w:rsidRDefault="00C609E0" w:rsidP="00C609E0">
                            <w:pPr>
                              <w:spacing w:line="240" w:lineRule="auto"/>
                              <w:contextualSpacing/>
                              <w:rPr>
                                <w:rFonts w:ascii="Harlow Solid Italic" w:hAnsi="Harlow Solid Italic"/>
                                <w:b/>
                              </w:rPr>
                            </w:pPr>
                            <w:r w:rsidRPr="00C609E0">
                              <w:rPr>
                                <w:rFonts w:ascii="Harlow Solid Italic" w:hAnsi="Harlow Solid Italic"/>
                                <w:b/>
                              </w:rPr>
                              <w:t>Mrs. Russell</w:t>
                            </w:r>
                          </w:p>
                          <w:p w:rsidR="00C609E0" w:rsidRDefault="00C609E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1.05pt;margin-top:-.15pt;width:96.45pt;height:7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" fillcolor="white [3201]" stroked="f" strokeweight=".5pt">
                <v:textbox>
                  <w:txbxContent>
                    <w:p w:rsidR="00C609E0" w:rsidRPr="00C609E0" w:rsidRDefault="00C609E0" w:rsidP="00C609E0">
                      <w:pPr>
                        <w:spacing w:line="240" w:lineRule="auto"/>
                        <w:contextualSpacing/>
                        <w:rPr>
                          <w:b/>
                        </w:rPr>
                      </w:pPr>
                      <w:r w:rsidRPr="00C609E0">
                        <w:rPr>
                          <w:b/>
                        </w:rPr>
                        <w:t>OBA Art</w:t>
                      </w:r>
                    </w:p>
                    <w:p w:rsidR="00C609E0" w:rsidRPr="00C609E0" w:rsidRDefault="00C609E0" w:rsidP="00C609E0">
                      <w:pPr>
                        <w:spacing w:line="240" w:lineRule="auto"/>
                        <w:contextualSpacing/>
                        <w:rPr>
                          <w:b/>
                        </w:rPr>
                      </w:pPr>
                      <w:r w:rsidRPr="00C609E0">
                        <w:rPr>
                          <w:b/>
                        </w:rPr>
                        <w:t>AP Photography</w:t>
                      </w:r>
                    </w:p>
                    <w:p w:rsidR="00C609E0" w:rsidRPr="00C609E0" w:rsidRDefault="00C609E0" w:rsidP="00C609E0">
                      <w:pPr>
                        <w:spacing w:line="240" w:lineRule="auto"/>
                        <w:contextualSpacing/>
                        <w:rPr>
                          <w:rFonts w:ascii="Harlow Solid Italic" w:hAnsi="Harlow Solid Italic"/>
                          <w:b/>
                        </w:rPr>
                      </w:pPr>
                      <w:r w:rsidRPr="00C609E0">
                        <w:rPr>
                          <w:rFonts w:ascii="Harlow Solid Italic" w:hAnsi="Harlow Solid Italic"/>
                          <w:b/>
                        </w:rPr>
                        <w:t>Mrs. Russell</w:t>
                      </w:r>
                    </w:p>
                    <w:p w:rsidR="00C609E0" w:rsidRDefault="00C609E0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474453" cy="474453"/>
            <wp:effectExtent l="0" t="0" r="190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ullSizeRend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41" cy="487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                        Name: ________________________________</w:t>
      </w:r>
    </w:p>
    <w:p w:rsidR="00C609E0" w:rsidRDefault="00C609E0" w:rsidP="00C609E0">
      <w:pPr>
        <w:ind w:hanging="1170"/>
      </w:pPr>
    </w:p>
    <w:p w:rsidR="00C609E0" w:rsidRDefault="00C609E0" w:rsidP="00C609E0">
      <w:pPr>
        <w:ind w:hanging="1170"/>
      </w:pPr>
    </w:p>
    <w:p w:rsidR="006C4A08" w:rsidRDefault="006C4A08" w:rsidP="002C30B5">
      <w:pPr>
        <w:spacing w:line="240" w:lineRule="auto"/>
        <w:ind w:hanging="1166"/>
        <w:contextualSpacing/>
        <w:jc w:val="center"/>
        <w:rPr>
          <w:rFonts w:ascii="Baskerville Old Face" w:hAnsi="Baskerville Old Face"/>
          <w:sz w:val="40"/>
          <w:szCs w:val="40"/>
        </w:rPr>
      </w:pPr>
      <w:r>
        <w:rPr>
          <w:rFonts w:ascii="Baskerville Old Face" w:hAnsi="Baskerville Old Face"/>
          <w:sz w:val="40"/>
          <w:szCs w:val="40"/>
        </w:rPr>
        <w:t>Building Your “Breadth” Section of your AP Portfolio</w:t>
      </w:r>
    </w:p>
    <w:p w:rsidR="00C609E0" w:rsidRDefault="007E40FE" w:rsidP="002C30B5">
      <w:pPr>
        <w:spacing w:line="240" w:lineRule="auto"/>
        <w:ind w:hanging="1166"/>
        <w:contextualSpacing/>
        <w:jc w:val="center"/>
        <w:rPr>
          <w:rFonts w:ascii="Baskerville Old Face" w:hAnsi="Baskerville Old Face"/>
          <w:sz w:val="32"/>
          <w:szCs w:val="32"/>
        </w:rPr>
      </w:pPr>
      <w:r>
        <w:rPr>
          <w:rFonts w:ascii="Baskerville Old Face" w:hAnsi="Baskerville Old Face"/>
          <w:sz w:val="32"/>
          <w:szCs w:val="32"/>
        </w:rPr>
        <w:t xml:space="preserve">Chapter </w:t>
      </w:r>
      <w:r w:rsidR="005A5FB8">
        <w:rPr>
          <w:rFonts w:ascii="Baskerville Old Face" w:hAnsi="Baskerville Old Face"/>
          <w:sz w:val="32"/>
          <w:szCs w:val="32"/>
        </w:rPr>
        <w:t>Eight</w:t>
      </w:r>
      <w:r w:rsidR="00C609E0" w:rsidRPr="006C4A08">
        <w:rPr>
          <w:rFonts w:ascii="Baskerville Old Face" w:hAnsi="Baskerville Old Face"/>
          <w:sz w:val="32"/>
          <w:szCs w:val="32"/>
        </w:rPr>
        <w:t xml:space="preserve">: </w:t>
      </w:r>
      <w:r w:rsidR="005A5FB8">
        <w:rPr>
          <w:rFonts w:ascii="Baskerville Old Face" w:hAnsi="Baskerville Old Face"/>
          <w:sz w:val="32"/>
          <w:szCs w:val="32"/>
        </w:rPr>
        <w:t>Shape</w:t>
      </w:r>
    </w:p>
    <w:p w:rsidR="00AB4367" w:rsidRDefault="00AB4367" w:rsidP="00BF509D">
      <w:pPr>
        <w:ind w:hanging="630"/>
        <w:jc w:val="center"/>
        <w:rPr>
          <w:rFonts w:ascii="Cooper Black" w:hAnsi="Cooper Black"/>
          <w:b/>
          <w:sz w:val="32"/>
          <w:szCs w:val="32"/>
        </w:rPr>
      </w:pPr>
    </w:p>
    <w:p w:rsidR="004A2652" w:rsidRDefault="005A5FB8" w:rsidP="00BF509D">
      <w:pPr>
        <w:ind w:hanging="630"/>
        <w:jc w:val="center"/>
        <w:rPr>
          <w:rFonts w:ascii="Baskerville Old Face" w:hAnsi="Baskerville Old Face"/>
          <w:i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Read pages 102-111</w:t>
      </w:r>
      <w:r w:rsidR="00C609E0">
        <w:rPr>
          <w:rFonts w:ascii="Baskerville Old Face" w:hAnsi="Baskerville Old Face"/>
          <w:sz w:val="24"/>
          <w:szCs w:val="24"/>
        </w:rPr>
        <w:t xml:space="preserve"> in </w:t>
      </w:r>
      <w:r w:rsidR="00C609E0" w:rsidRPr="00BF509D">
        <w:rPr>
          <w:rFonts w:ascii="Baskerville Old Face" w:hAnsi="Baskerville Old Face"/>
          <w:i/>
          <w:sz w:val="24"/>
          <w:szCs w:val="24"/>
        </w:rPr>
        <w:t>The Photographic Eye</w:t>
      </w:r>
      <w:r w:rsidR="00C609E0">
        <w:rPr>
          <w:rFonts w:ascii="Baskerville Old Face" w:hAnsi="Baskerville Old Face"/>
          <w:sz w:val="24"/>
          <w:szCs w:val="24"/>
        </w:rPr>
        <w:t xml:space="preserve">.  </w:t>
      </w:r>
      <w:r w:rsidR="00ED1143" w:rsidRPr="00ED1143">
        <w:rPr>
          <w:rFonts w:ascii="Baskerville Old Face" w:hAnsi="Baskerville Old Face"/>
          <w:sz w:val="24"/>
          <w:szCs w:val="24"/>
        </w:rPr>
        <w:t>Some answers will require internet research.</w:t>
      </w:r>
      <w:r w:rsidR="00ED1143">
        <w:rPr>
          <w:rFonts w:ascii="Baskerville Old Face" w:hAnsi="Baskerville Old Face"/>
          <w:i/>
          <w:sz w:val="24"/>
          <w:szCs w:val="24"/>
        </w:rPr>
        <w:t xml:space="preserve">  </w:t>
      </w:r>
    </w:p>
    <w:p w:rsidR="00581F5C" w:rsidRDefault="00C609E0" w:rsidP="005A5FB8">
      <w:pPr>
        <w:ind w:hanging="630"/>
        <w:jc w:val="center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Type </w:t>
      </w:r>
      <w:r w:rsidR="00BF509D">
        <w:rPr>
          <w:rFonts w:ascii="Baskerville Old Face" w:hAnsi="Baskerville Old Face"/>
          <w:sz w:val="24"/>
          <w:szCs w:val="24"/>
        </w:rPr>
        <w:t>your answers and staple to this sheet.</w:t>
      </w:r>
    </w:p>
    <w:p w:rsidR="005A5FB8" w:rsidRDefault="005A5FB8" w:rsidP="005A5FB8">
      <w:pPr>
        <w:ind w:hanging="630"/>
        <w:jc w:val="center"/>
        <w:rPr>
          <w:rFonts w:ascii="Baskerville Old Face" w:hAnsi="Baskerville Old Face"/>
          <w:sz w:val="24"/>
          <w:szCs w:val="24"/>
        </w:rPr>
      </w:pPr>
    </w:p>
    <w:p w:rsidR="005A5FB8" w:rsidRDefault="005A5FB8" w:rsidP="00231497">
      <w:pPr>
        <w:pStyle w:val="ListParagraph"/>
        <w:numPr>
          <w:ilvl w:val="0"/>
          <w:numId w:val="24"/>
        </w:numPr>
        <w:spacing w:line="240" w:lineRule="auto"/>
        <w:ind w:hanging="630"/>
        <w:rPr>
          <w:rFonts w:ascii="Baskerville Old Face" w:hAnsi="Baskerville Old Face"/>
          <w:sz w:val="24"/>
          <w:szCs w:val="24"/>
        </w:rPr>
      </w:pPr>
      <w:r w:rsidRPr="005A5FB8">
        <w:rPr>
          <w:rFonts w:ascii="Baskerville Old Face" w:hAnsi="Baskerville Old Face"/>
          <w:sz w:val="24"/>
          <w:szCs w:val="24"/>
        </w:rPr>
        <w:t xml:space="preserve">What is meant by the </w:t>
      </w:r>
      <w:r w:rsidRPr="005A5FB8">
        <w:rPr>
          <w:rFonts w:ascii="Baskerville Old Face" w:hAnsi="Baskerville Old Face"/>
          <w:i/>
          <w:sz w:val="24"/>
          <w:szCs w:val="24"/>
        </w:rPr>
        <w:t>nature</w:t>
      </w:r>
      <w:r w:rsidRPr="005A5FB8">
        <w:rPr>
          <w:rFonts w:ascii="Baskerville Old Face" w:hAnsi="Baskerville Old Face"/>
          <w:sz w:val="24"/>
          <w:szCs w:val="24"/>
        </w:rPr>
        <w:t xml:space="preserve"> of a subject in a photo and how does shape convey the </w:t>
      </w:r>
      <w:r w:rsidRPr="005A5FB8">
        <w:rPr>
          <w:rFonts w:ascii="Baskerville Old Face" w:hAnsi="Baskerville Old Face"/>
          <w:i/>
          <w:sz w:val="24"/>
          <w:szCs w:val="24"/>
        </w:rPr>
        <w:t>nature</w:t>
      </w:r>
      <w:r w:rsidRPr="005A5FB8">
        <w:rPr>
          <w:rFonts w:ascii="Baskerville Old Face" w:hAnsi="Baskerville Old Face"/>
          <w:sz w:val="24"/>
          <w:szCs w:val="24"/>
        </w:rPr>
        <w:t xml:space="preserve"> of that subject?</w:t>
      </w:r>
    </w:p>
    <w:p w:rsidR="005A5FB8" w:rsidRPr="00AB4367" w:rsidRDefault="005A5FB8" w:rsidP="00AB4367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5A5FB8" w:rsidRDefault="00AB4367" w:rsidP="00AB4367">
      <w:pPr>
        <w:pStyle w:val="ListParagraph"/>
        <w:numPr>
          <w:ilvl w:val="0"/>
          <w:numId w:val="24"/>
        </w:numPr>
        <w:spacing w:line="240" w:lineRule="auto"/>
        <w:ind w:left="-990" w:firstLine="9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      </w:t>
      </w:r>
      <w:r w:rsidR="005A5FB8">
        <w:rPr>
          <w:rFonts w:ascii="Baskerville Old Face" w:hAnsi="Baskerville Old Face"/>
          <w:sz w:val="24"/>
          <w:szCs w:val="24"/>
        </w:rPr>
        <w:t>Define the functions of space:</w:t>
      </w:r>
    </w:p>
    <w:p w:rsidR="005A5FB8" w:rsidRDefault="005A5FB8" w:rsidP="005A5FB8">
      <w:pPr>
        <w:pStyle w:val="ListParagraph"/>
        <w:numPr>
          <w:ilvl w:val="0"/>
          <w:numId w:val="25"/>
        </w:numPr>
        <w:spacing w:line="240" w:lineRule="auto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MASS-</w:t>
      </w:r>
    </w:p>
    <w:p w:rsidR="005A5FB8" w:rsidRDefault="005A5FB8" w:rsidP="005A5FB8">
      <w:pPr>
        <w:pStyle w:val="ListParagraph"/>
        <w:numPr>
          <w:ilvl w:val="0"/>
          <w:numId w:val="25"/>
        </w:numPr>
        <w:spacing w:line="240" w:lineRule="auto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PROPORTION-</w:t>
      </w:r>
    </w:p>
    <w:p w:rsidR="005A5FB8" w:rsidRDefault="005A5FB8" w:rsidP="005A5FB8">
      <w:pPr>
        <w:pStyle w:val="ListParagraph"/>
        <w:numPr>
          <w:ilvl w:val="0"/>
          <w:numId w:val="25"/>
        </w:numPr>
        <w:spacing w:line="240" w:lineRule="auto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RELATION-</w:t>
      </w:r>
    </w:p>
    <w:p w:rsidR="005A5FB8" w:rsidRDefault="005A5FB8" w:rsidP="005A5FB8">
      <w:pPr>
        <w:pStyle w:val="ListParagraph"/>
        <w:numPr>
          <w:ilvl w:val="0"/>
          <w:numId w:val="27"/>
        </w:numPr>
        <w:spacing w:line="240" w:lineRule="auto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Physical Factors-</w:t>
      </w:r>
    </w:p>
    <w:p w:rsidR="005A5FB8" w:rsidRDefault="005A5FB8" w:rsidP="005A5FB8">
      <w:pPr>
        <w:pStyle w:val="ListParagraph"/>
        <w:numPr>
          <w:ilvl w:val="0"/>
          <w:numId w:val="27"/>
        </w:numPr>
        <w:spacing w:line="240" w:lineRule="auto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Interpretive Factors-</w:t>
      </w:r>
    </w:p>
    <w:p w:rsidR="00F52CF8" w:rsidRPr="005A5FB8" w:rsidRDefault="00F52CF8" w:rsidP="00F52CF8">
      <w:pPr>
        <w:pStyle w:val="ListParagraph"/>
        <w:spacing w:line="240" w:lineRule="auto"/>
        <w:ind w:left="450"/>
        <w:rPr>
          <w:rFonts w:ascii="Baskerville Old Face" w:hAnsi="Baskerville Old Face"/>
          <w:sz w:val="24"/>
          <w:szCs w:val="24"/>
        </w:rPr>
      </w:pPr>
    </w:p>
    <w:p w:rsidR="00F52CF8" w:rsidRDefault="00F52CF8" w:rsidP="00F113DD">
      <w:pPr>
        <w:pStyle w:val="ListParagraph"/>
        <w:spacing w:line="240" w:lineRule="auto"/>
        <w:ind w:left="90"/>
        <w:rPr>
          <w:rFonts w:ascii="Baskerville Old Face" w:hAnsi="Baskerville Old Face"/>
          <w:sz w:val="24"/>
          <w:szCs w:val="24"/>
        </w:rPr>
      </w:pPr>
    </w:p>
    <w:p w:rsidR="00782F3E" w:rsidRDefault="00F113DD" w:rsidP="00AB4367">
      <w:pPr>
        <w:pStyle w:val="ListParagraph"/>
        <w:numPr>
          <w:ilvl w:val="0"/>
          <w:numId w:val="27"/>
        </w:numPr>
        <w:spacing w:line="240" w:lineRule="auto"/>
        <w:ind w:left="-270" w:hanging="630"/>
        <w:rPr>
          <w:rFonts w:ascii="Baskerville Old Face" w:hAnsi="Baskerville Old Face"/>
          <w:sz w:val="24"/>
          <w:szCs w:val="24"/>
        </w:rPr>
      </w:pPr>
      <w:r w:rsidRPr="00AB4367">
        <w:rPr>
          <w:rFonts w:ascii="Baskerville Old Face" w:hAnsi="Baskerville Old Face"/>
          <w:sz w:val="24"/>
          <w:szCs w:val="24"/>
        </w:rPr>
        <w:t>Describe spatial relation.  Why is it important to consider in a photograph?</w:t>
      </w:r>
    </w:p>
    <w:p w:rsidR="00AB4367" w:rsidRPr="00AB4367" w:rsidRDefault="00AB4367" w:rsidP="00AB4367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782F3E" w:rsidRDefault="00782F3E" w:rsidP="00AB4367">
      <w:pPr>
        <w:pStyle w:val="ListParagraph"/>
        <w:numPr>
          <w:ilvl w:val="0"/>
          <w:numId w:val="27"/>
        </w:numPr>
        <w:spacing w:line="240" w:lineRule="auto"/>
        <w:ind w:left="-360" w:hanging="54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Study the photograph of the stadium on page 105.  Answer the question asked below this photo.</w:t>
      </w:r>
    </w:p>
    <w:p w:rsidR="00AB4367" w:rsidRPr="00AB4367" w:rsidRDefault="00AB4367" w:rsidP="00AB4367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5377B2" w:rsidRDefault="00C114F5" w:rsidP="00AB4367">
      <w:pPr>
        <w:pStyle w:val="ListParagraph"/>
        <w:numPr>
          <w:ilvl w:val="0"/>
          <w:numId w:val="27"/>
        </w:numPr>
        <w:spacing w:line="240" w:lineRule="auto"/>
        <w:ind w:left="-360" w:hanging="54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Using a blank s</w:t>
      </w:r>
      <w:r w:rsidR="005377B2">
        <w:rPr>
          <w:rFonts w:ascii="Baskerville Old Face" w:hAnsi="Baskerville Old Face"/>
          <w:sz w:val="24"/>
          <w:szCs w:val="24"/>
        </w:rPr>
        <w:t>heet of paper and trace the tea</w:t>
      </w:r>
      <w:r>
        <w:rPr>
          <w:rFonts w:ascii="Baskerville Old Face" w:hAnsi="Baskerville Old Face"/>
          <w:sz w:val="24"/>
          <w:szCs w:val="24"/>
        </w:rPr>
        <w:t xml:space="preserve">kettle on page 107.  </w:t>
      </w:r>
      <w:r w:rsidR="005377B2">
        <w:rPr>
          <w:rFonts w:ascii="Baskerville Old Face" w:hAnsi="Baskerville Old Face"/>
          <w:sz w:val="24"/>
          <w:szCs w:val="24"/>
        </w:rPr>
        <w:t xml:space="preserve">(It might be best to put this against a window to see </w:t>
      </w:r>
      <w:r w:rsidR="00E5336E">
        <w:rPr>
          <w:rFonts w:ascii="Baskerville Old Face" w:hAnsi="Baskerville Old Face"/>
          <w:sz w:val="24"/>
          <w:szCs w:val="24"/>
        </w:rPr>
        <w:t>image better).  Leave the tea</w:t>
      </w:r>
      <w:r w:rsidR="005377B2">
        <w:rPr>
          <w:rFonts w:ascii="Baskerville Old Face" w:hAnsi="Baskerville Old Face"/>
          <w:sz w:val="24"/>
          <w:szCs w:val="24"/>
        </w:rPr>
        <w:t xml:space="preserve">kettle the color of the paper; with a marker, fill in the negative space (everything that is not the teakettle).  (note:  the center opening of the teakettle is also part of the teakettle).  </w:t>
      </w:r>
    </w:p>
    <w:p w:rsidR="00C114F5" w:rsidRDefault="00AB4367" w:rsidP="00AB4367">
      <w:pPr>
        <w:pStyle w:val="ListParagraph"/>
        <w:spacing w:line="240" w:lineRule="auto"/>
        <w:ind w:left="-360" w:hanging="54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         </w:t>
      </w:r>
      <w:r w:rsidR="005377B2">
        <w:rPr>
          <w:rFonts w:ascii="Baskerville Old Face" w:hAnsi="Baskerville Old Face"/>
          <w:sz w:val="24"/>
          <w:szCs w:val="24"/>
        </w:rPr>
        <w:t>Exa</w:t>
      </w:r>
      <w:r>
        <w:rPr>
          <w:rFonts w:ascii="Baskerville Old Face" w:hAnsi="Baskerville Old Face"/>
          <w:sz w:val="24"/>
          <w:szCs w:val="24"/>
        </w:rPr>
        <w:t>mple of doing this with a chair:</w:t>
      </w:r>
    </w:p>
    <w:p w:rsidR="005377B2" w:rsidRDefault="005377B2" w:rsidP="005377B2">
      <w:pPr>
        <w:pStyle w:val="ListParagraph"/>
        <w:spacing w:line="240" w:lineRule="auto"/>
        <w:ind w:left="-360"/>
        <w:rPr>
          <w:rFonts w:ascii="Baskerville Old Face" w:hAnsi="Baskerville Old Face"/>
          <w:sz w:val="24"/>
          <w:szCs w:val="24"/>
        </w:rPr>
      </w:pPr>
      <w:r>
        <w:rPr>
          <w:rFonts w:ascii="Arial" w:hAnsi="Arial" w:cs="Arial"/>
          <w:noProof/>
          <w:color w:val="001BA0"/>
          <w:sz w:val="20"/>
          <w:szCs w:val="20"/>
        </w:rPr>
        <w:drawing>
          <wp:inline distT="0" distB="0" distL="0" distR="0">
            <wp:extent cx="586939" cy="742949"/>
            <wp:effectExtent l="0" t="0" r="3810" b="635"/>
            <wp:docPr id="3" name="Picture 3" descr=" 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48" cy="759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7B2" w:rsidRDefault="005377B2" w:rsidP="005377B2">
      <w:pPr>
        <w:pStyle w:val="ListParagraph"/>
        <w:spacing w:line="240" w:lineRule="auto"/>
        <w:ind w:left="-360"/>
        <w:rPr>
          <w:rFonts w:ascii="Baskerville Old Face" w:hAnsi="Baskerville Old Face"/>
          <w:sz w:val="24"/>
          <w:szCs w:val="24"/>
        </w:rPr>
      </w:pPr>
    </w:p>
    <w:p w:rsidR="005377B2" w:rsidRDefault="005377B2" w:rsidP="005377B2">
      <w:pPr>
        <w:pStyle w:val="ListParagraph"/>
        <w:spacing w:line="240" w:lineRule="auto"/>
        <w:ind w:left="-360"/>
        <w:rPr>
          <w:rFonts w:ascii="Baskerville Old Face" w:hAnsi="Baskerville Old Face"/>
          <w:sz w:val="24"/>
          <w:szCs w:val="24"/>
        </w:rPr>
      </w:pPr>
    </w:p>
    <w:p w:rsidR="00C114F5" w:rsidRDefault="00782F3E" w:rsidP="00AB4367">
      <w:pPr>
        <w:pStyle w:val="ListParagraph"/>
        <w:numPr>
          <w:ilvl w:val="0"/>
          <w:numId w:val="27"/>
        </w:numPr>
        <w:spacing w:line="240" w:lineRule="auto"/>
        <w:ind w:left="-360" w:hanging="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What happens to the tension</w:t>
      </w:r>
      <w:r w:rsidR="00C114F5">
        <w:rPr>
          <w:rFonts w:ascii="Baskerville Old Face" w:hAnsi="Baskerville Old Face"/>
          <w:sz w:val="24"/>
          <w:szCs w:val="24"/>
        </w:rPr>
        <w:t xml:space="preserve"> of the composition of a photo when objects are almost touching?</w:t>
      </w:r>
    </w:p>
    <w:p w:rsidR="005377B2" w:rsidRDefault="005377B2" w:rsidP="005377B2">
      <w:pPr>
        <w:pStyle w:val="ListParagraph"/>
        <w:spacing w:line="240" w:lineRule="auto"/>
        <w:ind w:left="-360"/>
        <w:rPr>
          <w:rFonts w:ascii="Baskerville Old Face" w:hAnsi="Baskerville Old Face"/>
          <w:sz w:val="24"/>
          <w:szCs w:val="24"/>
        </w:rPr>
      </w:pPr>
    </w:p>
    <w:p w:rsidR="00D60AA2" w:rsidRPr="00AB4367" w:rsidRDefault="005377B2" w:rsidP="00AB4367">
      <w:pPr>
        <w:pStyle w:val="ListParagraph"/>
        <w:numPr>
          <w:ilvl w:val="0"/>
          <w:numId w:val="27"/>
        </w:numPr>
        <w:spacing w:line="240" w:lineRule="auto"/>
        <w:ind w:left="-360" w:hanging="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What is visual harmony?</w:t>
      </w:r>
    </w:p>
    <w:p w:rsidR="00D60AA2" w:rsidRDefault="00D60AA2" w:rsidP="00D60AA2">
      <w:pPr>
        <w:pStyle w:val="ListParagraph"/>
        <w:spacing w:line="240" w:lineRule="auto"/>
        <w:ind w:left="-360"/>
        <w:rPr>
          <w:rFonts w:ascii="Baskerville Old Face" w:hAnsi="Baskerville Old Face"/>
          <w:sz w:val="24"/>
          <w:szCs w:val="24"/>
        </w:rPr>
      </w:pPr>
    </w:p>
    <w:p w:rsidR="00D60AA2" w:rsidRDefault="00D60AA2" w:rsidP="00AB4367">
      <w:pPr>
        <w:pStyle w:val="ListParagraph"/>
        <w:numPr>
          <w:ilvl w:val="0"/>
          <w:numId w:val="27"/>
        </w:numPr>
        <w:spacing w:line="240" w:lineRule="auto"/>
        <w:ind w:left="-360" w:hanging="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What does it mean to photograph objectively? To photograph subjectively?</w:t>
      </w:r>
    </w:p>
    <w:p w:rsidR="005A5FB8" w:rsidRDefault="005A5FB8" w:rsidP="005A5FB8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AB4367" w:rsidRDefault="00AB4367" w:rsidP="005A5FB8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5A5FB8" w:rsidRDefault="005A5FB8" w:rsidP="005A5FB8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E5336E" w:rsidRPr="005A5FB8" w:rsidRDefault="00E5336E" w:rsidP="005A5FB8">
      <w:pPr>
        <w:spacing w:line="240" w:lineRule="auto"/>
        <w:rPr>
          <w:rFonts w:ascii="Baskerville Old Face" w:hAnsi="Baskerville Old Face"/>
          <w:sz w:val="24"/>
          <w:szCs w:val="24"/>
        </w:rPr>
      </w:pPr>
      <w:bookmarkStart w:id="0" w:name="_GoBack"/>
      <w:bookmarkEnd w:id="0"/>
    </w:p>
    <w:p w:rsidR="00244AAA" w:rsidRPr="00525555" w:rsidRDefault="00244AAA" w:rsidP="00525555">
      <w:pPr>
        <w:spacing w:line="240" w:lineRule="auto"/>
        <w:ind w:left="-630"/>
        <w:rPr>
          <w:rFonts w:ascii="Baskerville Old Face" w:hAnsi="Baskerville Old Face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6D68D4" wp14:editId="745B4881">
                <wp:simplePos x="0" y="0"/>
                <wp:positionH relativeFrom="column">
                  <wp:posOffset>156464</wp:posOffset>
                </wp:positionH>
                <wp:positionV relativeFrom="paragraph">
                  <wp:posOffset>87960</wp:posOffset>
                </wp:positionV>
                <wp:extent cx="1590007" cy="361100"/>
                <wp:effectExtent l="0" t="0" r="0" b="12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007" cy="36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44AAA" w:rsidRPr="00E613B2" w:rsidRDefault="00244AAA" w:rsidP="00244AAA">
                            <w:pPr>
                              <w:rPr>
                                <w:rFonts w:ascii="Bodoni MT Black" w:hAnsi="Bodoni MT Black"/>
                                <w:b/>
                                <w:sz w:val="36"/>
                                <w:szCs w:val="36"/>
                              </w:rPr>
                            </w:pPr>
                            <w:r w:rsidRPr="00E613B2">
                              <w:rPr>
                                <w:rFonts w:ascii="Bodoni MT Black" w:hAnsi="Bodoni MT Black"/>
                                <w:b/>
                                <w:sz w:val="36"/>
                                <w:szCs w:val="36"/>
                              </w:rPr>
                              <w:t>Assignment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D68D4" id="Text Box 4" o:spid="_x0000_s1027" type="#_x0000_t202" style="position:absolute;margin-left:12.3pt;margin-top:6.95pt;width:125.2pt;height:28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" fillcolor="white [3201]" stroked="f" strokeweight=".5pt">
                <v:textbox>
                  <w:txbxContent>
                    <w:p w:rsidR="00244AAA" w:rsidRPr="00E613B2" w:rsidRDefault="00244AAA" w:rsidP="00244AAA">
                      <w:pPr>
                        <w:rPr>
                          <w:rFonts w:ascii="Bodoni MT Black" w:hAnsi="Bodoni MT Black"/>
                          <w:b/>
                          <w:sz w:val="36"/>
                          <w:szCs w:val="36"/>
                        </w:rPr>
                      </w:pPr>
                      <w:r w:rsidRPr="00E613B2">
                        <w:rPr>
                          <w:rFonts w:ascii="Bodoni MT Black" w:hAnsi="Bodoni MT Black"/>
                          <w:b/>
                          <w:sz w:val="36"/>
                          <w:szCs w:val="36"/>
                        </w:rPr>
                        <w:t>Assignment</w:t>
                      </w:r>
                    </w:p>
                  </w:txbxContent>
                </v:textbox>
              </v:shape>
            </w:pict>
          </mc:Fallback>
        </mc:AlternateContent>
      </w:r>
      <w:r w:rsidRPr="00525555">
        <w:rPr>
          <w:rFonts w:ascii="Baskerville Old Face" w:hAnsi="Baskerville Old Face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3B87782E" wp14:editId="571A53B4">
            <wp:extent cx="576596" cy="52241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h[2]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683" cy="539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AAA" w:rsidRPr="00E613B2" w:rsidRDefault="00244AAA" w:rsidP="00581F5C">
      <w:pPr>
        <w:spacing w:line="240" w:lineRule="auto"/>
        <w:ind w:left="-630"/>
        <w:contextualSpacing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Take the following photographs: (</w:t>
      </w:r>
      <w:r w:rsidRPr="00E613B2">
        <w:rPr>
          <w:rFonts w:ascii="Baskerville Old Face" w:hAnsi="Baskerville Old Face"/>
          <w:sz w:val="24"/>
          <w:szCs w:val="24"/>
          <w:u w:val="single"/>
        </w:rPr>
        <w:t>Note:  You cannot use any previous p</w:t>
      </w:r>
      <w:r>
        <w:rPr>
          <w:rFonts w:ascii="Baskerville Old Face" w:hAnsi="Baskerville Old Face"/>
          <w:sz w:val="24"/>
          <w:szCs w:val="24"/>
          <w:u w:val="single"/>
        </w:rPr>
        <w:t>hotographs taken for this class</w:t>
      </w:r>
      <w:r>
        <w:rPr>
          <w:rFonts w:ascii="Baskerville Old Face" w:hAnsi="Baskerville Old Face"/>
          <w:sz w:val="24"/>
          <w:szCs w:val="24"/>
        </w:rPr>
        <w:t xml:space="preserve">).  All photograph files will be e-mailed to Mrs. Russell for grading.  </w:t>
      </w:r>
    </w:p>
    <w:p w:rsidR="00244AAA" w:rsidRDefault="00244AAA" w:rsidP="00244AAA">
      <w:pPr>
        <w:spacing w:line="240" w:lineRule="auto"/>
        <w:rPr>
          <w:rFonts w:ascii="Baskerville Old Face" w:hAnsi="Baskerville Old Face"/>
          <w:sz w:val="24"/>
          <w:szCs w:val="24"/>
        </w:rPr>
      </w:pPr>
    </w:p>
    <w:p w:rsidR="00244AAA" w:rsidRDefault="00525555" w:rsidP="00581F5C">
      <w:pPr>
        <w:pStyle w:val="ListParagraph"/>
        <w:numPr>
          <w:ilvl w:val="0"/>
          <w:numId w:val="22"/>
        </w:numPr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Read page 11</w:t>
      </w:r>
      <w:r w:rsidR="00244AAA" w:rsidRPr="00FA6DEF">
        <w:rPr>
          <w:rFonts w:ascii="Baskerville Old Face" w:hAnsi="Baskerville Old Face"/>
          <w:sz w:val="24"/>
          <w:szCs w:val="24"/>
        </w:rPr>
        <w:t xml:space="preserve">0 in your textbook.  </w:t>
      </w:r>
    </w:p>
    <w:p w:rsidR="00C53476" w:rsidRPr="00FA6DEF" w:rsidRDefault="00C53476" w:rsidP="00C53476">
      <w:pPr>
        <w:pStyle w:val="ListParagraph"/>
        <w:numPr>
          <w:ilvl w:val="0"/>
          <w:numId w:val="22"/>
        </w:numPr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 xml:space="preserve">Visit this website:  </w:t>
      </w:r>
      <w:hyperlink r:id="rId9" w:history="1">
        <w:r w:rsidRPr="009A36DC">
          <w:rPr>
            <w:rStyle w:val="Hyperlink"/>
            <w:rFonts w:ascii="Baskerville Old Face" w:hAnsi="Baskerville Old Face"/>
            <w:sz w:val="24"/>
            <w:szCs w:val="24"/>
          </w:rPr>
          <w:t>http://www.varunthota.com</w:t>
        </w:r>
      </w:hyperlink>
      <w:r>
        <w:rPr>
          <w:rFonts w:ascii="Baskerville Old Face" w:hAnsi="Baskerville Old Face"/>
          <w:sz w:val="24"/>
          <w:szCs w:val="24"/>
        </w:rPr>
        <w:t xml:space="preserve">   Look at his photography.  His photography has great compositions for both shapes and also positive/negative space.  </w:t>
      </w:r>
      <w:r w:rsidR="003C1527">
        <w:rPr>
          <w:rFonts w:ascii="Baskerville Old Face" w:hAnsi="Baskerville Old Face"/>
          <w:sz w:val="24"/>
          <w:szCs w:val="24"/>
        </w:rPr>
        <w:t xml:space="preserve">Print out 3 of your favorites and explain the composition for each. </w:t>
      </w:r>
    </w:p>
    <w:p w:rsidR="00244AAA" w:rsidRDefault="00C53476" w:rsidP="00581F5C">
      <w:pPr>
        <w:pStyle w:val="ListParagraph"/>
        <w:numPr>
          <w:ilvl w:val="0"/>
          <w:numId w:val="22"/>
        </w:numPr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Take 1</w:t>
      </w:r>
      <w:r w:rsidR="00244AAA">
        <w:rPr>
          <w:rFonts w:ascii="Baskerville Old Face" w:hAnsi="Baskerville Old Face"/>
          <w:sz w:val="24"/>
          <w:szCs w:val="24"/>
        </w:rPr>
        <w:t xml:space="preserve"> photograph</w:t>
      </w:r>
      <w:r>
        <w:rPr>
          <w:rFonts w:ascii="Baskerville Old Face" w:hAnsi="Baskerville Old Face"/>
          <w:sz w:val="24"/>
          <w:szCs w:val="24"/>
        </w:rPr>
        <w:t>s that focuses on circles and ovals.</w:t>
      </w:r>
    </w:p>
    <w:p w:rsidR="0054506C" w:rsidRDefault="00C53476" w:rsidP="00C53476">
      <w:pPr>
        <w:pStyle w:val="ListParagraph"/>
        <w:numPr>
          <w:ilvl w:val="0"/>
          <w:numId w:val="22"/>
        </w:numPr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  <w:r>
        <w:rPr>
          <w:rFonts w:ascii="Baskerville Old Face" w:hAnsi="Baskerville Old Face"/>
          <w:sz w:val="24"/>
          <w:szCs w:val="24"/>
        </w:rPr>
        <w:t>Take 1 photograph that focuses on positive/negative space.</w:t>
      </w:r>
      <w:r w:rsidR="003C1527">
        <w:rPr>
          <w:rFonts w:ascii="Baskerville Old Face" w:hAnsi="Baskerville Old Face"/>
          <w:sz w:val="24"/>
          <w:szCs w:val="24"/>
        </w:rPr>
        <w:t xml:space="preserve"> (Helpful hint:  strong contrast)</w:t>
      </w:r>
    </w:p>
    <w:p w:rsidR="00C53476" w:rsidRPr="0054506C" w:rsidRDefault="00C53476" w:rsidP="00C53476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54506C" w:rsidRDefault="0054506C" w:rsidP="0054506C">
      <w:pPr>
        <w:pStyle w:val="ListParagraph"/>
        <w:spacing w:line="240" w:lineRule="auto"/>
        <w:ind w:left="-270"/>
        <w:rPr>
          <w:rFonts w:ascii="Baskerville Old Face" w:hAnsi="Baskerville Old Face"/>
          <w:sz w:val="24"/>
          <w:szCs w:val="24"/>
        </w:rPr>
      </w:pPr>
    </w:p>
    <w:p w:rsidR="0054506C" w:rsidRPr="0054506C" w:rsidRDefault="0054506C" w:rsidP="0054506C">
      <w:pPr>
        <w:pStyle w:val="ListParagraph"/>
        <w:rPr>
          <w:rFonts w:ascii="Baskerville Old Face" w:hAnsi="Baskerville Old Face"/>
          <w:sz w:val="24"/>
          <w:szCs w:val="24"/>
        </w:rPr>
      </w:pPr>
    </w:p>
    <w:p w:rsidR="006C4A08" w:rsidRPr="00581F5C" w:rsidRDefault="006C4A08" w:rsidP="00581F5C">
      <w:pPr>
        <w:spacing w:line="240" w:lineRule="auto"/>
        <w:rPr>
          <w:rFonts w:ascii="Baskerville Old Face" w:hAnsi="Baskerville Old Face"/>
          <w:sz w:val="24"/>
          <w:szCs w:val="24"/>
        </w:rPr>
      </w:pPr>
    </w:p>
    <w:sectPr w:rsidR="006C4A08" w:rsidRPr="00581F5C" w:rsidSect="004A2652">
      <w:pgSz w:w="12240" w:h="15840"/>
      <w:pgMar w:top="27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267E5"/>
    <w:multiLevelType w:val="hybridMultilevel"/>
    <w:tmpl w:val="9C840D08"/>
    <w:lvl w:ilvl="0" w:tplc="2BC0AA2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B750C"/>
    <w:multiLevelType w:val="hybridMultilevel"/>
    <w:tmpl w:val="2A705D86"/>
    <w:lvl w:ilvl="0" w:tplc="BAC81B86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093D1FE5"/>
    <w:multiLevelType w:val="hybridMultilevel"/>
    <w:tmpl w:val="7A8484A6"/>
    <w:lvl w:ilvl="0" w:tplc="F92A814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" w15:restartNumberingAfterBreak="0">
    <w:nsid w:val="1AD6406B"/>
    <w:multiLevelType w:val="hybridMultilevel"/>
    <w:tmpl w:val="C7A48FEE"/>
    <w:lvl w:ilvl="0" w:tplc="D3C261AE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209B1D78"/>
    <w:multiLevelType w:val="hybridMultilevel"/>
    <w:tmpl w:val="3EB8ACC2"/>
    <w:lvl w:ilvl="0" w:tplc="DE004A3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212410B4"/>
    <w:multiLevelType w:val="hybridMultilevel"/>
    <w:tmpl w:val="18E685E6"/>
    <w:lvl w:ilvl="0" w:tplc="05420474">
      <w:start w:val="1"/>
      <w:numFmt w:val="upperLetter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6" w15:restartNumberingAfterBreak="0">
    <w:nsid w:val="21D810C9"/>
    <w:multiLevelType w:val="hybridMultilevel"/>
    <w:tmpl w:val="52AC28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11150"/>
    <w:multiLevelType w:val="hybridMultilevel"/>
    <w:tmpl w:val="DD8A8F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6B0B62"/>
    <w:multiLevelType w:val="hybridMultilevel"/>
    <w:tmpl w:val="751AD4EC"/>
    <w:lvl w:ilvl="0" w:tplc="6F96458C">
      <w:start w:val="1"/>
      <w:numFmt w:val="upperLetter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9" w15:restartNumberingAfterBreak="0">
    <w:nsid w:val="2A5C40AE"/>
    <w:multiLevelType w:val="hybridMultilevel"/>
    <w:tmpl w:val="BCEE93C2"/>
    <w:lvl w:ilvl="0" w:tplc="731C52AA">
      <w:start w:val="1"/>
      <w:numFmt w:val="upperLetter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0" w15:restartNumberingAfterBreak="0">
    <w:nsid w:val="2B5800A3"/>
    <w:multiLevelType w:val="hybridMultilevel"/>
    <w:tmpl w:val="A906E3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3D18CA"/>
    <w:multiLevelType w:val="hybridMultilevel"/>
    <w:tmpl w:val="1EBC61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D70EC5"/>
    <w:multiLevelType w:val="hybridMultilevel"/>
    <w:tmpl w:val="5032FCA8"/>
    <w:lvl w:ilvl="0" w:tplc="59F0D43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3" w15:restartNumberingAfterBreak="0">
    <w:nsid w:val="401B1C7B"/>
    <w:multiLevelType w:val="hybridMultilevel"/>
    <w:tmpl w:val="F8A43F32"/>
    <w:lvl w:ilvl="0" w:tplc="7A6CFBAE">
      <w:start w:val="1"/>
      <w:numFmt w:val="decimal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4" w15:restartNumberingAfterBreak="0">
    <w:nsid w:val="42AA35FC"/>
    <w:multiLevelType w:val="hybridMultilevel"/>
    <w:tmpl w:val="2628313A"/>
    <w:lvl w:ilvl="0" w:tplc="917A9150">
      <w:start w:val="1"/>
      <w:numFmt w:val="upperLetter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5" w15:restartNumberingAfterBreak="0">
    <w:nsid w:val="44D56DF1"/>
    <w:multiLevelType w:val="hybridMultilevel"/>
    <w:tmpl w:val="ACE07A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7358D5"/>
    <w:multiLevelType w:val="hybridMultilevel"/>
    <w:tmpl w:val="6A3C0B86"/>
    <w:lvl w:ilvl="0" w:tplc="3A228D4E">
      <w:start w:val="1"/>
      <w:numFmt w:val="decimal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7" w15:restartNumberingAfterBreak="0">
    <w:nsid w:val="47816169"/>
    <w:multiLevelType w:val="hybridMultilevel"/>
    <w:tmpl w:val="4340693E"/>
    <w:lvl w:ilvl="0" w:tplc="56EE733C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8" w15:restartNumberingAfterBreak="0">
    <w:nsid w:val="4ED925E4"/>
    <w:multiLevelType w:val="hybridMultilevel"/>
    <w:tmpl w:val="EC921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F847F4"/>
    <w:multiLevelType w:val="hybridMultilevel"/>
    <w:tmpl w:val="4656AF42"/>
    <w:lvl w:ilvl="0" w:tplc="88FA84C0">
      <w:start w:val="1"/>
      <w:numFmt w:val="upperLetter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20" w15:restartNumberingAfterBreak="0">
    <w:nsid w:val="65856B6E"/>
    <w:multiLevelType w:val="hybridMultilevel"/>
    <w:tmpl w:val="0BCE53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0579C8"/>
    <w:multiLevelType w:val="hybridMultilevel"/>
    <w:tmpl w:val="0CDCABFA"/>
    <w:lvl w:ilvl="0" w:tplc="DD823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D565B10"/>
    <w:multiLevelType w:val="hybridMultilevel"/>
    <w:tmpl w:val="FD80BFB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1A337E"/>
    <w:multiLevelType w:val="hybridMultilevel"/>
    <w:tmpl w:val="A60800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F9033A"/>
    <w:multiLevelType w:val="hybridMultilevel"/>
    <w:tmpl w:val="0AEA38D0"/>
    <w:lvl w:ilvl="0" w:tplc="5CA0DDF8">
      <w:start w:val="1"/>
      <w:numFmt w:val="decimal"/>
      <w:lvlText w:val="%1."/>
      <w:lvlJc w:val="left"/>
      <w:pPr>
        <w:ind w:left="-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" w:hanging="360"/>
      </w:pPr>
    </w:lvl>
    <w:lvl w:ilvl="2" w:tplc="0409001B" w:tentative="1">
      <w:start w:val="1"/>
      <w:numFmt w:val="lowerRoman"/>
      <w:lvlText w:val="%3."/>
      <w:lvlJc w:val="right"/>
      <w:pPr>
        <w:ind w:left="1170" w:hanging="180"/>
      </w:pPr>
    </w:lvl>
    <w:lvl w:ilvl="3" w:tplc="0409000F" w:tentative="1">
      <w:start w:val="1"/>
      <w:numFmt w:val="decimal"/>
      <w:lvlText w:val="%4."/>
      <w:lvlJc w:val="left"/>
      <w:pPr>
        <w:ind w:left="1890" w:hanging="360"/>
      </w:pPr>
    </w:lvl>
    <w:lvl w:ilvl="4" w:tplc="04090019" w:tentative="1">
      <w:start w:val="1"/>
      <w:numFmt w:val="lowerLetter"/>
      <w:lvlText w:val="%5."/>
      <w:lvlJc w:val="left"/>
      <w:pPr>
        <w:ind w:left="2610" w:hanging="360"/>
      </w:pPr>
    </w:lvl>
    <w:lvl w:ilvl="5" w:tplc="0409001B" w:tentative="1">
      <w:start w:val="1"/>
      <w:numFmt w:val="lowerRoman"/>
      <w:lvlText w:val="%6."/>
      <w:lvlJc w:val="right"/>
      <w:pPr>
        <w:ind w:left="3330" w:hanging="180"/>
      </w:pPr>
    </w:lvl>
    <w:lvl w:ilvl="6" w:tplc="0409000F" w:tentative="1">
      <w:start w:val="1"/>
      <w:numFmt w:val="decimal"/>
      <w:lvlText w:val="%7."/>
      <w:lvlJc w:val="left"/>
      <w:pPr>
        <w:ind w:left="4050" w:hanging="360"/>
      </w:pPr>
    </w:lvl>
    <w:lvl w:ilvl="7" w:tplc="04090019" w:tentative="1">
      <w:start w:val="1"/>
      <w:numFmt w:val="lowerLetter"/>
      <w:lvlText w:val="%8."/>
      <w:lvlJc w:val="left"/>
      <w:pPr>
        <w:ind w:left="4770" w:hanging="360"/>
      </w:pPr>
    </w:lvl>
    <w:lvl w:ilvl="8" w:tplc="0409001B" w:tentative="1">
      <w:start w:val="1"/>
      <w:numFmt w:val="lowerRoman"/>
      <w:lvlText w:val="%9."/>
      <w:lvlJc w:val="right"/>
      <w:pPr>
        <w:ind w:left="5490" w:hanging="180"/>
      </w:pPr>
    </w:lvl>
  </w:abstractNum>
  <w:abstractNum w:abstractNumId="25" w15:restartNumberingAfterBreak="0">
    <w:nsid w:val="71AE76C7"/>
    <w:multiLevelType w:val="hybridMultilevel"/>
    <w:tmpl w:val="0CD48FEC"/>
    <w:lvl w:ilvl="0" w:tplc="B8D8B8DA">
      <w:start w:val="1"/>
      <w:numFmt w:val="decimal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26" w15:restartNumberingAfterBreak="0">
    <w:nsid w:val="72F57201"/>
    <w:multiLevelType w:val="hybridMultilevel"/>
    <w:tmpl w:val="22C07F58"/>
    <w:lvl w:ilvl="0" w:tplc="DA6ACC96">
      <w:start w:val="1"/>
      <w:numFmt w:val="decimal"/>
      <w:lvlText w:val="%1."/>
      <w:lvlJc w:val="left"/>
      <w:pPr>
        <w:ind w:left="-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" w:hanging="360"/>
      </w:pPr>
    </w:lvl>
    <w:lvl w:ilvl="2" w:tplc="0409001B" w:tentative="1">
      <w:start w:val="1"/>
      <w:numFmt w:val="lowerRoman"/>
      <w:lvlText w:val="%3."/>
      <w:lvlJc w:val="right"/>
      <w:pPr>
        <w:ind w:left="1170" w:hanging="180"/>
      </w:pPr>
    </w:lvl>
    <w:lvl w:ilvl="3" w:tplc="0409000F" w:tentative="1">
      <w:start w:val="1"/>
      <w:numFmt w:val="decimal"/>
      <w:lvlText w:val="%4."/>
      <w:lvlJc w:val="left"/>
      <w:pPr>
        <w:ind w:left="1890" w:hanging="360"/>
      </w:pPr>
    </w:lvl>
    <w:lvl w:ilvl="4" w:tplc="04090019" w:tentative="1">
      <w:start w:val="1"/>
      <w:numFmt w:val="lowerLetter"/>
      <w:lvlText w:val="%5."/>
      <w:lvlJc w:val="left"/>
      <w:pPr>
        <w:ind w:left="2610" w:hanging="360"/>
      </w:pPr>
    </w:lvl>
    <w:lvl w:ilvl="5" w:tplc="0409001B" w:tentative="1">
      <w:start w:val="1"/>
      <w:numFmt w:val="lowerRoman"/>
      <w:lvlText w:val="%6."/>
      <w:lvlJc w:val="right"/>
      <w:pPr>
        <w:ind w:left="3330" w:hanging="180"/>
      </w:pPr>
    </w:lvl>
    <w:lvl w:ilvl="6" w:tplc="0409000F" w:tentative="1">
      <w:start w:val="1"/>
      <w:numFmt w:val="decimal"/>
      <w:lvlText w:val="%7."/>
      <w:lvlJc w:val="left"/>
      <w:pPr>
        <w:ind w:left="4050" w:hanging="360"/>
      </w:pPr>
    </w:lvl>
    <w:lvl w:ilvl="7" w:tplc="04090019" w:tentative="1">
      <w:start w:val="1"/>
      <w:numFmt w:val="lowerLetter"/>
      <w:lvlText w:val="%8."/>
      <w:lvlJc w:val="left"/>
      <w:pPr>
        <w:ind w:left="4770" w:hanging="360"/>
      </w:pPr>
    </w:lvl>
    <w:lvl w:ilvl="8" w:tplc="0409001B" w:tentative="1">
      <w:start w:val="1"/>
      <w:numFmt w:val="lowerRoman"/>
      <w:lvlText w:val="%9."/>
      <w:lvlJc w:val="right"/>
      <w:pPr>
        <w:ind w:left="5490" w:hanging="180"/>
      </w:pPr>
    </w:lvl>
  </w:abstractNum>
  <w:abstractNum w:abstractNumId="27" w15:restartNumberingAfterBreak="0">
    <w:nsid w:val="77170663"/>
    <w:multiLevelType w:val="hybridMultilevel"/>
    <w:tmpl w:val="A8CE547E"/>
    <w:lvl w:ilvl="0" w:tplc="92ECEA0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FA669A0"/>
    <w:multiLevelType w:val="hybridMultilevel"/>
    <w:tmpl w:val="A2A04628"/>
    <w:lvl w:ilvl="0" w:tplc="7484468A">
      <w:start w:val="1"/>
      <w:numFmt w:val="decimal"/>
      <w:lvlText w:val="%1."/>
      <w:lvlJc w:val="left"/>
      <w:pPr>
        <w:ind w:left="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num w:numId="1">
    <w:abstractNumId w:val="24"/>
  </w:num>
  <w:num w:numId="2">
    <w:abstractNumId w:val="5"/>
  </w:num>
  <w:num w:numId="3">
    <w:abstractNumId w:val="3"/>
  </w:num>
  <w:num w:numId="4">
    <w:abstractNumId w:val="14"/>
  </w:num>
  <w:num w:numId="5">
    <w:abstractNumId w:val="17"/>
  </w:num>
  <w:num w:numId="6">
    <w:abstractNumId w:val="8"/>
  </w:num>
  <w:num w:numId="7">
    <w:abstractNumId w:val="11"/>
  </w:num>
  <w:num w:numId="8">
    <w:abstractNumId w:val="16"/>
  </w:num>
  <w:num w:numId="9">
    <w:abstractNumId w:val="20"/>
  </w:num>
  <w:num w:numId="10">
    <w:abstractNumId w:val="21"/>
  </w:num>
  <w:num w:numId="11">
    <w:abstractNumId w:val="7"/>
  </w:num>
  <w:num w:numId="12">
    <w:abstractNumId w:val="0"/>
  </w:num>
  <w:num w:numId="13">
    <w:abstractNumId w:val="9"/>
  </w:num>
  <w:num w:numId="14">
    <w:abstractNumId w:val="1"/>
  </w:num>
  <w:num w:numId="15">
    <w:abstractNumId w:val="25"/>
  </w:num>
  <w:num w:numId="16">
    <w:abstractNumId w:val="15"/>
  </w:num>
  <w:num w:numId="17">
    <w:abstractNumId w:val="27"/>
  </w:num>
  <w:num w:numId="18">
    <w:abstractNumId w:val="28"/>
  </w:num>
  <w:num w:numId="19">
    <w:abstractNumId w:val="23"/>
  </w:num>
  <w:num w:numId="20">
    <w:abstractNumId w:val="18"/>
  </w:num>
  <w:num w:numId="21">
    <w:abstractNumId w:val="10"/>
  </w:num>
  <w:num w:numId="22">
    <w:abstractNumId w:val="6"/>
  </w:num>
  <w:num w:numId="23">
    <w:abstractNumId w:val="13"/>
  </w:num>
  <w:num w:numId="24">
    <w:abstractNumId w:val="26"/>
  </w:num>
  <w:num w:numId="25">
    <w:abstractNumId w:val="19"/>
  </w:num>
  <w:num w:numId="26">
    <w:abstractNumId w:val="2"/>
  </w:num>
  <w:num w:numId="27">
    <w:abstractNumId w:val="12"/>
  </w:num>
  <w:num w:numId="28">
    <w:abstractNumId w:val="22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9E0"/>
    <w:rsid w:val="00056C9E"/>
    <w:rsid w:val="000F32FE"/>
    <w:rsid w:val="00123123"/>
    <w:rsid w:val="001A7BC4"/>
    <w:rsid w:val="00241EBF"/>
    <w:rsid w:val="00244AAA"/>
    <w:rsid w:val="002454CF"/>
    <w:rsid w:val="002A02EA"/>
    <w:rsid w:val="002C30B5"/>
    <w:rsid w:val="002F3815"/>
    <w:rsid w:val="00346474"/>
    <w:rsid w:val="00363625"/>
    <w:rsid w:val="003815A9"/>
    <w:rsid w:val="0039294D"/>
    <w:rsid w:val="003A58D8"/>
    <w:rsid w:val="003C1527"/>
    <w:rsid w:val="003C5008"/>
    <w:rsid w:val="003E7E75"/>
    <w:rsid w:val="003F05E3"/>
    <w:rsid w:val="004753BF"/>
    <w:rsid w:val="00492243"/>
    <w:rsid w:val="004A2652"/>
    <w:rsid w:val="004B478B"/>
    <w:rsid w:val="004F34E8"/>
    <w:rsid w:val="00523FF5"/>
    <w:rsid w:val="005254B8"/>
    <w:rsid w:val="00525555"/>
    <w:rsid w:val="005377B2"/>
    <w:rsid w:val="0054506C"/>
    <w:rsid w:val="00581F5C"/>
    <w:rsid w:val="005A5FB8"/>
    <w:rsid w:val="00634404"/>
    <w:rsid w:val="006621C5"/>
    <w:rsid w:val="00670956"/>
    <w:rsid w:val="006C4A08"/>
    <w:rsid w:val="007306DA"/>
    <w:rsid w:val="007620E3"/>
    <w:rsid w:val="00782F3E"/>
    <w:rsid w:val="00784E07"/>
    <w:rsid w:val="007948BA"/>
    <w:rsid w:val="007B1714"/>
    <w:rsid w:val="007E3640"/>
    <w:rsid w:val="007E40FE"/>
    <w:rsid w:val="008A478C"/>
    <w:rsid w:val="008F267D"/>
    <w:rsid w:val="009064FF"/>
    <w:rsid w:val="00911097"/>
    <w:rsid w:val="00911C14"/>
    <w:rsid w:val="00912446"/>
    <w:rsid w:val="00944A5E"/>
    <w:rsid w:val="00A1763D"/>
    <w:rsid w:val="00A525F3"/>
    <w:rsid w:val="00A814A2"/>
    <w:rsid w:val="00A9039D"/>
    <w:rsid w:val="00AB4367"/>
    <w:rsid w:val="00AE10BE"/>
    <w:rsid w:val="00B07872"/>
    <w:rsid w:val="00B87616"/>
    <w:rsid w:val="00BF509D"/>
    <w:rsid w:val="00C114F5"/>
    <w:rsid w:val="00C53476"/>
    <w:rsid w:val="00C609E0"/>
    <w:rsid w:val="00CF6AA5"/>
    <w:rsid w:val="00D4651B"/>
    <w:rsid w:val="00D50E36"/>
    <w:rsid w:val="00D55BB6"/>
    <w:rsid w:val="00D60AA2"/>
    <w:rsid w:val="00DB0AC9"/>
    <w:rsid w:val="00DC0D8C"/>
    <w:rsid w:val="00DD38D4"/>
    <w:rsid w:val="00E450A3"/>
    <w:rsid w:val="00E5336E"/>
    <w:rsid w:val="00E5392F"/>
    <w:rsid w:val="00EB6DD6"/>
    <w:rsid w:val="00EB7411"/>
    <w:rsid w:val="00ED1143"/>
    <w:rsid w:val="00F113DD"/>
    <w:rsid w:val="00F52CF8"/>
    <w:rsid w:val="00FA43E4"/>
    <w:rsid w:val="00FA6DEF"/>
    <w:rsid w:val="00FC4A15"/>
    <w:rsid w:val="00FC5E65"/>
    <w:rsid w:val="00FF1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32342"/>
  <w15:chartTrackingRefBased/>
  <w15:docId w15:val="{7EF8545A-9C31-4A96-A548-0C2A00B22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509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4651B"/>
    <w:rPr>
      <w:color w:val="0563C1" w:themeColor="hyperlink"/>
      <w:u w:val="single"/>
    </w:rPr>
  </w:style>
  <w:style w:type="character" w:customStyle="1" w:styleId="termtext">
    <w:name w:val="termtext"/>
    <w:basedOn w:val="DefaultParagraphFont"/>
    <w:rsid w:val="008A478C"/>
  </w:style>
  <w:style w:type="paragraph" w:styleId="BalloonText">
    <w:name w:val="Balloon Text"/>
    <w:basedOn w:val="Normal"/>
    <w:link w:val="BalloonTextChar"/>
    <w:uiPriority w:val="99"/>
    <w:semiHidden/>
    <w:unhideWhenUsed/>
    <w:rsid w:val="006709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956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A43E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ng.com/images/search?view=detailV2&amp;ccid=/KUv5oTH&amp;id=940F869FC658625584FB790FBC0937DA25A644CF&amp;q=positive+negative+drawing+jar&amp;simid=608026435460204917&amp;selectedIndex=1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varunthot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Lacye Russell</dc:creator>
  <cp:keywords/>
  <dc:description/>
  <cp:lastModifiedBy>Lacye Russell</cp:lastModifiedBy>
  <cp:revision>3</cp:revision>
  <cp:lastPrinted>2017-03-23T18:23:00Z</cp:lastPrinted>
  <dcterms:created xsi:type="dcterms:W3CDTF">2017-03-23T18:17:00Z</dcterms:created>
  <dcterms:modified xsi:type="dcterms:W3CDTF">2017-03-23T18:23:00Z</dcterms:modified>
</cp:coreProperties>
</file>