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4A88" w:rsidRDefault="00296E1C" w:rsidP="00153C0C">
      <w:pPr>
        <w:pStyle w:val="LPHeading"/>
      </w:pPr>
      <w:r w:rsidRPr="00153C0C">
        <w:t xml:space="preserve">Instructor: </w:t>
      </w:r>
      <w:r w:rsidRPr="00153C0C">
        <w:tab/>
        <w:t>Date:</w:t>
      </w:r>
    </w:p>
    <w:p w:rsidR="00C84A88" w:rsidRDefault="00296E1C" w:rsidP="00153C0C">
      <w:pPr>
        <w:pStyle w:val="LPHeading"/>
      </w:pPr>
      <w:r w:rsidRPr="00153C0C">
        <w:t>Course:</w:t>
      </w:r>
      <w:r>
        <w:t xml:space="preserve"> </w:t>
      </w:r>
      <w:r>
        <w:tab/>
      </w:r>
      <w:r w:rsidR="007E61F6">
        <w:t>Period/Section</w:t>
      </w:r>
      <w:r>
        <w:t>:</w:t>
      </w:r>
    </w:p>
    <w:p w:rsidR="004527BC" w:rsidRPr="00296E1C" w:rsidRDefault="00296E1C" w:rsidP="00153C0C">
      <w:pPr>
        <w:pStyle w:val="LPTitle"/>
        <w:rPr>
          <w:b w:val="0"/>
        </w:rPr>
      </w:pPr>
      <w:r w:rsidRPr="00153C0C">
        <w:t>Chapter</w:t>
      </w:r>
      <w:r>
        <w:t xml:space="preserve"> </w:t>
      </w:r>
      <w:r w:rsidR="00AC5ACA">
        <w:t>2</w:t>
      </w:r>
      <w:r w:rsidR="002709D7">
        <w:t>3</w:t>
      </w:r>
      <w:r>
        <w:t xml:space="preserve">: </w:t>
      </w:r>
      <w:r w:rsidR="002709D7">
        <w:t>Digital Citizenship</w:t>
      </w:r>
    </w:p>
    <w:p w:rsidR="00296E1C" w:rsidRDefault="00957A04" w:rsidP="00153C0C">
      <w:pPr>
        <w:pStyle w:val="LPChapTitle"/>
      </w:pPr>
      <w:r w:rsidRPr="00153C0C">
        <w:t>Section</w:t>
      </w:r>
      <w:r>
        <w:t xml:space="preserve"> </w:t>
      </w:r>
      <w:r w:rsidR="00AC5ACA">
        <w:t>2</w:t>
      </w:r>
      <w:r w:rsidR="002709D7">
        <w:t>3</w:t>
      </w:r>
      <w:r w:rsidR="00B27147">
        <w:t>.</w:t>
      </w:r>
      <w:r w:rsidR="007D30BB">
        <w:t>1</w:t>
      </w:r>
      <w:r w:rsidR="00BC712C">
        <w:t xml:space="preserve">: </w:t>
      </w:r>
      <w:r w:rsidR="002709D7">
        <w:rPr>
          <w:bCs/>
        </w:rPr>
        <w:t>Communicating in a Digital Society</w:t>
      </w:r>
    </w:p>
    <w:p w:rsidR="00991EC9" w:rsidRDefault="00991EC9" w:rsidP="00153C0C">
      <w:pPr>
        <w:pStyle w:val="LPSectionHead"/>
      </w:pPr>
      <w:r w:rsidRPr="00153C0C">
        <w:t>Objectives</w:t>
      </w:r>
    </w:p>
    <w:p w:rsidR="002709D7" w:rsidRPr="002709D7" w:rsidRDefault="002709D7" w:rsidP="002709D7">
      <w:pPr>
        <w:pStyle w:val="LPBullet"/>
        <w:rPr>
          <w:bCs/>
        </w:rPr>
      </w:pPr>
      <w:r w:rsidRPr="002709D7">
        <w:rPr>
          <w:b/>
          <w:bCs/>
        </w:rPr>
        <w:t>Describe</w:t>
      </w:r>
      <w:r w:rsidRPr="002709D7">
        <w:rPr>
          <w:bCs/>
        </w:rPr>
        <w:t xml:space="preserve"> the elements of digital communication.</w:t>
      </w:r>
    </w:p>
    <w:p w:rsidR="002709D7" w:rsidRPr="002709D7" w:rsidRDefault="002709D7" w:rsidP="002709D7">
      <w:pPr>
        <w:pStyle w:val="LPBullet"/>
        <w:rPr>
          <w:bCs/>
        </w:rPr>
      </w:pPr>
      <w:r w:rsidRPr="002709D7">
        <w:rPr>
          <w:b/>
          <w:bCs/>
        </w:rPr>
        <w:t>Explain</w:t>
      </w:r>
      <w:r w:rsidRPr="002709D7">
        <w:rPr>
          <w:bCs/>
        </w:rPr>
        <w:t xml:space="preserve"> intellectual property and what it includes.</w:t>
      </w:r>
    </w:p>
    <w:p w:rsidR="00296E1C" w:rsidRPr="002709D7" w:rsidRDefault="002709D7" w:rsidP="002709D7">
      <w:pPr>
        <w:pStyle w:val="LPBullet"/>
      </w:pPr>
      <w:r w:rsidRPr="002709D7">
        <w:rPr>
          <w:b/>
          <w:bCs/>
        </w:rPr>
        <w:t>Discuss</w:t>
      </w:r>
      <w:r w:rsidRPr="002709D7">
        <w:rPr>
          <w:bCs/>
        </w:rPr>
        <w:t xml:space="preserve"> the importance of the Electronic User’s Bill of Rights.</w:t>
      </w:r>
    </w:p>
    <w:p w:rsidR="004527BC" w:rsidRDefault="00327227" w:rsidP="00153C0C">
      <w:pPr>
        <w:pStyle w:val="LPSectionHead"/>
      </w:pPr>
      <w:r>
        <w:t xml:space="preserve">Key </w:t>
      </w:r>
      <w:r w:rsidR="00296E1C" w:rsidRPr="00153C0C">
        <w:t>Terms</w:t>
      </w:r>
    </w:p>
    <w:p w:rsidR="002709D7" w:rsidRPr="002709D7" w:rsidRDefault="002709D7" w:rsidP="002709D7">
      <w:pPr>
        <w:pStyle w:val="LPBullet"/>
      </w:pPr>
      <w:r w:rsidRPr="002709D7">
        <w:t>digital communication</w:t>
      </w:r>
    </w:p>
    <w:p w:rsidR="002709D7" w:rsidRPr="002709D7" w:rsidRDefault="002709D7" w:rsidP="002709D7">
      <w:pPr>
        <w:pStyle w:val="LPBullet"/>
      </w:pPr>
      <w:r w:rsidRPr="002709D7">
        <w:t>digital citizen</w:t>
      </w:r>
    </w:p>
    <w:p w:rsidR="002709D7" w:rsidRPr="002709D7" w:rsidRDefault="002709D7" w:rsidP="002709D7">
      <w:pPr>
        <w:pStyle w:val="LPBullet"/>
      </w:pPr>
      <w:r w:rsidRPr="002709D7">
        <w:t>digital literacy</w:t>
      </w:r>
    </w:p>
    <w:p w:rsidR="002709D7" w:rsidRPr="002709D7" w:rsidRDefault="002709D7" w:rsidP="002709D7">
      <w:pPr>
        <w:pStyle w:val="LPBullet"/>
      </w:pPr>
      <w:r w:rsidRPr="002709D7">
        <w:t>digital citizenship</w:t>
      </w:r>
    </w:p>
    <w:p w:rsidR="002709D7" w:rsidRPr="002709D7" w:rsidRDefault="002709D7" w:rsidP="002709D7">
      <w:pPr>
        <w:pStyle w:val="LPBullet"/>
      </w:pPr>
      <w:r w:rsidRPr="002709D7">
        <w:t>cyberbullying</w:t>
      </w:r>
    </w:p>
    <w:p w:rsidR="002709D7" w:rsidRPr="002709D7" w:rsidRDefault="002709D7" w:rsidP="002709D7">
      <w:pPr>
        <w:pStyle w:val="LPBullet"/>
      </w:pPr>
      <w:r w:rsidRPr="002709D7">
        <w:t>etiquette</w:t>
      </w:r>
    </w:p>
    <w:p w:rsidR="002709D7" w:rsidRPr="002709D7" w:rsidRDefault="002709D7" w:rsidP="002709D7">
      <w:pPr>
        <w:pStyle w:val="LPBullet"/>
      </w:pPr>
      <w:r w:rsidRPr="002709D7">
        <w:t>netiquette</w:t>
      </w:r>
    </w:p>
    <w:p w:rsidR="002709D7" w:rsidRPr="002709D7" w:rsidRDefault="002709D7" w:rsidP="002709D7">
      <w:pPr>
        <w:pStyle w:val="LPBullet"/>
      </w:pPr>
      <w:r w:rsidRPr="002709D7">
        <w:t>slander</w:t>
      </w:r>
    </w:p>
    <w:p w:rsidR="002709D7" w:rsidRPr="002709D7" w:rsidRDefault="002709D7" w:rsidP="002709D7">
      <w:pPr>
        <w:pStyle w:val="LPBullet"/>
      </w:pPr>
      <w:r w:rsidRPr="002709D7">
        <w:t>libel</w:t>
      </w:r>
    </w:p>
    <w:p w:rsidR="002709D7" w:rsidRPr="002709D7" w:rsidRDefault="002709D7" w:rsidP="002709D7">
      <w:pPr>
        <w:pStyle w:val="LPBullet"/>
      </w:pPr>
      <w:r w:rsidRPr="002709D7">
        <w:t>digital footprint</w:t>
      </w:r>
    </w:p>
    <w:p w:rsidR="002709D7" w:rsidRPr="002709D7" w:rsidRDefault="002709D7" w:rsidP="002709D7">
      <w:pPr>
        <w:pStyle w:val="LPBullet"/>
      </w:pPr>
      <w:r w:rsidRPr="002709D7">
        <w:t>intellectual</w:t>
      </w:r>
      <w:r>
        <w:t xml:space="preserve"> </w:t>
      </w:r>
      <w:r w:rsidRPr="002709D7">
        <w:t>property</w:t>
      </w:r>
    </w:p>
    <w:p w:rsidR="002709D7" w:rsidRPr="002709D7" w:rsidRDefault="002709D7" w:rsidP="002709D7">
      <w:pPr>
        <w:pStyle w:val="LPBullet"/>
      </w:pPr>
      <w:r w:rsidRPr="002709D7">
        <w:t>plagiarism</w:t>
      </w:r>
    </w:p>
    <w:p w:rsidR="002709D7" w:rsidRPr="002709D7" w:rsidRDefault="002709D7" w:rsidP="002709D7">
      <w:pPr>
        <w:pStyle w:val="LPBullet"/>
      </w:pPr>
      <w:r w:rsidRPr="002709D7">
        <w:t>piracy</w:t>
      </w:r>
    </w:p>
    <w:p w:rsidR="002709D7" w:rsidRPr="002709D7" w:rsidRDefault="002709D7" w:rsidP="002709D7">
      <w:pPr>
        <w:pStyle w:val="LPBullet"/>
      </w:pPr>
      <w:r w:rsidRPr="002709D7">
        <w:t>infringement</w:t>
      </w:r>
    </w:p>
    <w:p w:rsidR="002709D7" w:rsidRPr="002709D7" w:rsidRDefault="002709D7" w:rsidP="002709D7">
      <w:pPr>
        <w:pStyle w:val="LPBullet"/>
      </w:pPr>
      <w:r w:rsidRPr="002709D7">
        <w:t>public domain</w:t>
      </w:r>
    </w:p>
    <w:p w:rsidR="004527BC" w:rsidRPr="00CD30A9" w:rsidRDefault="002709D7" w:rsidP="002709D7">
      <w:pPr>
        <w:pStyle w:val="LPBullet"/>
      </w:pPr>
      <w:r w:rsidRPr="002709D7">
        <w:t>open source</w:t>
      </w:r>
    </w:p>
    <w:p w:rsidR="00296E1C" w:rsidRDefault="00296E1C" w:rsidP="00153C0C">
      <w:pPr>
        <w:pStyle w:val="LPSectionHead"/>
      </w:pPr>
      <w:r w:rsidRPr="00153C0C">
        <w:t>Materials</w:t>
      </w:r>
    </w:p>
    <w:p w:rsidR="00C84A88" w:rsidRDefault="006E4F74" w:rsidP="007D30BB">
      <w:pPr>
        <w:pStyle w:val="LPBullet"/>
        <w:numPr>
          <w:ilvl w:val="0"/>
          <w:numId w:val="4"/>
        </w:numPr>
      </w:pPr>
      <w:r>
        <w:rPr>
          <w:i/>
        </w:rPr>
        <w:t xml:space="preserve">Principles of Business, Marketing, and Finance </w:t>
      </w:r>
      <w:r w:rsidR="007D30BB" w:rsidRPr="00DC688F">
        <w:t>textbook</w:t>
      </w:r>
    </w:p>
    <w:p w:rsidR="007D30BB" w:rsidRPr="00DC688F" w:rsidRDefault="006E4F74" w:rsidP="007D30BB">
      <w:pPr>
        <w:pStyle w:val="LPBullet"/>
        <w:numPr>
          <w:ilvl w:val="0"/>
          <w:numId w:val="4"/>
        </w:numPr>
      </w:pPr>
      <w:r>
        <w:rPr>
          <w:i/>
        </w:rPr>
        <w:t xml:space="preserve">Principles of Business, Marketing, and Finance </w:t>
      </w:r>
      <w:r w:rsidR="00EC30F3">
        <w:t>S</w:t>
      </w:r>
      <w:r w:rsidR="007D30BB" w:rsidRPr="00DC688F">
        <w:t xml:space="preserve">tudent </w:t>
      </w:r>
      <w:r w:rsidR="00EC30F3">
        <w:t>W</w:t>
      </w:r>
      <w:r w:rsidR="007D30BB" w:rsidRPr="00DC688F">
        <w:t>orkbook</w:t>
      </w:r>
      <w:r w:rsidR="00BE0F9E">
        <w:t xml:space="preserve"> (optional)</w:t>
      </w:r>
    </w:p>
    <w:p w:rsidR="00D26452" w:rsidRPr="00D26452" w:rsidRDefault="00D26452" w:rsidP="00EC30F3">
      <w:pPr>
        <w:pStyle w:val="LPBullet"/>
        <w:numPr>
          <w:ilvl w:val="0"/>
          <w:numId w:val="4"/>
        </w:numPr>
      </w:pPr>
      <w:r w:rsidRPr="00D26452">
        <w:t>G-W Learning companion website for</w:t>
      </w:r>
      <w:r w:rsidRPr="00D26452">
        <w:rPr>
          <w:i/>
        </w:rPr>
        <w:t xml:space="preserve"> Principles of Business, Marketing, and Finance </w:t>
      </w:r>
    </w:p>
    <w:p w:rsidR="00EC30F3" w:rsidRPr="00A17A74" w:rsidRDefault="006E4F74" w:rsidP="00EC30F3">
      <w:pPr>
        <w:pStyle w:val="LPBullet"/>
        <w:numPr>
          <w:ilvl w:val="0"/>
          <w:numId w:val="4"/>
        </w:numPr>
      </w:pPr>
      <w:r>
        <w:rPr>
          <w:i/>
        </w:rPr>
        <w:t xml:space="preserve">Principles of Business, Marketing, and Finance </w:t>
      </w:r>
      <w:r w:rsidR="00EC30F3">
        <w:t>Instructor’s Resources</w:t>
      </w:r>
    </w:p>
    <w:p w:rsidR="00EC30F3" w:rsidRPr="00DC688F" w:rsidRDefault="006E4F74" w:rsidP="00EC30F3">
      <w:pPr>
        <w:pStyle w:val="LPBullet"/>
        <w:numPr>
          <w:ilvl w:val="0"/>
          <w:numId w:val="4"/>
        </w:numPr>
      </w:pPr>
      <w:r>
        <w:rPr>
          <w:i/>
        </w:rPr>
        <w:t xml:space="preserve">Principles of Business, Marketing, and Finance </w:t>
      </w:r>
      <w:r w:rsidR="00EC30F3">
        <w:t xml:space="preserve">Instructor’s </w:t>
      </w:r>
      <w:r w:rsidR="00EC30F3" w:rsidRPr="00A17A74">
        <w:t>Presentations for PowerPoint</w:t>
      </w:r>
      <w:r w:rsidR="00EC30F3" w:rsidRPr="00A17A74">
        <w:rPr>
          <w:vertAlign w:val="superscript"/>
        </w:rPr>
        <w:t>®</w:t>
      </w:r>
      <w:r w:rsidR="00BE0F9E">
        <w:rPr>
          <w:vertAlign w:val="superscript"/>
        </w:rPr>
        <w:t xml:space="preserve"> </w:t>
      </w:r>
      <w:r w:rsidR="00BE0F9E">
        <w:t>(optional)</w:t>
      </w:r>
    </w:p>
    <w:p w:rsidR="004527BC" w:rsidRPr="00296E1C" w:rsidRDefault="00296E1C" w:rsidP="00153C0C">
      <w:pPr>
        <w:pStyle w:val="LPSectionHead"/>
      </w:pPr>
      <w:r w:rsidRPr="00153C0C">
        <w:t>Engage</w:t>
      </w:r>
    </w:p>
    <w:p w:rsidR="00015BFE" w:rsidRDefault="00015BFE" w:rsidP="00015BFE">
      <w:pPr>
        <w:pStyle w:val="LPBullet"/>
      </w:pPr>
      <w:r>
        <w:t xml:space="preserve">Engage students by having them take the Chapter </w:t>
      </w:r>
      <w:r w:rsidR="00AC5ACA">
        <w:t>2</w:t>
      </w:r>
      <w:r w:rsidR="002709D7">
        <w:t>3</w:t>
      </w:r>
      <w:r>
        <w:t xml:space="preserve"> </w:t>
      </w:r>
      <w:r w:rsidR="00B1040A">
        <w:t>p</w:t>
      </w:r>
      <w:r>
        <w:t>retest available on the</w:t>
      </w:r>
      <w:r w:rsidR="00D26452">
        <w:t xml:space="preserve"> G-W Learning</w:t>
      </w:r>
      <w:r>
        <w:t xml:space="preserve"> companion website. Discuss which questions students were unable to answer.</w:t>
      </w:r>
    </w:p>
    <w:p w:rsidR="007D30BB" w:rsidRDefault="007D30BB" w:rsidP="003A1D60">
      <w:pPr>
        <w:pStyle w:val="LPBullet"/>
      </w:pPr>
      <w:r>
        <w:t xml:space="preserve">Ask students the </w:t>
      </w:r>
      <w:r w:rsidR="00BE0F9E">
        <w:t xml:space="preserve">Essential Question </w:t>
      </w:r>
      <w:r w:rsidR="00E6316A">
        <w:t>at the beginning of the section</w:t>
      </w:r>
      <w:r>
        <w:t xml:space="preserve">, </w:t>
      </w:r>
      <w:r w:rsidR="00D26452">
        <w:t>“</w:t>
      </w:r>
      <w:r w:rsidR="002709D7">
        <w:t>What implications does digital citizenship have for society as a whole?</w:t>
      </w:r>
      <w:r w:rsidR="00D26452">
        <w:t>”</w:t>
      </w:r>
      <w:r w:rsidR="00E6316A">
        <w:t xml:space="preserve"> </w:t>
      </w:r>
      <w:r w:rsidR="008C334B">
        <w:t>Engage students in</w:t>
      </w:r>
      <w:r w:rsidR="00E6316A">
        <w:t xml:space="preserve"> a class discussion </w:t>
      </w:r>
      <w:r w:rsidR="008C334B">
        <w:t xml:space="preserve">centered </w:t>
      </w:r>
      <w:r w:rsidR="00EC30F3">
        <w:t>around</w:t>
      </w:r>
      <w:r w:rsidR="00E6316A">
        <w:t xml:space="preserve"> </w:t>
      </w:r>
      <w:r w:rsidR="008C334B">
        <w:t>their</w:t>
      </w:r>
      <w:r w:rsidR="00E6316A">
        <w:t xml:space="preserve"> answers to the question.</w:t>
      </w:r>
    </w:p>
    <w:p w:rsidR="00D26452" w:rsidRPr="00296E1C" w:rsidRDefault="00296E1C" w:rsidP="00153C0C">
      <w:pPr>
        <w:pStyle w:val="LPSectionHead"/>
      </w:pPr>
      <w:r w:rsidRPr="00153C0C">
        <w:t>Explore</w:t>
      </w:r>
    </w:p>
    <w:p w:rsidR="00D26452" w:rsidRDefault="00D26452" w:rsidP="00D26452">
      <w:pPr>
        <w:pStyle w:val="LPBullet"/>
      </w:pPr>
      <w:r w:rsidRPr="00D26452">
        <w:lastRenderedPageBreak/>
        <w:t xml:space="preserve">Have students read the Exploring Careers feature. </w:t>
      </w:r>
    </w:p>
    <w:p w:rsidR="00015BFE" w:rsidRPr="00DC688F" w:rsidRDefault="00015BFE" w:rsidP="00015BFE">
      <w:pPr>
        <w:pStyle w:val="LPBullet"/>
        <w:rPr>
          <w:rStyle w:val="Hyperlink"/>
          <w:color w:val="auto"/>
          <w:u w:val="none"/>
        </w:rPr>
      </w:pPr>
      <w:r w:rsidRPr="00DC688F">
        <w:rPr>
          <w:rStyle w:val="Hyperlink"/>
          <w:color w:val="auto"/>
          <w:u w:val="none"/>
        </w:rPr>
        <w:t>Assign the College and Career Readiness Reading Prep activity before students read the chapter to explore the suggested topics.</w:t>
      </w:r>
      <w:r>
        <w:rPr>
          <w:rStyle w:val="Hyperlink"/>
          <w:color w:val="auto"/>
          <w:u w:val="none"/>
        </w:rPr>
        <w:t xml:space="preserve"> </w:t>
      </w:r>
      <w:r w:rsidRPr="00795267">
        <w:rPr>
          <w:rStyle w:val="Hyperlink"/>
          <w:color w:val="auto"/>
          <w:u w:val="none"/>
        </w:rPr>
        <w:t xml:space="preserve">Reading Prep activities give students opportunities to apply </w:t>
      </w:r>
      <w:r>
        <w:rPr>
          <w:rStyle w:val="Hyperlink"/>
          <w:color w:val="auto"/>
          <w:u w:val="none"/>
        </w:rPr>
        <w:t>college and career readiness skills.</w:t>
      </w:r>
    </w:p>
    <w:p w:rsidR="00015BFE" w:rsidRDefault="00015BFE" w:rsidP="00015BFE">
      <w:pPr>
        <w:pStyle w:val="LPBullet"/>
      </w:pPr>
      <w:r w:rsidRPr="00DC688F">
        <w:t>Review the vocabulary terms at the beginning of the section. Where have students encountered these terms before? Help students make educated guesses about the meanings of the terms with which they are least familiar.</w:t>
      </w:r>
    </w:p>
    <w:p w:rsidR="004462E8" w:rsidRPr="00DC688F" w:rsidRDefault="004462E8" w:rsidP="004462E8">
      <w:pPr>
        <w:pStyle w:val="LPBullet"/>
      </w:pPr>
      <w:r w:rsidRPr="002709D7">
        <w:t xml:space="preserve">Have students read the Ethics feature. Lead a class discussion about </w:t>
      </w:r>
      <w:r>
        <w:t>the topic.</w:t>
      </w:r>
    </w:p>
    <w:p w:rsidR="004527BC" w:rsidRDefault="00296E1C" w:rsidP="00153C0C">
      <w:pPr>
        <w:pStyle w:val="LPSectionHead"/>
      </w:pPr>
      <w:r w:rsidRPr="00153C0C">
        <w:t>Explain</w:t>
      </w:r>
    </w:p>
    <w:p w:rsidR="00015BFE" w:rsidRDefault="00015BFE" w:rsidP="00015BFE">
      <w:pPr>
        <w:pStyle w:val="LPBullet"/>
      </w:pPr>
      <w:r w:rsidRPr="00795267">
        <w:t xml:space="preserve">Use the </w:t>
      </w:r>
      <w:r w:rsidRPr="007E2508">
        <w:t>Instructor</w:t>
      </w:r>
      <w:r>
        <w:t>’s</w:t>
      </w:r>
      <w:r w:rsidRPr="007E2508">
        <w:t xml:space="preserve"> Presentations for PowerPoint</w:t>
      </w:r>
      <w:r w:rsidRPr="00C84A88">
        <w:rPr>
          <w:vertAlign w:val="superscript"/>
        </w:rPr>
        <w:t>®</w:t>
      </w:r>
      <w:r w:rsidRPr="007E2508">
        <w:t xml:space="preserve"> </w:t>
      </w:r>
      <w:r w:rsidRPr="00795267">
        <w:t xml:space="preserve">for Chapter </w:t>
      </w:r>
      <w:r w:rsidR="00AC5ACA">
        <w:t>2</w:t>
      </w:r>
      <w:r w:rsidR="002709D7">
        <w:t>3</w:t>
      </w:r>
      <w:r>
        <w:t xml:space="preserve"> </w:t>
      </w:r>
      <w:r w:rsidRPr="00795267">
        <w:t xml:space="preserve">as an outline for presenting the </w:t>
      </w:r>
      <w:r w:rsidR="000A3DCB">
        <w:t>section</w:t>
      </w:r>
      <w:r w:rsidRPr="00795267">
        <w:t>.</w:t>
      </w:r>
    </w:p>
    <w:p w:rsidR="00B1040A" w:rsidRDefault="000A3DCB" w:rsidP="000A3DCB">
      <w:pPr>
        <w:pStyle w:val="LPBullet"/>
      </w:pPr>
      <w:r>
        <w:t>Explain</w:t>
      </w:r>
      <w:r w:rsidR="00B1040A">
        <w:t xml:space="preserve"> the concept of </w:t>
      </w:r>
      <w:r w:rsidR="002709D7">
        <w:t xml:space="preserve">digital </w:t>
      </w:r>
      <w:r w:rsidR="00B1040A">
        <w:t>literacy and the responsibilities of digital citizenship.</w:t>
      </w:r>
    </w:p>
    <w:p w:rsidR="00B1040A" w:rsidRDefault="00B1040A" w:rsidP="000A3DCB">
      <w:pPr>
        <w:pStyle w:val="LPBullet"/>
      </w:pPr>
      <w:r>
        <w:t xml:space="preserve">Explain the types of protection that apply to </w:t>
      </w:r>
      <w:r w:rsidR="002709D7">
        <w:t>intellectual property</w:t>
      </w:r>
      <w:r>
        <w:t>.</w:t>
      </w:r>
    </w:p>
    <w:p w:rsidR="000A3DCB" w:rsidRPr="00D26452" w:rsidRDefault="00B1040A" w:rsidP="000A3DCB">
      <w:pPr>
        <w:pStyle w:val="LPBullet"/>
      </w:pPr>
      <w:r>
        <w:t xml:space="preserve">Explain the articles contained in </w:t>
      </w:r>
      <w:r w:rsidR="002709D7">
        <w:t>the Electronic User’s Bill of Rights</w:t>
      </w:r>
      <w:r w:rsidR="00D26452">
        <w:rPr>
          <w:bCs/>
        </w:rPr>
        <w:t xml:space="preserve">. </w:t>
      </w:r>
    </w:p>
    <w:p w:rsidR="003A1D60" w:rsidRDefault="00AC5ACA" w:rsidP="00AC5ACA">
      <w:pPr>
        <w:pStyle w:val="LPSectionHead"/>
      </w:pPr>
      <w:r>
        <w:t>Elaborate/</w:t>
      </w:r>
      <w:r w:rsidRPr="00153C0C">
        <w:t>Extend</w:t>
      </w:r>
    </w:p>
    <w:p w:rsidR="003A1D60" w:rsidRPr="003A1D60" w:rsidRDefault="003A1D60" w:rsidP="003A1D60">
      <w:pPr>
        <w:pStyle w:val="LPBullet"/>
        <w:rPr>
          <w:b/>
          <w:u w:val="single"/>
        </w:rPr>
      </w:pPr>
      <w:r w:rsidRPr="0099731D">
        <w:t xml:space="preserve">Assign You Do the Math activity and discuss the use of math in business. </w:t>
      </w:r>
    </w:p>
    <w:p w:rsidR="00AC5ACA" w:rsidRDefault="00AC5ACA" w:rsidP="00AC5ACA">
      <w:pPr>
        <w:pStyle w:val="LPBullet"/>
        <w:numPr>
          <w:ilvl w:val="0"/>
          <w:numId w:val="4"/>
        </w:numPr>
      </w:pPr>
      <w:r w:rsidRPr="00795267">
        <w:t>Use the Teamwork exercise at the end of the chapter to engage students with each other to solve a problem or make a group presentation.</w:t>
      </w:r>
    </w:p>
    <w:p w:rsidR="00AC5ACA" w:rsidRPr="00B1040A" w:rsidRDefault="00AC5ACA" w:rsidP="00AC5ACA">
      <w:pPr>
        <w:pStyle w:val="LPBullet"/>
        <w:numPr>
          <w:ilvl w:val="0"/>
          <w:numId w:val="4"/>
        </w:numPr>
      </w:pPr>
      <w:r w:rsidRPr="00B1040A">
        <w:t>Use the Event Prep activity at the end of the chapter to extend student learning to experiences with career and technical student organizations.</w:t>
      </w:r>
    </w:p>
    <w:p w:rsidR="00296E1C" w:rsidRDefault="00296E1C" w:rsidP="00153C0C">
      <w:pPr>
        <w:pStyle w:val="LPSectionHead"/>
      </w:pPr>
      <w:r w:rsidRPr="00153C0C">
        <w:t>Evaluate</w:t>
      </w:r>
    </w:p>
    <w:p w:rsidR="00EC30F3" w:rsidRDefault="008C334B" w:rsidP="00EC30F3">
      <w:pPr>
        <w:pStyle w:val="LPBullet"/>
      </w:pPr>
      <w:r>
        <w:t xml:space="preserve">Conduct a formative assessment of </w:t>
      </w:r>
      <w:r w:rsidR="00EC30F3" w:rsidRPr="00A17A74">
        <w:t xml:space="preserve">student comprehension using the </w:t>
      </w:r>
      <w:r w:rsidR="00EC30F3">
        <w:t xml:space="preserve">Section </w:t>
      </w:r>
      <w:r w:rsidR="00AC5ACA">
        <w:t>2</w:t>
      </w:r>
      <w:r w:rsidR="002709D7">
        <w:t>3</w:t>
      </w:r>
      <w:r w:rsidR="00EC30F3" w:rsidRPr="00F376B3">
        <w:t>.</w:t>
      </w:r>
      <w:r>
        <w:t>1 review</w:t>
      </w:r>
      <w:r w:rsidR="00EC30F3" w:rsidRPr="00A17A74">
        <w:t xml:space="preserve">. Assign </w:t>
      </w:r>
      <w:r w:rsidR="00EC30F3">
        <w:t xml:space="preserve">Check Your Understanding </w:t>
      </w:r>
      <w:r w:rsidR="00EC30F3" w:rsidRPr="00A17A74">
        <w:t xml:space="preserve">questions at </w:t>
      </w:r>
      <w:r w:rsidR="00EC30F3">
        <w:t xml:space="preserve">the </w:t>
      </w:r>
      <w:r w:rsidR="00EC30F3" w:rsidRPr="00A17A74">
        <w:t xml:space="preserve">end of </w:t>
      </w:r>
      <w:r w:rsidR="00EC30F3">
        <w:t xml:space="preserve">the </w:t>
      </w:r>
      <w:r w:rsidR="00EC30F3" w:rsidRPr="00A17A74">
        <w:t>section.</w:t>
      </w:r>
    </w:p>
    <w:p w:rsidR="00BC712C" w:rsidRDefault="00DC5C1B" w:rsidP="007D30BB">
      <w:pPr>
        <w:pStyle w:val="LPBullet"/>
        <w:rPr>
          <w:rStyle w:val="Hyperlink"/>
          <w:color w:val="auto"/>
          <w:u w:val="none"/>
        </w:rPr>
      </w:pPr>
      <w:r w:rsidRPr="00795267">
        <w:rPr>
          <w:rStyle w:val="Hyperlink"/>
          <w:color w:val="auto"/>
          <w:u w:val="none"/>
        </w:rPr>
        <w:t>Direct st</w:t>
      </w:r>
      <w:r>
        <w:rPr>
          <w:rStyle w:val="Hyperlink"/>
          <w:color w:val="auto"/>
          <w:u w:val="none"/>
        </w:rPr>
        <w:t>udents to add their</w:t>
      </w:r>
      <w:r w:rsidRPr="00795267">
        <w:rPr>
          <w:rStyle w:val="Hyperlink"/>
          <w:color w:val="auto"/>
          <w:u w:val="none"/>
        </w:rPr>
        <w:t xml:space="preserve"> definitions of the terms in </w:t>
      </w:r>
      <w:r>
        <w:rPr>
          <w:rStyle w:val="Hyperlink"/>
          <w:color w:val="auto"/>
          <w:u w:val="none"/>
        </w:rPr>
        <w:t xml:space="preserve">the </w:t>
      </w:r>
      <w:r w:rsidRPr="00795267">
        <w:rPr>
          <w:rStyle w:val="Hyperlink"/>
          <w:color w:val="auto"/>
          <w:u w:val="none"/>
        </w:rPr>
        <w:t xml:space="preserve">Build Your Vocabulary </w:t>
      </w:r>
      <w:r>
        <w:rPr>
          <w:rStyle w:val="Hyperlink"/>
          <w:color w:val="auto"/>
          <w:u w:val="none"/>
        </w:rPr>
        <w:t xml:space="preserve">exercise </w:t>
      </w:r>
      <w:r w:rsidRPr="00795267">
        <w:rPr>
          <w:rStyle w:val="Hyperlink"/>
          <w:color w:val="auto"/>
          <w:u w:val="none"/>
        </w:rPr>
        <w:t>to their personal glossary.</w:t>
      </w:r>
    </w:p>
    <w:p w:rsidR="00BC712C" w:rsidRDefault="00BC712C">
      <w:pPr>
        <w:rPr>
          <w:rStyle w:val="Hyperlink"/>
          <w:color w:val="auto"/>
          <w:u w:val="none"/>
        </w:rPr>
      </w:pPr>
      <w:r>
        <w:rPr>
          <w:rStyle w:val="Hyperlink"/>
          <w:color w:val="auto"/>
          <w:u w:val="none"/>
        </w:rPr>
        <w:br w:type="page"/>
      </w:r>
    </w:p>
    <w:p w:rsidR="007D30BB" w:rsidRPr="008C334B" w:rsidRDefault="007D30BB" w:rsidP="00BC712C">
      <w:pPr>
        <w:pStyle w:val="LPChapTitle"/>
      </w:pPr>
      <w:r w:rsidRPr="00153C0C">
        <w:lastRenderedPageBreak/>
        <w:t>Chapter</w:t>
      </w:r>
      <w:r>
        <w:t xml:space="preserve"> </w:t>
      </w:r>
      <w:r w:rsidR="00AC5ACA">
        <w:t>2</w:t>
      </w:r>
      <w:r w:rsidR="002709D7">
        <w:t>3</w:t>
      </w:r>
      <w:r>
        <w:t xml:space="preserve">: </w:t>
      </w:r>
      <w:r w:rsidR="002709D7">
        <w:t>Digital Citizenship</w:t>
      </w:r>
      <w:r w:rsidR="00D26452">
        <w:t xml:space="preserve"> </w:t>
      </w:r>
    </w:p>
    <w:p w:rsidR="007D30BB" w:rsidRDefault="007D30BB" w:rsidP="007D30BB">
      <w:pPr>
        <w:pStyle w:val="LPChapTitle"/>
      </w:pPr>
      <w:r w:rsidRPr="00153C0C">
        <w:t>Section</w:t>
      </w:r>
      <w:r>
        <w:t xml:space="preserve"> </w:t>
      </w:r>
      <w:r w:rsidR="00AC5ACA">
        <w:t>2</w:t>
      </w:r>
      <w:r w:rsidR="002709D7">
        <w:t>3</w:t>
      </w:r>
      <w:r>
        <w:t>.2</w:t>
      </w:r>
      <w:r w:rsidR="00BC712C">
        <w:t xml:space="preserve">: </w:t>
      </w:r>
      <w:r w:rsidR="002709D7">
        <w:t>Internet Use in the Workplace</w:t>
      </w:r>
    </w:p>
    <w:p w:rsidR="007D30BB" w:rsidRDefault="007D30BB" w:rsidP="007D30BB">
      <w:pPr>
        <w:pStyle w:val="LPSectionHead"/>
      </w:pPr>
      <w:r w:rsidRPr="00153C0C">
        <w:t>Objectives</w:t>
      </w:r>
    </w:p>
    <w:p w:rsidR="006E2CD8" w:rsidRPr="006E2CD8" w:rsidRDefault="006E2CD8" w:rsidP="006E2CD8">
      <w:pPr>
        <w:pStyle w:val="LPBullet"/>
        <w:rPr>
          <w:bCs/>
        </w:rPr>
      </w:pPr>
      <w:r w:rsidRPr="006E2CD8">
        <w:rPr>
          <w:b/>
          <w:bCs/>
        </w:rPr>
        <w:t xml:space="preserve">Explain </w:t>
      </w:r>
      <w:r w:rsidRPr="006E2CD8">
        <w:rPr>
          <w:bCs/>
        </w:rPr>
        <w:t>how employers ensure appropriate use of the Internet in a</w:t>
      </w:r>
      <w:r>
        <w:rPr>
          <w:bCs/>
        </w:rPr>
        <w:t xml:space="preserve"> </w:t>
      </w:r>
      <w:r w:rsidRPr="006E2CD8">
        <w:rPr>
          <w:bCs/>
        </w:rPr>
        <w:t>professional setting.</w:t>
      </w:r>
    </w:p>
    <w:p w:rsidR="007D30BB" w:rsidRPr="00CD30A9" w:rsidRDefault="006E2CD8" w:rsidP="006E2CD8">
      <w:pPr>
        <w:pStyle w:val="LPBullet"/>
      </w:pPr>
      <w:r w:rsidRPr="006E2CD8">
        <w:rPr>
          <w:b/>
          <w:bCs/>
        </w:rPr>
        <w:t>Describe</w:t>
      </w:r>
      <w:r w:rsidRPr="006E2CD8">
        <w:rPr>
          <w:bCs/>
        </w:rPr>
        <w:t xml:space="preserve"> the importance of digital security.</w:t>
      </w:r>
    </w:p>
    <w:p w:rsidR="007D30BB" w:rsidRDefault="00327227" w:rsidP="007D30BB">
      <w:pPr>
        <w:pStyle w:val="LPSectionHead"/>
      </w:pPr>
      <w:r>
        <w:t xml:space="preserve">Key </w:t>
      </w:r>
      <w:r w:rsidR="007D30BB" w:rsidRPr="00153C0C">
        <w:t>Terms</w:t>
      </w:r>
    </w:p>
    <w:p w:rsidR="006E2CD8" w:rsidRPr="006E2CD8" w:rsidRDefault="006E2CD8" w:rsidP="006E2CD8">
      <w:pPr>
        <w:pStyle w:val="LPBullet"/>
      </w:pPr>
      <w:r w:rsidRPr="006E2CD8">
        <w:t>acceptable use policy</w:t>
      </w:r>
    </w:p>
    <w:p w:rsidR="006E2CD8" w:rsidRPr="006E2CD8" w:rsidRDefault="006E2CD8" w:rsidP="006E2CD8">
      <w:pPr>
        <w:pStyle w:val="LPBullet"/>
      </w:pPr>
      <w:r w:rsidRPr="006E2CD8">
        <w:t>cloud computing</w:t>
      </w:r>
    </w:p>
    <w:p w:rsidR="006E2CD8" w:rsidRPr="006E2CD8" w:rsidRDefault="006E2CD8" w:rsidP="006E2CD8">
      <w:pPr>
        <w:pStyle w:val="LPBullet"/>
      </w:pPr>
      <w:r w:rsidRPr="006E2CD8">
        <w:t>Internet protocol</w:t>
      </w:r>
      <w:r>
        <w:t xml:space="preserve"> </w:t>
      </w:r>
      <w:r w:rsidRPr="006E2CD8">
        <w:t>address</w:t>
      </w:r>
    </w:p>
    <w:p w:rsidR="006E2CD8" w:rsidRPr="006E2CD8" w:rsidRDefault="006E2CD8" w:rsidP="006E2CD8">
      <w:pPr>
        <w:pStyle w:val="LPBullet"/>
      </w:pPr>
      <w:r w:rsidRPr="006E2CD8">
        <w:t>hacking</w:t>
      </w:r>
    </w:p>
    <w:p w:rsidR="006E2CD8" w:rsidRPr="006E2CD8" w:rsidRDefault="006E2CD8" w:rsidP="006E2CD8">
      <w:pPr>
        <w:pStyle w:val="LPBullet"/>
      </w:pPr>
      <w:r w:rsidRPr="006E2CD8">
        <w:t>cookies</w:t>
      </w:r>
    </w:p>
    <w:p w:rsidR="006E2CD8" w:rsidRPr="006E2CD8" w:rsidRDefault="006E2CD8" w:rsidP="006E2CD8">
      <w:pPr>
        <w:pStyle w:val="LPBullet"/>
      </w:pPr>
      <w:r w:rsidRPr="006E2CD8">
        <w:t>phishing</w:t>
      </w:r>
    </w:p>
    <w:p w:rsidR="006E2CD8" w:rsidRPr="006E2CD8" w:rsidRDefault="006E2CD8" w:rsidP="006E2CD8">
      <w:pPr>
        <w:pStyle w:val="LPBullet"/>
      </w:pPr>
      <w:r w:rsidRPr="006E2CD8">
        <w:t>malware</w:t>
      </w:r>
    </w:p>
    <w:p w:rsidR="006E2CD8" w:rsidRPr="006E2CD8" w:rsidRDefault="006E2CD8" w:rsidP="006E2CD8">
      <w:pPr>
        <w:pStyle w:val="LPBullet"/>
      </w:pPr>
      <w:r w:rsidRPr="006E2CD8">
        <w:t>spyware</w:t>
      </w:r>
    </w:p>
    <w:p w:rsidR="006E2CD8" w:rsidRPr="006E2CD8" w:rsidRDefault="006E2CD8" w:rsidP="006E2CD8">
      <w:pPr>
        <w:pStyle w:val="LPBullet"/>
      </w:pPr>
      <w:r w:rsidRPr="006E2CD8">
        <w:t>software virus</w:t>
      </w:r>
    </w:p>
    <w:p w:rsidR="006E2CD8" w:rsidRPr="006E2CD8" w:rsidRDefault="006E2CD8" w:rsidP="006E2CD8">
      <w:pPr>
        <w:pStyle w:val="LPBullet"/>
      </w:pPr>
      <w:r w:rsidRPr="006E2CD8">
        <w:t>firewall</w:t>
      </w:r>
    </w:p>
    <w:p w:rsidR="007D30BB" w:rsidRPr="00CD30A9" w:rsidRDefault="006E2CD8" w:rsidP="006E2CD8">
      <w:pPr>
        <w:pStyle w:val="LPBullet"/>
      </w:pPr>
      <w:r w:rsidRPr="006E2CD8">
        <w:t>identity theft</w:t>
      </w:r>
    </w:p>
    <w:p w:rsidR="007D30BB" w:rsidRDefault="007D30BB" w:rsidP="007D30BB">
      <w:pPr>
        <w:pStyle w:val="LPSectionHead"/>
      </w:pPr>
      <w:r w:rsidRPr="00153C0C">
        <w:t>Materials</w:t>
      </w:r>
    </w:p>
    <w:p w:rsidR="00C84A88" w:rsidRDefault="003A1D60" w:rsidP="00EC30F3">
      <w:pPr>
        <w:pStyle w:val="LPBullet"/>
        <w:numPr>
          <w:ilvl w:val="0"/>
          <w:numId w:val="4"/>
        </w:numPr>
      </w:pPr>
      <w:r>
        <w:rPr>
          <w:i/>
        </w:rPr>
        <w:t>Principles of Business, Marketing, and Finance</w:t>
      </w:r>
      <w:r w:rsidR="00EC30F3" w:rsidRPr="00DC688F">
        <w:t xml:space="preserve"> textbook</w:t>
      </w:r>
    </w:p>
    <w:p w:rsidR="00EC30F3" w:rsidRPr="00DC688F" w:rsidRDefault="003A1D60" w:rsidP="00EC30F3">
      <w:pPr>
        <w:pStyle w:val="LPBullet"/>
        <w:numPr>
          <w:ilvl w:val="0"/>
          <w:numId w:val="4"/>
        </w:numPr>
      </w:pPr>
      <w:r>
        <w:rPr>
          <w:i/>
        </w:rPr>
        <w:t>Principles of Business, Marketing, and Finance</w:t>
      </w:r>
      <w:r w:rsidR="00EC30F3" w:rsidRPr="00DC688F">
        <w:t xml:space="preserve"> </w:t>
      </w:r>
      <w:r w:rsidR="00EC30F3">
        <w:t>S</w:t>
      </w:r>
      <w:r w:rsidR="00EC30F3" w:rsidRPr="00DC688F">
        <w:t xml:space="preserve">tudent </w:t>
      </w:r>
      <w:r w:rsidR="00EC30F3">
        <w:t>W</w:t>
      </w:r>
      <w:r w:rsidR="00EC30F3" w:rsidRPr="00DC688F">
        <w:t>orkbook</w:t>
      </w:r>
      <w:r w:rsidR="00134BD4">
        <w:t xml:space="preserve"> (optional)</w:t>
      </w:r>
    </w:p>
    <w:p w:rsidR="00D26452" w:rsidRPr="00D26452" w:rsidRDefault="00D26452" w:rsidP="00EC30F3">
      <w:pPr>
        <w:pStyle w:val="LPBullet"/>
        <w:numPr>
          <w:ilvl w:val="0"/>
          <w:numId w:val="4"/>
        </w:numPr>
      </w:pPr>
      <w:r w:rsidRPr="00D26452">
        <w:t>G-W Learning companion website for</w:t>
      </w:r>
      <w:r w:rsidRPr="00D26452">
        <w:rPr>
          <w:i/>
        </w:rPr>
        <w:t xml:space="preserve"> Principles of Business, Marketing, and Finance </w:t>
      </w:r>
    </w:p>
    <w:p w:rsidR="00EC30F3" w:rsidRPr="00A17A74" w:rsidRDefault="003A1D60" w:rsidP="00EC30F3">
      <w:pPr>
        <w:pStyle w:val="LPBullet"/>
        <w:numPr>
          <w:ilvl w:val="0"/>
          <w:numId w:val="4"/>
        </w:numPr>
      </w:pPr>
      <w:r>
        <w:rPr>
          <w:i/>
        </w:rPr>
        <w:t>Principles of Business, Marketing, and Finance</w:t>
      </w:r>
      <w:r w:rsidR="00EC30F3">
        <w:t xml:space="preserve"> Instructor’s Resources</w:t>
      </w:r>
    </w:p>
    <w:p w:rsidR="00EC30F3" w:rsidRPr="00DC688F" w:rsidRDefault="003A1D60" w:rsidP="00EC30F3">
      <w:pPr>
        <w:pStyle w:val="LPBullet"/>
        <w:numPr>
          <w:ilvl w:val="0"/>
          <w:numId w:val="4"/>
        </w:numPr>
      </w:pPr>
      <w:r>
        <w:rPr>
          <w:i/>
        </w:rPr>
        <w:t>Principles of Business, Marketing, and Finance</w:t>
      </w:r>
      <w:r w:rsidR="00EC30F3">
        <w:t xml:space="preserve"> Instructor’s </w:t>
      </w:r>
      <w:r w:rsidR="00EC30F3" w:rsidRPr="00A17A74">
        <w:t>Presentations for PowerPoint</w:t>
      </w:r>
      <w:r w:rsidR="00EC30F3" w:rsidRPr="00A17A74">
        <w:rPr>
          <w:vertAlign w:val="superscript"/>
        </w:rPr>
        <w:t>®</w:t>
      </w:r>
      <w:r w:rsidR="00134BD4">
        <w:rPr>
          <w:vertAlign w:val="superscript"/>
        </w:rPr>
        <w:t xml:space="preserve"> </w:t>
      </w:r>
      <w:r w:rsidR="00134BD4">
        <w:t>(optional)</w:t>
      </w:r>
    </w:p>
    <w:p w:rsidR="00C84A88" w:rsidRDefault="00EC30F3" w:rsidP="00EC30F3">
      <w:pPr>
        <w:pStyle w:val="LPBullet"/>
        <w:numPr>
          <w:ilvl w:val="0"/>
          <w:numId w:val="4"/>
        </w:numPr>
        <w:rPr>
          <w:i/>
        </w:rPr>
      </w:pPr>
      <w:r>
        <w:t>ExamView Assessment Suite</w:t>
      </w:r>
      <w:r w:rsidRPr="000833D9">
        <w:rPr>
          <w:vertAlign w:val="superscript"/>
        </w:rPr>
        <w:t>®</w:t>
      </w:r>
      <w:r>
        <w:rPr>
          <w:vertAlign w:val="superscript"/>
        </w:rPr>
        <w:t xml:space="preserve"> </w:t>
      </w:r>
      <w:r>
        <w:t xml:space="preserve">for </w:t>
      </w:r>
      <w:r w:rsidR="003A1D60">
        <w:rPr>
          <w:i/>
        </w:rPr>
        <w:t>Principles of Business, Marketing, and Finance</w:t>
      </w:r>
      <w:r w:rsidR="00134BD4">
        <w:rPr>
          <w:i/>
        </w:rPr>
        <w:t xml:space="preserve"> </w:t>
      </w:r>
      <w:r w:rsidR="00134BD4">
        <w:t>(optional)</w:t>
      </w:r>
    </w:p>
    <w:p w:rsidR="007D30BB" w:rsidRPr="00296E1C" w:rsidRDefault="007D30BB" w:rsidP="007D30BB">
      <w:pPr>
        <w:pStyle w:val="LPSectionHead"/>
      </w:pPr>
      <w:r w:rsidRPr="00153C0C">
        <w:t>Engage</w:t>
      </w:r>
    </w:p>
    <w:p w:rsidR="008C334B" w:rsidRDefault="008C334B" w:rsidP="008C334B">
      <w:pPr>
        <w:pStyle w:val="LPBullet"/>
      </w:pPr>
      <w:r>
        <w:t xml:space="preserve">Ask students the </w:t>
      </w:r>
      <w:r w:rsidR="00BE0F9E">
        <w:t xml:space="preserve">Essential Question </w:t>
      </w:r>
      <w:r>
        <w:t xml:space="preserve">at the beginning of the section, </w:t>
      </w:r>
      <w:r w:rsidR="003A1D60">
        <w:t>“</w:t>
      </w:r>
      <w:r w:rsidR="006E2CD8">
        <w:t>How can unacceptable internet use by an employee affect a company as a whole</w:t>
      </w:r>
      <w:r w:rsidR="003A1D60">
        <w:t xml:space="preserve">?” </w:t>
      </w:r>
      <w:r>
        <w:t>Engage students in a class discussion centered around their answers to the question.</w:t>
      </w:r>
    </w:p>
    <w:p w:rsidR="007D30BB" w:rsidRPr="00296E1C" w:rsidRDefault="007D30BB" w:rsidP="007D30BB">
      <w:pPr>
        <w:pStyle w:val="LPSectionHead"/>
      </w:pPr>
      <w:r w:rsidRPr="00153C0C">
        <w:t>Explore</w:t>
      </w:r>
    </w:p>
    <w:p w:rsidR="00EC30F3" w:rsidRDefault="00EC30F3" w:rsidP="00EC30F3">
      <w:pPr>
        <w:pStyle w:val="LPBullet"/>
      </w:pPr>
      <w:r w:rsidRPr="00DC688F">
        <w:t>Review the vocabulary terms at the beginning of the section. Where have students encountered these terms before? Help students make educated guesses about the meanings of the terms with</w:t>
      </w:r>
      <w:r>
        <w:t xml:space="preserve"> which they are least familiar.</w:t>
      </w:r>
    </w:p>
    <w:p w:rsidR="007D30BB" w:rsidRDefault="007D30BB" w:rsidP="007D30BB">
      <w:pPr>
        <w:pStyle w:val="LPSectionHead"/>
      </w:pPr>
      <w:r w:rsidRPr="00153C0C">
        <w:t>Explain</w:t>
      </w:r>
    </w:p>
    <w:p w:rsidR="000A3DCB" w:rsidRDefault="000A3DCB" w:rsidP="000A3DCB">
      <w:pPr>
        <w:pStyle w:val="LPBullet"/>
      </w:pPr>
      <w:r w:rsidRPr="00795267">
        <w:t xml:space="preserve">Use the </w:t>
      </w:r>
      <w:r w:rsidRPr="007E2508">
        <w:t>Instructor</w:t>
      </w:r>
      <w:r>
        <w:t>’s</w:t>
      </w:r>
      <w:r w:rsidRPr="007E2508">
        <w:t xml:space="preserve"> Presentations for PowerPoint</w:t>
      </w:r>
      <w:r w:rsidRPr="00C84A88">
        <w:rPr>
          <w:vertAlign w:val="superscript"/>
        </w:rPr>
        <w:t>®</w:t>
      </w:r>
      <w:r w:rsidRPr="007E2508">
        <w:t xml:space="preserve"> </w:t>
      </w:r>
      <w:r w:rsidRPr="00795267">
        <w:t xml:space="preserve">for Chapter </w:t>
      </w:r>
      <w:r w:rsidR="00AC5ACA">
        <w:t>2</w:t>
      </w:r>
      <w:r w:rsidR="002709D7">
        <w:t>3</w:t>
      </w:r>
      <w:r>
        <w:t xml:space="preserve"> </w:t>
      </w:r>
      <w:r w:rsidRPr="00795267">
        <w:t xml:space="preserve">as an outline for presenting the </w:t>
      </w:r>
      <w:r>
        <w:t>section</w:t>
      </w:r>
      <w:r w:rsidRPr="00795267">
        <w:t>.</w:t>
      </w:r>
    </w:p>
    <w:p w:rsidR="0005347D" w:rsidRDefault="000A3DCB" w:rsidP="000A3DCB">
      <w:pPr>
        <w:pStyle w:val="LPBullet"/>
      </w:pPr>
      <w:r>
        <w:t xml:space="preserve">Explain </w:t>
      </w:r>
      <w:r w:rsidR="0005347D">
        <w:t xml:space="preserve">the appropriate </w:t>
      </w:r>
      <w:r w:rsidR="002709D7">
        <w:t>us</w:t>
      </w:r>
      <w:r w:rsidR="0005347D">
        <w:t>e of</w:t>
      </w:r>
      <w:r w:rsidR="002709D7">
        <w:t xml:space="preserve"> the </w:t>
      </w:r>
      <w:r w:rsidR="0005347D">
        <w:t>I</w:t>
      </w:r>
      <w:r w:rsidR="002709D7">
        <w:t xml:space="preserve">nternet and </w:t>
      </w:r>
      <w:r w:rsidR="0005347D">
        <w:t>potential dangers to a computer or network.</w:t>
      </w:r>
    </w:p>
    <w:p w:rsidR="000A3DCB" w:rsidRDefault="0005347D" w:rsidP="000A3DCB">
      <w:pPr>
        <w:pStyle w:val="LPBullet"/>
      </w:pPr>
      <w:r>
        <w:t>Explain some of the digital security steps that can be taken</w:t>
      </w:r>
      <w:r w:rsidR="00D26452">
        <w:t>.</w:t>
      </w:r>
    </w:p>
    <w:p w:rsidR="007D30BB" w:rsidRDefault="007D30BB" w:rsidP="007D30BB">
      <w:pPr>
        <w:pStyle w:val="LPSectionHead"/>
      </w:pPr>
      <w:r>
        <w:t>Elaborate/</w:t>
      </w:r>
      <w:r w:rsidRPr="00153C0C">
        <w:t>Extend</w:t>
      </w:r>
    </w:p>
    <w:p w:rsidR="002709D7" w:rsidRPr="002709D7" w:rsidRDefault="003A1D60" w:rsidP="004462E8">
      <w:pPr>
        <w:pStyle w:val="LPBullet"/>
        <w:rPr>
          <w:b/>
        </w:rPr>
      </w:pPr>
      <w:r w:rsidRPr="002709D7">
        <w:lastRenderedPageBreak/>
        <w:t>Have students read the Green Business feature. Lead a class discussion on the environmental topic presented in the feature.</w:t>
      </w:r>
    </w:p>
    <w:p w:rsidR="00BA0CE3" w:rsidRDefault="00BA0CE3" w:rsidP="00BA0CE3">
      <w:pPr>
        <w:pStyle w:val="LPBullet"/>
      </w:pPr>
      <w:r>
        <w:t>Ask students to study the key terms using the Vocabulary Activities available on the</w:t>
      </w:r>
      <w:r w:rsidR="00D26452">
        <w:t xml:space="preserve"> G-W Learning</w:t>
      </w:r>
      <w:r>
        <w:t xml:space="preserve"> companion website.</w:t>
      </w:r>
    </w:p>
    <w:p w:rsidR="00DC5C1B" w:rsidRDefault="00DC5C1B" w:rsidP="006E2CD8">
      <w:pPr>
        <w:pStyle w:val="LPBullet"/>
      </w:pPr>
      <w:r>
        <w:t xml:space="preserve">Assign the </w:t>
      </w:r>
      <w:r w:rsidR="00BE0F9E">
        <w:t>Communication Skills</w:t>
      </w:r>
      <w:r>
        <w:t xml:space="preserve"> activities found at the end of the chapter.</w:t>
      </w:r>
      <w:r w:rsidR="00BD7DB7">
        <w:t xml:space="preserve"> </w:t>
      </w:r>
      <w:r w:rsidR="00BD7DB7" w:rsidRPr="003A1D60">
        <w:t xml:space="preserve">Opportunities for applying </w:t>
      </w:r>
      <w:r w:rsidR="003A1D60" w:rsidRPr="003A1D60">
        <w:t>reading,</w:t>
      </w:r>
      <w:r w:rsidR="00BD7DB7" w:rsidRPr="003A1D60">
        <w:t xml:space="preserve"> </w:t>
      </w:r>
      <w:r w:rsidR="006E2CD8">
        <w:t xml:space="preserve">writing, and </w:t>
      </w:r>
      <w:r w:rsidR="00BD7DB7" w:rsidRPr="003A1D60">
        <w:t>speaking skills help develop the communication skills that are nee</w:t>
      </w:r>
      <w:r w:rsidR="00C22F12">
        <w:t>ded for college and career success.</w:t>
      </w:r>
    </w:p>
    <w:p w:rsidR="00DC5C1B" w:rsidRDefault="00DC5C1B" w:rsidP="00DC5C1B">
      <w:pPr>
        <w:pStyle w:val="LPBullet"/>
      </w:pPr>
      <w:r>
        <w:t>Assign the Internet Research activity to extend student understanding of the topics presented in this chapter. Have students complete their research as homework or during lab time.</w:t>
      </w:r>
    </w:p>
    <w:p w:rsidR="00C4138F" w:rsidRDefault="00C4138F" w:rsidP="00327227">
      <w:pPr>
        <w:pStyle w:val="LPBullet"/>
      </w:pPr>
      <w:r>
        <w:t>Have students complete the Portfolio Development activity. Discuss portfolio projects with students.</w:t>
      </w:r>
    </w:p>
    <w:p w:rsidR="007D30BB" w:rsidRDefault="007D30BB" w:rsidP="007D30BB">
      <w:pPr>
        <w:pStyle w:val="LPSectionHead"/>
      </w:pPr>
      <w:r w:rsidRPr="00153C0C">
        <w:t>Evaluate</w:t>
      </w:r>
    </w:p>
    <w:p w:rsidR="00EC30F3" w:rsidRPr="00A17A74" w:rsidRDefault="00EC30F3" w:rsidP="00EC30F3">
      <w:pPr>
        <w:pStyle w:val="LPBullet"/>
      </w:pPr>
      <w:r w:rsidRPr="00A17A74">
        <w:t>Evaluate the students’ understanding an</w:t>
      </w:r>
      <w:r>
        <w:t xml:space="preserve">d knowledge. Assign the Chapter </w:t>
      </w:r>
      <w:r w:rsidR="00AC5ACA">
        <w:t>2</w:t>
      </w:r>
      <w:r w:rsidR="002709D7">
        <w:t>3</w:t>
      </w:r>
      <w:r w:rsidRPr="00A17A74">
        <w:t xml:space="preserve"> posttest</w:t>
      </w:r>
      <w:r w:rsidR="00C22F12">
        <w:t xml:space="preserve"> available on </w:t>
      </w:r>
      <w:r w:rsidRPr="00A17A74">
        <w:t xml:space="preserve">the </w:t>
      </w:r>
      <w:r w:rsidR="00D26452" w:rsidRPr="00D26452">
        <w:t>G-W Learning companion website for</w:t>
      </w:r>
      <w:r w:rsidR="00D26452" w:rsidRPr="00D26452">
        <w:rPr>
          <w:i/>
        </w:rPr>
        <w:t xml:space="preserve"> Principles of Business, Marketing, and Finance</w:t>
      </w:r>
      <w:r w:rsidRPr="00A17A74">
        <w:t xml:space="preserve">. </w:t>
      </w:r>
      <w:r w:rsidR="00C22F12" w:rsidRPr="00A17A74">
        <w:t>Wh</w:t>
      </w:r>
      <w:r w:rsidR="00C22F12">
        <w:t>ich</w:t>
      </w:r>
      <w:r w:rsidR="00C22F12" w:rsidRPr="00A17A74">
        <w:t xml:space="preserve"> </w:t>
      </w:r>
      <w:r w:rsidR="00C22F12">
        <w:t xml:space="preserve">topics do students now understand </w:t>
      </w:r>
      <w:r w:rsidR="00C22F12" w:rsidRPr="00A17A74">
        <w:t xml:space="preserve">that they </w:t>
      </w:r>
      <w:r w:rsidR="00C22F12">
        <w:t xml:space="preserve">did not </w:t>
      </w:r>
      <w:r w:rsidR="00C22F12" w:rsidRPr="00A17A74">
        <w:t>when they took the pretest?</w:t>
      </w:r>
    </w:p>
    <w:p w:rsidR="00BA0CE3" w:rsidRDefault="00BA0CE3" w:rsidP="00BA0CE3">
      <w:pPr>
        <w:pStyle w:val="LPBullet"/>
      </w:pPr>
      <w:r>
        <w:t xml:space="preserve">Evaluate student progress for this chapter by utilizing the </w:t>
      </w:r>
      <w:r w:rsidR="003A1D60">
        <w:rPr>
          <w:i/>
        </w:rPr>
        <w:t>Principles of Business, Marketing, and Finance</w:t>
      </w:r>
      <w:r>
        <w:t xml:space="preserve"> Student Workbook questions.</w:t>
      </w:r>
    </w:p>
    <w:p w:rsidR="008C334B" w:rsidRDefault="008C334B" w:rsidP="008C334B">
      <w:pPr>
        <w:pStyle w:val="LPBullet"/>
      </w:pPr>
      <w:r>
        <w:t xml:space="preserve">Conduct a formative assessment of </w:t>
      </w:r>
      <w:r w:rsidRPr="00A17A74">
        <w:t xml:space="preserve">student comprehension using the </w:t>
      </w:r>
      <w:r>
        <w:t xml:space="preserve">Section </w:t>
      </w:r>
      <w:r w:rsidR="00AC5ACA">
        <w:t>2</w:t>
      </w:r>
      <w:r w:rsidR="002709D7">
        <w:t>3</w:t>
      </w:r>
      <w:r w:rsidRPr="00FA6181">
        <w:t>.</w:t>
      </w:r>
      <w:r w:rsidR="003A1D60">
        <w:t>2</w:t>
      </w:r>
      <w:r>
        <w:t xml:space="preserve"> review</w:t>
      </w:r>
      <w:r w:rsidRPr="00A17A74">
        <w:t xml:space="preserve">. Assign </w:t>
      </w:r>
      <w:r>
        <w:t xml:space="preserve">Check Your Understanding </w:t>
      </w:r>
      <w:r w:rsidRPr="00A17A74">
        <w:t xml:space="preserve">questions at </w:t>
      </w:r>
      <w:r>
        <w:t xml:space="preserve">the </w:t>
      </w:r>
      <w:r w:rsidRPr="00A17A74">
        <w:t xml:space="preserve">end of </w:t>
      </w:r>
      <w:r>
        <w:t xml:space="preserve">the </w:t>
      </w:r>
      <w:r w:rsidRPr="00A17A74">
        <w:t>section.</w:t>
      </w:r>
    </w:p>
    <w:p w:rsidR="008C334B" w:rsidRDefault="008C334B" w:rsidP="008C334B">
      <w:pPr>
        <w:pStyle w:val="LPBullet"/>
      </w:pPr>
      <w:r w:rsidRPr="00795267">
        <w:rPr>
          <w:rStyle w:val="Hyperlink"/>
          <w:color w:val="auto"/>
          <w:u w:val="none"/>
        </w:rPr>
        <w:t>Direct st</w:t>
      </w:r>
      <w:r>
        <w:rPr>
          <w:rStyle w:val="Hyperlink"/>
          <w:color w:val="auto"/>
          <w:u w:val="none"/>
        </w:rPr>
        <w:t>udents to add their</w:t>
      </w:r>
      <w:r w:rsidRPr="00795267">
        <w:rPr>
          <w:rStyle w:val="Hyperlink"/>
          <w:color w:val="auto"/>
          <w:u w:val="none"/>
        </w:rPr>
        <w:t xml:space="preserve"> definitions of the terms in </w:t>
      </w:r>
      <w:r>
        <w:rPr>
          <w:rStyle w:val="Hyperlink"/>
          <w:color w:val="auto"/>
          <w:u w:val="none"/>
        </w:rPr>
        <w:t xml:space="preserve">the </w:t>
      </w:r>
      <w:r w:rsidRPr="00795267">
        <w:rPr>
          <w:rStyle w:val="Hyperlink"/>
          <w:color w:val="auto"/>
          <w:u w:val="none"/>
        </w:rPr>
        <w:t xml:space="preserve">Build Your Vocabulary </w:t>
      </w:r>
      <w:r>
        <w:rPr>
          <w:rStyle w:val="Hyperlink"/>
          <w:color w:val="auto"/>
          <w:u w:val="none"/>
        </w:rPr>
        <w:t xml:space="preserve">exercise </w:t>
      </w:r>
      <w:r w:rsidRPr="00795267">
        <w:rPr>
          <w:rStyle w:val="Hyperlink"/>
          <w:color w:val="auto"/>
          <w:u w:val="none"/>
        </w:rPr>
        <w:t>to their personal glossary.</w:t>
      </w:r>
    </w:p>
    <w:p w:rsidR="00EC30F3" w:rsidRPr="00A17A74" w:rsidRDefault="00EC30F3" w:rsidP="00EC30F3">
      <w:pPr>
        <w:pStyle w:val="LPBullet"/>
      </w:pPr>
      <w:r w:rsidRPr="00A17A74">
        <w:t xml:space="preserve">Assign </w:t>
      </w:r>
      <w:r w:rsidRPr="004A18F1">
        <w:t>Review Your Knowledge</w:t>
      </w:r>
      <w:r w:rsidRPr="00A17A74">
        <w:t xml:space="preserve"> questions at the end of the chapter.</w:t>
      </w:r>
    </w:p>
    <w:p w:rsidR="004462E8" w:rsidRDefault="00EC30F3" w:rsidP="004462E8">
      <w:pPr>
        <w:pStyle w:val="LPBullet"/>
      </w:pPr>
      <w:r w:rsidRPr="00A17A74">
        <w:t xml:space="preserve">Assign </w:t>
      </w:r>
      <w:r w:rsidRPr="004A18F1">
        <w:t>Apply Your Knowledge</w:t>
      </w:r>
      <w:r w:rsidRPr="00A17A74">
        <w:t xml:space="preserve"> questions at the end of the chapter.</w:t>
      </w:r>
    </w:p>
    <w:p w:rsidR="006E4F74" w:rsidRDefault="00BA0CE3" w:rsidP="004462E8">
      <w:pPr>
        <w:pStyle w:val="LPBullet"/>
      </w:pPr>
      <w:r>
        <w:t xml:space="preserve">Conduct a summative assessment. </w:t>
      </w:r>
      <w:r w:rsidR="00EC30F3">
        <w:t xml:space="preserve">Create a Chapter </w:t>
      </w:r>
      <w:r w:rsidR="00AC5ACA">
        <w:t>2</w:t>
      </w:r>
      <w:r w:rsidR="002709D7">
        <w:t>3</w:t>
      </w:r>
      <w:r w:rsidR="00EC30F3">
        <w:t xml:space="preserve"> exam using the </w:t>
      </w:r>
      <w:r w:rsidR="00EC30F3" w:rsidRPr="004537AC">
        <w:t>ExamView</w:t>
      </w:r>
      <w:r w:rsidR="00EC30F3" w:rsidRPr="004462E8">
        <w:rPr>
          <w:vertAlign w:val="superscript"/>
        </w:rPr>
        <w:t>®</w:t>
      </w:r>
      <w:r w:rsidR="00EC30F3">
        <w:t xml:space="preserve"> Assessment Suite for </w:t>
      </w:r>
      <w:r w:rsidR="006E4F74" w:rsidRPr="004462E8">
        <w:rPr>
          <w:i/>
        </w:rPr>
        <w:t>Principles of Business, Marketing, and Finance</w:t>
      </w:r>
      <w:r w:rsidR="00EC30F3" w:rsidRPr="00A17A74">
        <w:t>.</w:t>
      </w:r>
    </w:p>
    <w:sectPr w:rsidR="006E4F74" w:rsidSect="00581632">
      <w:headerReference w:type="even" r:id="rId7"/>
      <w:headerReference w:type="default" r:id="rId8"/>
      <w:footerReference w:type="even" r:id="rId9"/>
      <w:footerReference w:type="default" r:id="rId10"/>
      <w:headerReference w:type="first" r:id="rId11"/>
      <w:footerReference w:type="first" r:id="rId12"/>
      <w:pgSz w:w="12240" w:h="15840"/>
      <w:pgMar w:top="1620" w:right="1319" w:bottom="1260" w:left="1319"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9D7" w:rsidRDefault="002709D7">
      <w:r>
        <w:separator/>
      </w:r>
    </w:p>
  </w:endnote>
  <w:endnote w:type="continuationSeparator" w:id="0">
    <w:p w:rsidR="002709D7" w:rsidRDefault="002709D7">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9D7" w:rsidRDefault="002709D7">
    <w:pPr>
      <w:pStyle w:val="Footer"/>
    </w:pPr>
  </w:p>
  <w:p w:rsidR="002709D7" w:rsidRDefault="002709D7">
    <w: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9D7" w:rsidRDefault="003C2618" w:rsidP="00771DF3">
    <w:pPr>
      <w:tabs>
        <w:tab w:val="right" w:pos="9072"/>
        <w:tab w:val="left" w:pos="9360"/>
      </w:tabs>
      <w:rPr>
        <w:rFonts w:ascii="Arial" w:hAnsi="Arial" w:cs="Arial"/>
        <w:sz w:val="18"/>
        <w:szCs w:val="18"/>
      </w:rPr>
    </w:pPr>
    <w:r>
      <w:rPr>
        <w:rFonts w:ascii="Arial" w:hAnsi="Arial" w:cs="Arial"/>
        <w:noProof/>
        <w:sz w:val="18"/>
        <w:szCs w:val="18"/>
      </w:rPr>
      <w:pict>
        <v:group id="_x0000_s1031" editas="canvas" style="position:absolute;margin-left:-12pt;margin-top:-19.2pt;width:498pt;height:36pt;z-index:-251658240" coordorigin="1090,1392" coordsize="9829,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1090;top:1392;width:9829;height:540" o:preferrelative="f">
            <v:fill o:detectmouseclick="t"/>
            <v:path o:extrusionok="t" o:connecttype="none"/>
            <o:lock v:ext="edit" aspectratio="f" text="t"/>
          </v:shape>
          <v:line id="_x0000_s1033" style="position:absolute" from="1319,1662" to="10799,1663"/>
        </v:group>
      </w:pict>
    </w:r>
    <w:r w:rsidR="002709D7">
      <w:rPr>
        <w:rStyle w:val="PageNumber"/>
        <w:rFonts w:ascii="Arial" w:hAnsi="Arial" w:cs="Arial"/>
        <w:sz w:val="18"/>
        <w:szCs w:val="18"/>
      </w:rPr>
      <w:t>Copyright by The Goodheart-Willcox Co., Inc.</w:t>
    </w:r>
    <w:r w:rsidR="002709D7">
      <w:rPr>
        <w:rStyle w:val="PageNumber"/>
        <w:rFonts w:ascii="Arial" w:hAnsi="Arial" w:cs="Arial"/>
        <w:sz w:val="18"/>
        <w:szCs w:val="18"/>
      </w:rPr>
      <w:tab/>
    </w:r>
    <w:r w:rsidR="002709D7">
      <w:rPr>
        <w:rStyle w:val="PageNumber"/>
        <w:rFonts w:ascii="Arial" w:hAnsi="Arial" w:cs="Arial"/>
        <w:i/>
        <w:sz w:val="18"/>
        <w:szCs w:val="18"/>
      </w:rPr>
      <w:t>Principles of Business, Marketing, and Finance</w:t>
    </w:r>
    <w:r w:rsidR="002709D7">
      <w:rPr>
        <w:rStyle w:val="PageNumber"/>
        <w:rFonts w:ascii="Arial" w:hAnsi="Arial" w:cs="Arial"/>
        <w:sz w:val="18"/>
        <w:szCs w:val="18"/>
      </w:rPr>
      <w:tab/>
    </w:r>
    <w:r>
      <w:rPr>
        <w:rStyle w:val="PageNumber"/>
        <w:rFonts w:ascii="Arial" w:hAnsi="Arial" w:cs="Arial"/>
        <w:sz w:val="18"/>
        <w:szCs w:val="18"/>
      </w:rPr>
      <w:fldChar w:fldCharType="begin"/>
    </w:r>
    <w:r w:rsidR="002709D7">
      <w:rPr>
        <w:rStyle w:val="PageNumber"/>
        <w:rFonts w:ascii="Arial" w:hAnsi="Arial" w:cs="Arial"/>
        <w:sz w:val="18"/>
        <w:szCs w:val="18"/>
      </w:rPr>
      <w:instrText xml:space="preserve"> PAGE </w:instrText>
    </w:r>
    <w:r>
      <w:rPr>
        <w:rStyle w:val="PageNumber"/>
        <w:rFonts w:ascii="Arial" w:hAnsi="Arial" w:cs="Arial"/>
        <w:sz w:val="18"/>
        <w:szCs w:val="18"/>
      </w:rPr>
      <w:fldChar w:fldCharType="separate"/>
    </w:r>
    <w:r w:rsidR="00ED7024">
      <w:rPr>
        <w:rStyle w:val="PageNumber"/>
        <w:rFonts w:ascii="Arial" w:hAnsi="Arial" w:cs="Arial"/>
        <w:noProof/>
        <w:sz w:val="18"/>
        <w:szCs w:val="18"/>
      </w:rPr>
      <w:t>2</w:t>
    </w:r>
    <w:r>
      <w:rPr>
        <w:rStyle w:val="PageNumber"/>
        <w:rFonts w:ascii="Arial" w:hAnsi="Arial" w:cs="Arial"/>
        <w:sz w:val="18"/>
        <w:szCs w:val="18"/>
      </w:rPr>
      <w:fldChar w:fldCharType="end"/>
    </w:r>
    <w:r w:rsidR="002709D7">
      <w:rPr>
        <w:rStyle w:val="PageNumber"/>
        <w:rFonts w:ascii="Arial" w:hAnsi="Arial" w:cs="Arial"/>
        <w:sz w:val="18"/>
        <w:szCs w:val="18"/>
      </w:rPr>
      <w:br/>
    </w:r>
    <w:r w:rsidR="002709D7" w:rsidRPr="001F7646">
      <w:rPr>
        <w:rStyle w:val="PageNumber"/>
        <w:rFonts w:ascii="Arial" w:hAnsi="Arial" w:cs="Arial"/>
        <w:sz w:val="18"/>
        <w:szCs w:val="18"/>
      </w:rPr>
      <w:t>May not be posted to a publicly accessible website.</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024" w:rsidRDefault="00ED70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9D7" w:rsidRDefault="002709D7">
      <w:r>
        <w:separator/>
      </w:r>
    </w:p>
  </w:footnote>
  <w:footnote w:type="continuationSeparator" w:id="0">
    <w:p w:rsidR="002709D7" w:rsidRDefault="002709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024" w:rsidRDefault="00ED702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09D7" w:rsidRDefault="003C2618" w:rsidP="000C0B28">
    <w:pPr>
      <w:pStyle w:val="LPTitle"/>
      <w:tabs>
        <w:tab w:val="clear" w:pos="8640"/>
        <w:tab w:val="left" w:pos="8280"/>
      </w:tabs>
    </w:pPr>
    <w:r>
      <w:pict>
        <v:group id="_x0000_s1029" editas="canvas" style="position:absolute;margin-left:-12pt;margin-top:18pt;width:498pt;height:36pt;z-index:-251659264" coordorigin="1090,1392" coordsize="9829,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1090;top:1392;width:9829;height:540" o:preferrelative="f">
            <v:fill o:detectmouseclick="t"/>
            <v:path o:extrusionok="t" o:connecttype="none"/>
            <o:lock v:ext="edit" aspectratio="f" text="t"/>
          </v:shape>
          <v:line id="_x0000_s1030" style="position:absolute" from="1319,1662" to="10799,1663"/>
        </v:group>
      </w:pict>
    </w:r>
    <w:r w:rsidR="002709D7">
      <w:t>Lesson Plan</w:t>
    </w:r>
    <w:r w:rsidR="002709D7">
      <w:tab/>
      <w:t>Chapter 23</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7024" w:rsidRDefault="00ED702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02BC9"/>
    <w:multiLevelType w:val="hybridMultilevel"/>
    <w:tmpl w:val="60B0DBD4"/>
    <w:lvl w:ilvl="0" w:tplc="12C8D904">
      <w:start w:val="1"/>
      <w:numFmt w:val="bullet"/>
      <w:pStyle w:val="LPBullet"/>
      <w:lvlText w:val=""/>
      <w:lvlJc w:val="left"/>
      <w:pPr>
        <w:tabs>
          <w:tab w:val="num" w:pos="720"/>
        </w:tabs>
        <w:ind w:left="720" w:hanging="360"/>
      </w:pPr>
      <w:rPr>
        <w:rFonts w:ascii="Wingdings" w:hAnsi="Wingdings" w:hint="default"/>
        <w:color w:val="auto"/>
      </w:rPr>
    </w:lvl>
    <w:lvl w:ilvl="1" w:tplc="D392476C">
      <w:start w:val="1"/>
      <w:numFmt w:val="decimal"/>
      <w:pStyle w:val="LPNumList"/>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2D3F96"/>
    <w:multiLevelType w:val="hybridMultilevel"/>
    <w:tmpl w:val="31E224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43B131E"/>
    <w:multiLevelType w:val="hybridMultilevel"/>
    <w:tmpl w:val="48963AB2"/>
    <w:lvl w:ilvl="0" w:tplc="D5B8A06A">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9D80784"/>
    <w:multiLevelType w:val="hybridMultilevel"/>
    <w:tmpl w:val="0EC859D6"/>
    <w:lvl w:ilvl="0" w:tplc="04090001">
      <w:start w:val="1"/>
      <w:numFmt w:val="bullet"/>
      <w:lvlText w:val=""/>
      <w:lvlJc w:val="left"/>
      <w:pPr>
        <w:tabs>
          <w:tab w:val="num" w:pos="720"/>
        </w:tabs>
        <w:ind w:left="720" w:hanging="360"/>
      </w:pPr>
      <w:rPr>
        <w:rFonts w:ascii="Symbol" w:hAnsi="Symbol" w:hint="default"/>
      </w:rPr>
    </w:lvl>
    <w:lvl w:ilvl="1" w:tplc="D392476C">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74E5A59"/>
    <w:multiLevelType w:val="hybridMultilevel"/>
    <w:tmpl w:val="791E16DC"/>
    <w:lvl w:ilvl="0" w:tplc="D5B8A06A">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D3D753A"/>
    <w:multiLevelType w:val="multilevel"/>
    <w:tmpl w:val="00C4C790"/>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nsid w:val="67FB4806"/>
    <w:multiLevelType w:val="hybridMultilevel"/>
    <w:tmpl w:val="C53E7020"/>
    <w:lvl w:ilvl="0" w:tplc="04090001">
      <w:start w:val="1"/>
      <w:numFmt w:val="bullet"/>
      <w:lvlText w:val=""/>
      <w:lvlJc w:val="left"/>
      <w:pPr>
        <w:tabs>
          <w:tab w:val="num" w:pos="720"/>
        </w:tabs>
        <w:ind w:left="720" w:hanging="360"/>
      </w:pPr>
      <w:rPr>
        <w:rFonts w:ascii="Symbol" w:hAnsi="Symbol" w:hint="default"/>
      </w:rPr>
    </w:lvl>
    <w:lvl w:ilvl="1" w:tplc="D392476C">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C7174D9"/>
    <w:multiLevelType w:val="hybridMultilevel"/>
    <w:tmpl w:val="00C4C79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728477C5"/>
    <w:multiLevelType w:val="hybridMultilevel"/>
    <w:tmpl w:val="A88EC114"/>
    <w:lvl w:ilvl="0" w:tplc="B2784028">
      <w:start w:val="1"/>
      <w:numFmt w:val="bullet"/>
      <w:pStyle w:val="LPChartBodyObj"/>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8594057"/>
    <w:multiLevelType w:val="hybridMultilevel"/>
    <w:tmpl w:val="1CDC69CC"/>
    <w:lvl w:ilvl="0" w:tplc="04090001">
      <w:start w:val="1"/>
      <w:numFmt w:val="bullet"/>
      <w:lvlText w:val=""/>
      <w:lvlJc w:val="left"/>
      <w:pPr>
        <w:tabs>
          <w:tab w:val="num" w:pos="720"/>
        </w:tabs>
        <w:ind w:left="720" w:hanging="360"/>
      </w:pPr>
      <w:rPr>
        <w:rFonts w:ascii="Symbol" w:hAnsi="Symbol" w:hint="default"/>
      </w:rPr>
    </w:lvl>
    <w:lvl w:ilvl="1" w:tplc="D392476C">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7"/>
  </w:num>
  <w:num w:numId="3">
    <w:abstractNumId w:val="5"/>
  </w:num>
  <w:num w:numId="4">
    <w:abstractNumId w:val="0"/>
  </w:num>
  <w:num w:numId="5">
    <w:abstractNumId w:val="0"/>
  </w:num>
  <w:num w:numId="6">
    <w:abstractNumId w:val="8"/>
  </w:num>
  <w:num w:numId="7">
    <w:abstractNumId w:val="0"/>
  </w:num>
  <w:num w:numId="8">
    <w:abstractNumId w:val="4"/>
  </w:num>
  <w:num w:numId="9">
    <w:abstractNumId w:val="2"/>
  </w:num>
  <w:num w:numId="10">
    <w:abstractNumId w:val="1"/>
  </w:num>
  <w:num w:numId="11">
    <w:abstractNumId w:val="0"/>
  </w:num>
  <w:num w:numId="12">
    <w:abstractNumId w:val="0"/>
  </w:num>
  <w:num w:numId="13">
    <w:abstractNumId w:val="6"/>
  </w:num>
  <w:num w:numId="14">
    <w:abstractNumId w:val="9"/>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stylePaneFormatFilter w:val="1021"/>
  <w:stylePaneSortMethod w:val="0000"/>
  <w:defaultTabStop w:val="720"/>
  <w:drawingGridHorizontalSpacing w:val="120"/>
  <w:displayHorizontalDrawingGridEvery w:val="2"/>
  <w:displayVerticalDrawingGridEvery w:val="2"/>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rsids>
    <w:rsidRoot w:val="005962D3"/>
    <w:rsid w:val="00015BFE"/>
    <w:rsid w:val="0003393C"/>
    <w:rsid w:val="0005347D"/>
    <w:rsid w:val="00097E8F"/>
    <w:rsid w:val="000A3DCB"/>
    <w:rsid w:val="000C0B28"/>
    <w:rsid w:val="00133FF8"/>
    <w:rsid w:val="00134BD4"/>
    <w:rsid w:val="00140E46"/>
    <w:rsid w:val="00147196"/>
    <w:rsid w:val="00153C0C"/>
    <w:rsid w:val="00177677"/>
    <w:rsid w:val="001D5CB3"/>
    <w:rsid w:val="001E6449"/>
    <w:rsid w:val="001F5316"/>
    <w:rsid w:val="001F5556"/>
    <w:rsid w:val="001F7646"/>
    <w:rsid w:val="00256CAE"/>
    <w:rsid w:val="002709D7"/>
    <w:rsid w:val="00296E1C"/>
    <w:rsid w:val="002B0DC3"/>
    <w:rsid w:val="002C59F4"/>
    <w:rsid w:val="00303BB6"/>
    <w:rsid w:val="00321207"/>
    <w:rsid w:val="00327227"/>
    <w:rsid w:val="00362E35"/>
    <w:rsid w:val="003A1D60"/>
    <w:rsid w:val="003C2618"/>
    <w:rsid w:val="004460AD"/>
    <w:rsid w:val="004462E8"/>
    <w:rsid w:val="004527BC"/>
    <w:rsid w:val="00484ED4"/>
    <w:rsid w:val="0052453F"/>
    <w:rsid w:val="00581632"/>
    <w:rsid w:val="005962D3"/>
    <w:rsid w:val="005C5865"/>
    <w:rsid w:val="005F417D"/>
    <w:rsid w:val="005F4AF5"/>
    <w:rsid w:val="006E2CD8"/>
    <w:rsid w:val="006E4F74"/>
    <w:rsid w:val="007363E6"/>
    <w:rsid w:val="00736E18"/>
    <w:rsid w:val="007620E4"/>
    <w:rsid w:val="007641C0"/>
    <w:rsid w:val="00764A50"/>
    <w:rsid w:val="00770AC7"/>
    <w:rsid w:val="00771ADA"/>
    <w:rsid w:val="00771DF3"/>
    <w:rsid w:val="00792CBF"/>
    <w:rsid w:val="007D30BB"/>
    <w:rsid w:val="007E61F6"/>
    <w:rsid w:val="00810768"/>
    <w:rsid w:val="00873F47"/>
    <w:rsid w:val="00894DFC"/>
    <w:rsid w:val="008C334B"/>
    <w:rsid w:val="00901633"/>
    <w:rsid w:val="00910203"/>
    <w:rsid w:val="00934BD9"/>
    <w:rsid w:val="0094150A"/>
    <w:rsid w:val="00941517"/>
    <w:rsid w:val="00943AAE"/>
    <w:rsid w:val="00957A04"/>
    <w:rsid w:val="00991EC9"/>
    <w:rsid w:val="009A6EA3"/>
    <w:rsid w:val="00A46B56"/>
    <w:rsid w:val="00A54456"/>
    <w:rsid w:val="00A67C31"/>
    <w:rsid w:val="00A73315"/>
    <w:rsid w:val="00AA3BA7"/>
    <w:rsid w:val="00AC5ACA"/>
    <w:rsid w:val="00AD06E8"/>
    <w:rsid w:val="00B06BAE"/>
    <w:rsid w:val="00B1040A"/>
    <w:rsid w:val="00B27147"/>
    <w:rsid w:val="00B54068"/>
    <w:rsid w:val="00B62895"/>
    <w:rsid w:val="00B903C0"/>
    <w:rsid w:val="00BA0CE3"/>
    <w:rsid w:val="00BB42C0"/>
    <w:rsid w:val="00BC712C"/>
    <w:rsid w:val="00BD7DB7"/>
    <w:rsid w:val="00BE0F9E"/>
    <w:rsid w:val="00C22F12"/>
    <w:rsid w:val="00C4138F"/>
    <w:rsid w:val="00C61F94"/>
    <w:rsid w:val="00C64ED3"/>
    <w:rsid w:val="00C66524"/>
    <w:rsid w:val="00C84A88"/>
    <w:rsid w:val="00CA1FA3"/>
    <w:rsid w:val="00CB3A2D"/>
    <w:rsid w:val="00CD30A9"/>
    <w:rsid w:val="00D17D59"/>
    <w:rsid w:val="00D26452"/>
    <w:rsid w:val="00D625AE"/>
    <w:rsid w:val="00D96C84"/>
    <w:rsid w:val="00DC5C1B"/>
    <w:rsid w:val="00DC742C"/>
    <w:rsid w:val="00E023CA"/>
    <w:rsid w:val="00E02E00"/>
    <w:rsid w:val="00E42672"/>
    <w:rsid w:val="00E6316A"/>
    <w:rsid w:val="00EA14AD"/>
    <w:rsid w:val="00EC30F3"/>
    <w:rsid w:val="00ED7024"/>
    <w:rsid w:val="00F04E68"/>
    <w:rsid w:val="00F376B3"/>
    <w:rsid w:val="00F61EA8"/>
    <w:rsid w:val="00FA6181"/>
    <w:rsid w:val="00FF3C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E1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296E1C"/>
    <w:rPr>
      <w:rFonts w:ascii="Courier New" w:hAnsi="Courier New" w:cs="Courier New"/>
      <w:sz w:val="20"/>
      <w:szCs w:val="20"/>
    </w:rPr>
  </w:style>
  <w:style w:type="paragraph" w:styleId="Header">
    <w:name w:val="header"/>
    <w:basedOn w:val="Normal"/>
    <w:rsid w:val="00296E1C"/>
    <w:pPr>
      <w:tabs>
        <w:tab w:val="center" w:pos="4320"/>
        <w:tab w:val="right" w:pos="8640"/>
      </w:tabs>
    </w:pPr>
  </w:style>
  <w:style w:type="paragraph" w:styleId="Footer">
    <w:name w:val="footer"/>
    <w:basedOn w:val="Normal"/>
    <w:rsid w:val="00296E1C"/>
    <w:pPr>
      <w:tabs>
        <w:tab w:val="center" w:pos="4320"/>
        <w:tab w:val="right" w:pos="8640"/>
      </w:tabs>
    </w:pPr>
  </w:style>
  <w:style w:type="character" w:styleId="PageNumber">
    <w:name w:val="page number"/>
    <w:basedOn w:val="DefaultParagraphFont"/>
    <w:rsid w:val="00296E1C"/>
  </w:style>
  <w:style w:type="character" w:styleId="Hyperlink">
    <w:name w:val="Hyperlink"/>
    <w:basedOn w:val="DefaultParagraphFont"/>
    <w:rsid w:val="00296E1C"/>
    <w:rPr>
      <w:rFonts w:ascii="Arial" w:hAnsi="Arial"/>
      <w:color w:val="0000FF"/>
      <w:sz w:val="20"/>
      <w:u w:val="single"/>
    </w:rPr>
  </w:style>
  <w:style w:type="character" w:styleId="FollowedHyperlink">
    <w:name w:val="FollowedHyperlink"/>
    <w:basedOn w:val="DefaultParagraphFont"/>
    <w:rsid w:val="00296E1C"/>
    <w:rPr>
      <w:color w:val="800080"/>
      <w:u w:val="single"/>
    </w:rPr>
  </w:style>
  <w:style w:type="paragraph" w:styleId="BalloonText">
    <w:name w:val="Balloon Text"/>
    <w:basedOn w:val="Normal"/>
    <w:semiHidden/>
    <w:rsid w:val="00296E1C"/>
    <w:rPr>
      <w:rFonts w:ascii="Tahoma" w:hAnsi="Tahoma" w:cs="Tahoma"/>
      <w:sz w:val="16"/>
      <w:szCs w:val="16"/>
    </w:rPr>
  </w:style>
  <w:style w:type="character" w:customStyle="1" w:styleId="ID">
    <w:name w:val="ID"/>
    <w:basedOn w:val="DefaultParagraphFont"/>
    <w:rsid w:val="00296E1C"/>
    <w:rPr>
      <w:rFonts w:ascii="Arial" w:hAnsi="Arial"/>
      <w:b/>
      <w:sz w:val="22"/>
    </w:rPr>
  </w:style>
  <w:style w:type="paragraph" w:customStyle="1" w:styleId="LPTitle">
    <w:name w:val="LP_Title"/>
    <w:basedOn w:val="Normal"/>
    <w:rsid w:val="00296E1C"/>
    <w:pPr>
      <w:tabs>
        <w:tab w:val="left" w:pos="8640"/>
      </w:tabs>
      <w:spacing w:before="440"/>
    </w:pPr>
    <w:rPr>
      <w:rFonts w:ascii="Arial" w:hAnsi="Arial" w:cs="Arial"/>
      <w:b/>
    </w:rPr>
  </w:style>
  <w:style w:type="paragraph" w:customStyle="1" w:styleId="LPHeading">
    <w:name w:val="LP_Heading"/>
    <w:basedOn w:val="Normal"/>
    <w:rsid w:val="00296E1C"/>
    <w:pPr>
      <w:tabs>
        <w:tab w:val="left" w:pos="5760"/>
      </w:tabs>
      <w:spacing w:after="60"/>
    </w:pPr>
    <w:rPr>
      <w:rFonts w:ascii="Arial" w:hAnsi="Arial" w:cs="Arial"/>
      <w:sz w:val="20"/>
    </w:rPr>
  </w:style>
  <w:style w:type="paragraph" w:customStyle="1" w:styleId="LPChapTitle">
    <w:name w:val="LP_ChapTitle"/>
    <w:basedOn w:val="Normal"/>
    <w:rsid w:val="00296E1C"/>
    <w:pPr>
      <w:spacing w:before="240" w:after="240"/>
    </w:pPr>
    <w:rPr>
      <w:rFonts w:ascii="Arial" w:hAnsi="Arial" w:cs="Arial"/>
      <w:b/>
      <w:sz w:val="22"/>
      <w:szCs w:val="22"/>
    </w:rPr>
  </w:style>
  <w:style w:type="paragraph" w:customStyle="1" w:styleId="LPChartHeadObj">
    <w:name w:val="LP_ChartHead_Obj"/>
    <w:basedOn w:val="Normal"/>
    <w:rsid w:val="00296E1C"/>
    <w:pPr>
      <w:spacing w:after="60"/>
    </w:pPr>
    <w:rPr>
      <w:rFonts w:ascii="Arial" w:hAnsi="Arial" w:cs="Arial"/>
      <w:b/>
      <w:sz w:val="20"/>
    </w:rPr>
  </w:style>
  <w:style w:type="paragraph" w:customStyle="1" w:styleId="LPChartHeadSta">
    <w:name w:val="LP_ChartHead_Sta"/>
    <w:basedOn w:val="Normal"/>
    <w:rsid w:val="00296E1C"/>
    <w:pPr>
      <w:spacing w:after="60"/>
      <w:jc w:val="center"/>
    </w:pPr>
    <w:rPr>
      <w:rFonts w:ascii="Arial" w:hAnsi="Arial" w:cs="Arial"/>
      <w:b/>
      <w:sz w:val="20"/>
    </w:rPr>
  </w:style>
  <w:style w:type="paragraph" w:customStyle="1" w:styleId="LPChartBodyObj">
    <w:name w:val="LP_ChartBody_Obj"/>
    <w:basedOn w:val="Normal"/>
    <w:rsid w:val="00296E1C"/>
    <w:pPr>
      <w:numPr>
        <w:numId w:val="6"/>
      </w:numPr>
      <w:spacing w:after="80"/>
    </w:pPr>
    <w:rPr>
      <w:rFonts w:ascii="Arial" w:hAnsi="Arial" w:cs="Arial"/>
      <w:sz w:val="20"/>
    </w:rPr>
  </w:style>
  <w:style w:type="paragraph" w:customStyle="1" w:styleId="LPSectionHead">
    <w:name w:val="LP_SectionHead"/>
    <w:basedOn w:val="PlainText"/>
    <w:rsid w:val="00296E1C"/>
    <w:pPr>
      <w:spacing w:before="240" w:after="60"/>
    </w:pPr>
    <w:rPr>
      <w:rFonts w:ascii="Arial" w:hAnsi="Arial" w:cs="Arial"/>
      <w:b/>
      <w:bCs/>
    </w:rPr>
  </w:style>
  <w:style w:type="paragraph" w:customStyle="1" w:styleId="LPBody">
    <w:name w:val="LP_Body"/>
    <w:basedOn w:val="PlainText"/>
    <w:rsid w:val="00296E1C"/>
    <w:pPr>
      <w:spacing w:after="80"/>
    </w:pPr>
    <w:rPr>
      <w:rFonts w:ascii="Arial" w:hAnsi="Arial" w:cs="Arial"/>
    </w:rPr>
  </w:style>
  <w:style w:type="paragraph" w:customStyle="1" w:styleId="LPBullet">
    <w:name w:val="LP_Bullet"/>
    <w:basedOn w:val="PlainText"/>
    <w:rsid w:val="001D5CB3"/>
    <w:pPr>
      <w:numPr>
        <w:numId w:val="12"/>
      </w:numPr>
      <w:spacing w:after="80"/>
    </w:pPr>
    <w:rPr>
      <w:rFonts w:ascii="Arial" w:hAnsi="Arial" w:cs="Arial"/>
    </w:rPr>
  </w:style>
  <w:style w:type="paragraph" w:customStyle="1" w:styleId="LPWebLink">
    <w:name w:val="LP_WebLink"/>
    <w:basedOn w:val="PlainText"/>
    <w:rsid w:val="00296E1C"/>
    <w:pPr>
      <w:spacing w:after="120"/>
      <w:ind w:left="360"/>
    </w:pPr>
    <w:rPr>
      <w:rFonts w:ascii="Arial" w:hAnsi="Arial" w:cs="Arial"/>
    </w:rPr>
  </w:style>
  <w:style w:type="paragraph" w:customStyle="1" w:styleId="LPNumList">
    <w:name w:val="LP_NumList"/>
    <w:basedOn w:val="LPBody"/>
    <w:rsid w:val="00296E1C"/>
    <w:pPr>
      <w:numPr>
        <w:ilvl w:val="1"/>
        <w:numId w:val="12"/>
      </w:numPr>
    </w:pPr>
  </w:style>
  <w:style w:type="paragraph" w:customStyle="1" w:styleId="LPChartBodySta">
    <w:name w:val="LP_ChartBody_Sta"/>
    <w:basedOn w:val="PlainText"/>
    <w:rsid w:val="00296E1C"/>
    <w:pPr>
      <w:spacing w:after="80"/>
      <w:jc w:val="center"/>
    </w:pPr>
    <w:rPr>
      <w:rFonts w:ascii="Arial" w:hAnsi="Arial" w:cs="Arial"/>
    </w:rPr>
  </w:style>
  <w:style w:type="paragraph" w:styleId="ListParagraph">
    <w:name w:val="List Paragraph"/>
    <w:basedOn w:val="Normal"/>
    <w:uiPriority w:val="34"/>
    <w:qFormat/>
    <w:rsid w:val="00296E1C"/>
    <w:pPr>
      <w:spacing w:line="360" w:lineRule="auto"/>
      <w:ind w:left="720"/>
      <w:contextualSpacing/>
    </w:pPr>
    <w:rPr>
      <w:rFonts w:ascii="Calibri" w:eastAsia="Calibri" w:hAnsi="Calibri"/>
      <w:sz w:val="22"/>
      <w:szCs w:val="22"/>
    </w:rPr>
  </w:style>
  <w:style w:type="paragraph" w:customStyle="1" w:styleId="Objectives">
    <w:name w:val="Objectives"/>
    <w:basedOn w:val="Normal"/>
    <w:rsid w:val="00296E1C"/>
    <w:pPr>
      <w:tabs>
        <w:tab w:val="left" w:pos="720"/>
      </w:tabs>
      <w:overflowPunct w:val="0"/>
      <w:autoSpaceDE w:val="0"/>
      <w:autoSpaceDN w:val="0"/>
      <w:adjustRightInd w:val="0"/>
      <w:spacing w:after="160" w:line="360" w:lineRule="auto"/>
      <w:ind w:left="1152" w:hanging="720"/>
      <w:textAlignment w:val="baseline"/>
    </w:pPr>
    <w:rPr>
      <w:sz w:val="22"/>
      <w:szCs w:val="20"/>
    </w:rPr>
  </w:style>
  <w:style w:type="table" w:styleId="TableGrid">
    <w:name w:val="Table Grid"/>
    <w:basedOn w:val="TableNormal"/>
    <w:rsid w:val="00296E1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rm">
    <w:name w:val="Term"/>
    <w:rsid w:val="00296E1C"/>
    <w:pPr>
      <w:spacing w:after="60"/>
    </w:pPr>
    <w:rPr>
      <w:rFonts w:ascii="Arial" w:hAnsi="Arial"/>
      <w:b/>
      <w:sz w:val="22"/>
    </w:rPr>
  </w:style>
  <w:style w:type="character" w:styleId="CommentReference">
    <w:name w:val="annotation reference"/>
    <w:basedOn w:val="DefaultParagraphFont"/>
    <w:uiPriority w:val="99"/>
    <w:semiHidden/>
    <w:unhideWhenUsed/>
    <w:rsid w:val="00BD7DB7"/>
    <w:rPr>
      <w:sz w:val="16"/>
      <w:szCs w:val="16"/>
    </w:rPr>
  </w:style>
  <w:style w:type="paragraph" w:styleId="CommentText">
    <w:name w:val="annotation text"/>
    <w:basedOn w:val="Normal"/>
    <w:link w:val="CommentTextChar"/>
    <w:uiPriority w:val="99"/>
    <w:semiHidden/>
    <w:unhideWhenUsed/>
    <w:rsid w:val="00BD7DB7"/>
    <w:rPr>
      <w:sz w:val="20"/>
      <w:szCs w:val="20"/>
    </w:rPr>
  </w:style>
  <w:style w:type="character" w:customStyle="1" w:styleId="CommentTextChar">
    <w:name w:val="Comment Text Char"/>
    <w:basedOn w:val="DefaultParagraphFont"/>
    <w:link w:val="CommentText"/>
    <w:uiPriority w:val="99"/>
    <w:semiHidden/>
    <w:rsid w:val="00BD7DB7"/>
  </w:style>
  <w:style w:type="paragraph" w:styleId="CommentSubject">
    <w:name w:val="annotation subject"/>
    <w:basedOn w:val="CommentText"/>
    <w:next w:val="CommentText"/>
    <w:link w:val="CommentSubjectChar"/>
    <w:uiPriority w:val="99"/>
    <w:semiHidden/>
    <w:unhideWhenUsed/>
    <w:rsid w:val="00BD7DB7"/>
    <w:rPr>
      <w:b/>
      <w:bCs/>
    </w:rPr>
  </w:style>
  <w:style w:type="character" w:customStyle="1" w:styleId="CommentSubjectChar">
    <w:name w:val="Comment Subject Char"/>
    <w:basedOn w:val="CommentTextChar"/>
    <w:link w:val="CommentSubject"/>
    <w:uiPriority w:val="99"/>
    <w:semiHidden/>
    <w:rsid w:val="00BD7DB7"/>
    <w:rPr>
      <w:b/>
      <w:bCs/>
    </w:rPr>
  </w:style>
</w:styles>
</file>

<file path=word/webSettings.xml><?xml version="1.0" encoding="utf-8"?>
<w:webSettings xmlns:r="http://schemas.openxmlformats.org/officeDocument/2006/relationships" xmlns:w="http://schemas.openxmlformats.org/wordprocessingml/2006/main">
  <w:divs>
    <w:div w:id="121084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972</Words>
  <Characters>5269</Characters>
  <Application>Microsoft Office Word</Application>
  <DocSecurity>0</DocSecurity>
  <Lines>43</Lines>
  <Paragraphs>12</Paragraphs>
  <ScaleCrop>false</ScaleCrop>
  <Company/>
  <LinksUpToDate>false</LinksUpToDate>
  <CharactersWithSpaces>6229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2015-12-16T17:28:00Z</dcterms:created>
  <dcterms:modified xsi:type="dcterms:W3CDTF">2015-12-16T17:28:00Z</dcterms:modified>
</cp:coreProperties>
</file>