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1B9" w:rsidRDefault="00556C85" w:rsidP="00C571B9">
      <w:pPr>
        <w:pStyle w:val="Header"/>
        <w:pBdr>
          <w:top w:val="threeDEngrave" w:sz="24" w:space="1" w:color="auto"/>
          <w:left w:val="threeDEngrave" w:sz="24" w:space="4" w:color="auto"/>
          <w:bottom w:val="threeDEmboss" w:sz="24" w:space="1" w:color="auto"/>
          <w:right w:val="threeDEmboss" w:sz="24" w:space="4" w:color="auto"/>
        </w:pBdr>
        <w:jc w:val="center"/>
        <w:rPr>
          <w:b/>
          <w:bCs/>
          <w:sz w:val="36"/>
          <w:u w:val="single"/>
        </w:rPr>
      </w:pPr>
      <w:r>
        <w:rPr>
          <w:b/>
          <w:bCs/>
          <w:sz w:val="36"/>
          <w:u w:val="single"/>
        </w:rPr>
        <w:t xml:space="preserve">Mr. Martin’s </w:t>
      </w:r>
      <w:r w:rsidR="00430938">
        <w:rPr>
          <w:b/>
          <w:bCs/>
          <w:sz w:val="36"/>
          <w:u w:val="single"/>
        </w:rPr>
        <w:t>7</w:t>
      </w:r>
      <w:r w:rsidR="00430938" w:rsidRPr="00430938">
        <w:rPr>
          <w:b/>
          <w:bCs/>
          <w:sz w:val="36"/>
          <w:u w:val="single"/>
          <w:vertAlign w:val="superscript"/>
        </w:rPr>
        <w:t>th</w:t>
      </w:r>
      <w:r w:rsidR="00430938">
        <w:rPr>
          <w:b/>
          <w:bCs/>
          <w:sz w:val="36"/>
          <w:u w:val="single"/>
        </w:rPr>
        <w:t xml:space="preserve"> Grade </w:t>
      </w:r>
      <w:r w:rsidR="00C571B9">
        <w:rPr>
          <w:b/>
          <w:bCs/>
          <w:sz w:val="36"/>
          <w:u w:val="single"/>
        </w:rPr>
        <w:t xml:space="preserve">World History Syllabus </w:t>
      </w:r>
    </w:p>
    <w:p w:rsidR="00C571B9" w:rsidRDefault="00C571B9" w:rsidP="00C571B9">
      <w:pPr>
        <w:rPr>
          <w:sz w:val="22"/>
        </w:rPr>
      </w:pPr>
    </w:p>
    <w:p w:rsidR="00C571B9" w:rsidRDefault="00C571B9" w:rsidP="00C571B9">
      <w:pPr>
        <w:rPr>
          <w:sz w:val="22"/>
        </w:rPr>
      </w:pPr>
    </w:p>
    <w:p w:rsidR="00C571B9" w:rsidRDefault="00C571B9" w:rsidP="00C571B9">
      <w:pPr>
        <w:rPr>
          <w:sz w:val="22"/>
        </w:rPr>
      </w:pPr>
    </w:p>
    <w:p w:rsidR="00C571B9" w:rsidRPr="00F37291" w:rsidRDefault="00C571B9" w:rsidP="00C571B9">
      <w:pPr>
        <w:pStyle w:val="Heading1"/>
        <w:pBdr>
          <w:top w:val="single" w:sz="4" w:space="1" w:color="auto"/>
          <w:left w:val="single" w:sz="4" w:space="4" w:color="auto"/>
          <w:bottom w:val="single" w:sz="4" w:space="1" w:color="auto"/>
          <w:right w:val="single" w:sz="4" w:space="4" w:color="auto"/>
        </w:pBdr>
        <w:jc w:val="center"/>
        <w:rPr>
          <w:rFonts w:ascii="Times New Roman" w:hAnsi="Times New Roman"/>
          <w:b/>
          <w:i w:val="0"/>
          <w:iCs w:val="0"/>
          <w:u w:val="single"/>
        </w:rPr>
      </w:pPr>
      <w:r w:rsidRPr="00F37291">
        <w:rPr>
          <w:rFonts w:ascii="Times New Roman" w:hAnsi="Times New Roman"/>
          <w:b/>
          <w:i w:val="0"/>
          <w:iCs w:val="0"/>
          <w:u w:val="single"/>
        </w:rPr>
        <w:t>Introduction</w:t>
      </w:r>
    </w:p>
    <w:p w:rsidR="00C571B9" w:rsidRPr="00F37291" w:rsidRDefault="00C571B9" w:rsidP="00C571B9">
      <w:pPr>
        <w:pStyle w:val="Heading1"/>
        <w:pBdr>
          <w:top w:val="single" w:sz="4" w:space="1" w:color="auto"/>
          <w:left w:val="single" w:sz="4" w:space="4" w:color="auto"/>
          <w:bottom w:val="single" w:sz="4" w:space="1" w:color="auto"/>
          <w:right w:val="single" w:sz="4" w:space="4" w:color="auto"/>
        </w:pBdr>
        <w:ind w:firstLine="720"/>
        <w:rPr>
          <w:rFonts w:ascii="Times New Roman" w:hAnsi="Times New Roman"/>
          <w:i w:val="0"/>
          <w:iCs w:val="0"/>
        </w:rPr>
      </w:pPr>
      <w:r w:rsidRPr="00F37291">
        <w:rPr>
          <w:rFonts w:ascii="Times New Roman" w:hAnsi="Times New Roman"/>
          <w:i w:val="0"/>
          <w:iCs w:val="0"/>
        </w:rPr>
        <w:t>In 7</w:t>
      </w:r>
      <w:r w:rsidRPr="00F37291">
        <w:rPr>
          <w:rFonts w:ascii="Times New Roman" w:hAnsi="Times New Roman"/>
          <w:i w:val="0"/>
          <w:iCs w:val="0"/>
          <w:vertAlign w:val="superscript"/>
        </w:rPr>
        <w:t>th</w:t>
      </w:r>
      <w:r w:rsidRPr="00F37291">
        <w:rPr>
          <w:rFonts w:ascii="Times New Roman" w:hAnsi="Times New Roman"/>
          <w:i w:val="0"/>
          <w:iCs w:val="0"/>
        </w:rPr>
        <w:t xml:space="preserve"> grade History, students will study the history and cultures of the world from 1</w:t>
      </w:r>
      <w:r w:rsidRPr="00F37291">
        <w:rPr>
          <w:rFonts w:ascii="Times New Roman" w:hAnsi="Times New Roman"/>
          <w:i w:val="0"/>
          <w:iCs w:val="0"/>
          <w:vertAlign w:val="superscript"/>
        </w:rPr>
        <w:t>st</w:t>
      </w:r>
      <w:r w:rsidRPr="00F37291">
        <w:rPr>
          <w:rFonts w:ascii="Times New Roman" w:hAnsi="Times New Roman"/>
          <w:i w:val="0"/>
          <w:iCs w:val="0"/>
        </w:rPr>
        <w:t xml:space="preserve"> century Rome up through the exploration of the Americas by Europeans in the sixteenth, seventeenth, and eighteenth centuries. We’ll learn about the </w:t>
      </w:r>
      <w:r w:rsidR="00FF1696">
        <w:rPr>
          <w:rFonts w:ascii="Times New Roman" w:hAnsi="Times New Roman"/>
          <w:i w:val="0"/>
          <w:iCs w:val="0"/>
        </w:rPr>
        <w:t xml:space="preserve">history and </w:t>
      </w:r>
      <w:r w:rsidRPr="00F37291">
        <w:rPr>
          <w:rFonts w:ascii="Times New Roman" w:hAnsi="Times New Roman"/>
          <w:i w:val="0"/>
          <w:iCs w:val="0"/>
        </w:rPr>
        <w:t>lasting contributi</w:t>
      </w:r>
      <w:r w:rsidR="00FF1696">
        <w:rPr>
          <w:rFonts w:ascii="Times New Roman" w:hAnsi="Times New Roman"/>
          <w:i w:val="0"/>
          <w:iCs w:val="0"/>
        </w:rPr>
        <w:t>ons of Roman, Islamic, African, Asian,</w:t>
      </w:r>
      <w:r w:rsidRPr="00F37291">
        <w:rPr>
          <w:rFonts w:ascii="Times New Roman" w:hAnsi="Times New Roman"/>
          <w:i w:val="0"/>
          <w:iCs w:val="0"/>
        </w:rPr>
        <w:t xml:space="preserve"> Europe</w:t>
      </w:r>
      <w:r w:rsidR="00FF1696">
        <w:rPr>
          <w:rFonts w:ascii="Times New Roman" w:hAnsi="Times New Roman"/>
          <w:i w:val="0"/>
          <w:iCs w:val="0"/>
        </w:rPr>
        <w:t xml:space="preserve">an, and </w:t>
      </w:r>
      <w:proofErr w:type="spellStart"/>
      <w:r w:rsidR="00FF1696">
        <w:rPr>
          <w:rFonts w:ascii="Times New Roman" w:hAnsi="Times New Roman"/>
          <w:i w:val="0"/>
          <w:iCs w:val="0"/>
        </w:rPr>
        <w:t>Meso</w:t>
      </w:r>
      <w:proofErr w:type="spellEnd"/>
      <w:r w:rsidR="00FF1696">
        <w:rPr>
          <w:rFonts w:ascii="Times New Roman" w:hAnsi="Times New Roman"/>
          <w:i w:val="0"/>
          <w:iCs w:val="0"/>
        </w:rPr>
        <w:t>-American civilizations</w:t>
      </w:r>
      <w:r w:rsidRPr="00F37291">
        <w:rPr>
          <w:rFonts w:ascii="Times New Roman" w:hAnsi="Times New Roman"/>
          <w:i w:val="0"/>
          <w:iCs w:val="0"/>
        </w:rPr>
        <w:t xml:space="preserve"> over </w:t>
      </w:r>
      <w:r w:rsidR="00FF1696">
        <w:rPr>
          <w:rFonts w:ascii="Times New Roman" w:hAnsi="Times New Roman"/>
          <w:i w:val="0"/>
          <w:iCs w:val="0"/>
        </w:rPr>
        <w:t xml:space="preserve">much of </w:t>
      </w:r>
      <w:r w:rsidRPr="00F37291">
        <w:rPr>
          <w:rFonts w:ascii="Times New Roman" w:hAnsi="Times New Roman"/>
          <w:i w:val="0"/>
          <w:iCs w:val="0"/>
        </w:rPr>
        <w:t xml:space="preserve">the last 2000 years.  </w:t>
      </w:r>
    </w:p>
    <w:p w:rsidR="00C571B9" w:rsidRPr="00F37291" w:rsidRDefault="00C571B9" w:rsidP="00C571B9">
      <w:pPr>
        <w:ind w:left="360"/>
      </w:pPr>
    </w:p>
    <w:p w:rsidR="00C571B9" w:rsidRPr="00F37291" w:rsidRDefault="00C571B9" w:rsidP="00C571B9">
      <w:pPr>
        <w:ind w:left="360"/>
      </w:pPr>
    </w:p>
    <w:p w:rsidR="00F843E0" w:rsidRPr="00564CBD" w:rsidRDefault="00F843E0" w:rsidP="00D35826">
      <w:pPr>
        <w:pStyle w:val="Heading8"/>
        <w:rPr>
          <w:rFonts w:eastAsia="AGaramond-Bold"/>
        </w:rPr>
      </w:pPr>
      <w:r w:rsidRPr="00564CBD">
        <w:t>Course Requirements</w:t>
      </w:r>
    </w:p>
    <w:p w:rsidR="00F843E0" w:rsidRPr="00FA022B" w:rsidRDefault="00F843E0" w:rsidP="00F843E0">
      <w:pPr>
        <w:jc w:val="center"/>
        <w:rPr>
          <w:rFonts w:eastAsia="AGaramond-Bold"/>
          <w:b/>
          <w:bCs/>
          <w:sz w:val="22"/>
          <w:szCs w:val="22"/>
        </w:rPr>
      </w:pPr>
    </w:p>
    <w:p w:rsidR="00F843E0" w:rsidRPr="00E82C3F" w:rsidRDefault="00F843E0" w:rsidP="00F843E0">
      <w:pPr>
        <w:rPr>
          <w:rFonts w:eastAsia="AGaramond-Bold"/>
        </w:rPr>
      </w:pPr>
      <w:r w:rsidRPr="00E82C3F">
        <w:rPr>
          <w:rFonts w:eastAsia="AGaramond-Bold"/>
          <w:b/>
          <w:u w:val="single"/>
        </w:rPr>
        <w:t>Class</w:t>
      </w:r>
      <w:r>
        <w:rPr>
          <w:rFonts w:eastAsia="AGaramond-Bold"/>
          <w:b/>
          <w:u w:val="single"/>
        </w:rPr>
        <w:t>-</w:t>
      </w:r>
      <w:r w:rsidRPr="00E82C3F">
        <w:rPr>
          <w:rFonts w:eastAsia="AGaramond-Bold"/>
          <w:b/>
          <w:u w:val="single"/>
        </w:rPr>
        <w:t>work</w:t>
      </w:r>
      <w:r w:rsidRPr="00E82C3F">
        <w:rPr>
          <w:rFonts w:eastAsia="AGaramond-Bold"/>
          <w:b/>
          <w:bCs/>
          <w:u w:val="single"/>
        </w:rPr>
        <w:t>:</w:t>
      </w:r>
      <w:r w:rsidRPr="00E82C3F">
        <w:rPr>
          <w:rFonts w:eastAsia="AGaramond-Bold"/>
        </w:rPr>
        <w:t xml:space="preserve">  Class</w:t>
      </w:r>
      <w:r>
        <w:rPr>
          <w:rFonts w:eastAsia="AGaramond-Bold"/>
        </w:rPr>
        <w:t>-</w:t>
      </w:r>
      <w:r w:rsidRPr="00E82C3F">
        <w:rPr>
          <w:rFonts w:eastAsia="AGaramond-Bold"/>
        </w:rPr>
        <w:t xml:space="preserve">work will include class and small group discussions, </w:t>
      </w:r>
      <w:r>
        <w:rPr>
          <w:rFonts w:eastAsia="AGaramond-Bold"/>
        </w:rPr>
        <w:t xml:space="preserve">lectures, document-based questions, </w:t>
      </w:r>
      <w:r w:rsidRPr="00E82C3F">
        <w:rPr>
          <w:rFonts w:eastAsia="AGaramond-Bold"/>
        </w:rPr>
        <w:t xml:space="preserve">debates, </w:t>
      </w:r>
      <w:r>
        <w:rPr>
          <w:rFonts w:eastAsia="AGaramond-Bold"/>
        </w:rPr>
        <w:t xml:space="preserve">essays, </w:t>
      </w:r>
      <w:r w:rsidRPr="00E82C3F">
        <w:rPr>
          <w:rFonts w:eastAsia="AGaramond-Bold"/>
        </w:rPr>
        <w:t>projects, skits, Google Presentations, research proj</w:t>
      </w:r>
      <w:r>
        <w:rPr>
          <w:rFonts w:eastAsia="AGaramond-Bold"/>
        </w:rPr>
        <w:softHyphen/>
      </w:r>
      <w:r>
        <w:rPr>
          <w:rFonts w:eastAsia="AGaramond-Bold"/>
        </w:rPr>
        <w:softHyphen/>
      </w:r>
      <w:r>
        <w:rPr>
          <w:rFonts w:eastAsia="AGaramond-Bold"/>
        </w:rPr>
        <w:softHyphen/>
      </w:r>
      <w:r w:rsidRPr="00E82C3F">
        <w:rPr>
          <w:rFonts w:eastAsia="AGaramond-Bold"/>
        </w:rPr>
        <w:t>ects, videos, etc.</w:t>
      </w:r>
    </w:p>
    <w:p w:rsidR="00F843E0" w:rsidRPr="00F37291" w:rsidRDefault="00F843E0" w:rsidP="00F843E0">
      <w:pPr>
        <w:rPr>
          <w:u w:val="single"/>
        </w:rPr>
      </w:pPr>
    </w:p>
    <w:p w:rsidR="00F843E0" w:rsidRDefault="00F843E0" w:rsidP="00F843E0">
      <w:pPr>
        <w:rPr>
          <w:rFonts w:eastAsia="AGaramond-Bold"/>
          <w:bCs/>
        </w:rPr>
      </w:pPr>
      <w:r>
        <w:rPr>
          <w:rFonts w:eastAsia="AGaramond-Bold"/>
          <w:b/>
          <w:bCs/>
          <w:u w:val="single"/>
        </w:rPr>
        <w:t>Current Events:</w:t>
      </w:r>
      <w:r>
        <w:rPr>
          <w:rFonts w:eastAsia="AGaramond-Bold"/>
          <w:b/>
          <w:bCs/>
        </w:rPr>
        <w:t xml:space="preserve"> </w:t>
      </w:r>
      <w:r>
        <w:rPr>
          <w:rFonts w:eastAsia="AGaramond-Bold"/>
          <w:bCs/>
        </w:rPr>
        <w:t>Each week, students are required to complete a current events report describing the week’s national or international news. Students may watch the news, read the newspaper, or read about the news online</w:t>
      </w:r>
      <w:r w:rsidR="00564CBD">
        <w:rPr>
          <w:rFonts w:eastAsia="AGaramond-Bold"/>
          <w:bCs/>
        </w:rPr>
        <w:t>, either at home or in class</w:t>
      </w:r>
      <w:r>
        <w:rPr>
          <w:rFonts w:eastAsia="AGaramond-Bold"/>
          <w:bCs/>
        </w:rPr>
        <w:t xml:space="preserve">. Students will be required to cite the news sources they’ve used each week. </w:t>
      </w:r>
    </w:p>
    <w:p w:rsidR="00F843E0" w:rsidRDefault="00F843E0" w:rsidP="00F843E0">
      <w:pPr>
        <w:rPr>
          <w:rFonts w:eastAsia="AGaramond-Bold"/>
          <w:b/>
          <w:bCs/>
          <w:u w:val="single"/>
        </w:rPr>
      </w:pPr>
      <w:r>
        <w:rPr>
          <w:rFonts w:eastAsia="AGaramond-Bold"/>
          <w:bCs/>
        </w:rPr>
        <w:t xml:space="preserve"> </w:t>
      </w:r>
    </w:p>
    <w:p w:rsidR="00F843E0" w:rsidRDefault="00F843E0" w:rsidP="00F843E0">
      <w:pPr>
        <w:rPr>
          <w:rFonts w:eastAsia="AGaramond-Bold"/>
        </w:rPr>
      </w:pPr>
      <w:r>
        <w:rPr>
          <w:rFonts w:eastAsia="AGaramond-Bold"/>
          <w:b/>
          <w:bCs/>
          <w:u w:val="single"/>
        </w:rPr>
        <w:t>Quizzes/Essays</w:t>
      </w:r>
      <w:r w:rsidRPr="00F37291">
        <w:rPr>
          <w:rFonts w:eastAsia="AGaramond-Bold"/>
          <w:b/>
          <w:bCs/>
        </w:rPr>
        <w:t>:</w:t>
      </w:r>
      <w:r>
        <w:rPr>
          <w:rFonts w:eastAsia="AGaramond-Bold"/>
        </w:rPr>
        <w:t xml:space="preserve">  Approximately every other </w:t>
      </w:r>
      <w:r w:rsidRPr="00F37291">
        <w:rPr>
          <w:rFonts w:eastAsia="AGaramond-Bold"/>
        </w:rPr>
        <w:t xml:space="preserve">week, students will </w:t>
      </w:r>
      <w:r>
        <w:rPr>
          <w:rFonts w:eastAsia="AGaramond-Bold"/>
        </w:rPr>
        <w:t>take a quiz or write a brief essay about what we are studying.</w:t>
      </w:r>
      <w:r w:rsidRPr="00F37291">
        <w:rPr>
          <w:rFonts w:eastAsia="AGaramond-Bold"/>
        </w:rPr>
        <w:t xml:space="preserve"> </w:t>
      </w:r>
      <w:r>
        <w:rPr>
          <w:rFonts w:eastAsia="AGaramond-Bold"/>
        </w:rPr>
        <w:t xml:space="preserve"> Students may use historical documents, texts, </w:t>
      </w:r>
      <w:r w:rsidRPr="00F37291">
        <w:rPr>
          <w:rFonts w:eastAsia="AGaramond-Bold"/>
        </w:rPr>
        <w:t>class notes,</w:t>
      </w:r>
      <w:r>
        <w:rPr>
          <w:rFonts w:eastAsia="AGaramond-Bold"/>
        </w:rPr>
        <w:t xml:space="preserve"> web-sites </w:t>
      </w:r>
      <w:r w:rsidRPr="00F37291">
        <w:rPr>
          <w:rFonts w:eastAsia="AGaramond-Bold"/>
        </w:rPr>
        <w:t>and homework assignments t</w:t>
      </w:r>
      <w:r>
        <w:rPr>
          <w:rFonts w:eastAsia="AGaramond-Bold"/>
        </w:rPr>
        <w:t>o help them take their quizzes and write their essays. Students will learn how to use appropriate MLA citations for their essays.</w:t>
      </w:r>
    </w:p>
    <w:p w:rsidR="00F843E0" w:rsidRPr="00F37291" w:rsidRDefault="00F843E0" w:rsidP="00F843E0">
      <w:pPr>
        <w:ind w:firstLine="720"/>
        <w:rPr>
          <w:b/>
          <w:bCs/>
        </w:rPr>
      </w:pPr>
    </w:p>
    <w:p w:rsidR="00F843E0" w:rsidRPr="00F37291" w:rsidRDefault="00F843E0" w:rsidP="00F843E0">
      <w:pPr>
        <w:rPr>
          <w:rFonts w:eastAsia="AGaramond-Bold"/>
          <w:bCs/>
        </w:rPr>
      </w:pPr>
      <w:r>
        <w:rPr>
          <w:rFonts w:eastAsia="AGaramond-Bold"/>
          <w:b/>
          <w:bCs/>
          <w:u w:val="single"/>
        </w:rPr>
        <w:t>History Journal</w:t>
      </w:r>
      <w:r>
        <w:rPr>
          <w:rFonts w:eastAsia="AGaramond-Bold"/>
          <w:b/>
          <w:bCs/>
        </w:rPr>
        <w:t xml:space="preserve">: </w:t>
      </w:r>
      <w:r>
        <w:rPr>
          <w:rFonts w:eastAsia="AGaramond-Bold"/>
          <w:bCs/>
        </w:rPr>
        <w:t>Students are required to keep a History Journal to help them keep their History class assignments, notes, and homework organized</w:t>
      </w:r>
      <w:r w:rsidRPr="00F37291">
        <w:rPr>
          <w:rFonts w:eastAsia="AGaramond-Bold"/>
          <w:bCs/>
        </w:rPr>
        <w:t>.</w:t>
      </w:r>
      <w:r>
        <w:rPr>
          <w:rFonts w:eastAsia="AGaramond-Bold"/>
          <w:bCs/>
        </w:rPr>
        <w:t xml:space="preserve"> Students are expected to regularly reflect on their own learning with illustrations, questions, charts, or diagrams and to write a brief analysis of most of their assignments. History Journals will be collected and graded at the end of each week.  </w:t>
      </w:r>
    </w:p>
    <w:p w:rsidR="00F843E0" w:rsidRDefault="00F843E0" w:rsidP="00F843E0">
      <w:pPr>
        <w:rPr>
          <w:rFonts w:eastAsia="AGaramond-Bold"/>
          <w:b/>
          <w:bCs/>
          <w:u w:val="single"/>
        </w:rPr>
      </w:pPr>
    </w:p>
    <w:p w:rsidR="00F843E0" w:rsidRPr="00F37291" w:rsidRDefault="00F843E0" w:rsidP="00F843E0">
      <w:pPr>
        <w:rPr>
          <w:rFonts w:eastAsia="AGaramond-Bold"/>
        </w:rPr>
      </w:pPr>
      <w:r>
        <w:rPr>
          <w:rFonts w:eastAsia="AGaramond-Bold"/>
          <w:b/>
          <w:bCs/>
          <w:u w:val="single"/>
        </w:rPr>
        <w:t xml:space="preserve">Benchmark </w:t>
      </w:r>
      <w:r w:rsidRPr="00F37291">
        <w:rPr>
          <w:rFonts w:eastAsia="AGaramond-Bold"/>
          <w:b/>
          <w:bCs/>
          <w:u w:val="single"/>
        </w:rPr>
        <w:t>Exams</w:t>
      </w:r>
      <w:r w:rsidRPr="00F37291">
        <w:rPr>
          <w:rFonts w:eastAsia="AGaramond-Bold"/>
          <w:b/>
          <w:bCs/>
        </w:rPr>
        <w:t>:</w:t>
      </w:r>
      <w:r>
        <w:rPr>
          <w:rFonts w:eastAsia="AGaramond-Bold"/>
        </w:rPr>
        <w:t xml:space="preserve"> Periodically (every </w:t>
      </w:r>
      <w:r w:rsidRPr="00F37291">
        <w:rPr>
          <w:rFonts w:eastAsia="AGaramond-Bold"/>
        </w:rPr>
        <w:t>6</w:t>
      </w:r>
      <w:r>
        <w:rPr>
          <w:rFonts w:eastAsia="AGaramond-Bold"/>
        </w:rPr>
        <w:t>-10</w:t>
      </w:r>
      <w:r w:rsidRPr="00F37291">
        <w:rPr>
          <w:rFonts w:eastAsia="AGaramond-Bold"/>
        </w:rPr>
        <w:t xml:space="preserve"> weeks),</w:t>
      </w:r>
      <w:r>
        <w:rPr>
          <w:rFonts w:eastAsia="AGaramond-Bold"/>
        </w:rPr>
        <w:t xml:space="preserve"> students will take a Benchmark Exam as one</w:t>
      </w:r>
      <w:r w:rsidRPr="00F37291">
        <w:rPr>
          <w:rFonts w:eastAsia="AGaramond-Bold"/>
        </w:rPr>
        <w:t xml:space="preserve"> measure of their learning.  Students are expected to use quizzes, c</w:t>
      </w:r>
      <w:r>
        <w:rPr>
          <w:rFonts w:eastAsia="AGaramond-Bold"/>
        </w:rPr>
        <w:t>lass notes, DBQs, essays, projects</w:t>
      </w:r>
      <w:r w:rsidRPr="00F37291">
        <w:rPr>
          <w:rFonts w:eastAsia="AGaramond-Bold"/>
        </w:rPr>
        <w:t xml:space="preserve">, study guides, and flash cards to help them study </w:t>
      </w:r>
      <w:r>
        <w:rPr>
          <w:rFonts w:eastAsia="AGaramond-Bold"/>
        </w:rPr>
        <w:t xml:space="preserve">and prepare </w:t>
      </w:r>
      <w:r w:rsidRPr="00F37291">
        <w:rPr>
          <w:rFonts w:eastAsia="AGaramond-Bold"/>
        </w:rPr>
        <w:t xml:space="preserve">for their </w:t>
      </w:r>
      <w:r>
        <w:rPr>
          <w:rFonts w:eastAsia="AGaramond-Bold"/>
        </w:rPr>
        <w:t>benchmark exams</w:t>
      </w:r>
      <w:r w:rsidRPr="00F37291">
        <w:rPr>
          <w:rFonts w:eastAsia="AGaramond-Bold"/>
        </w:rPr>
        <w:t xml:space="preserve">.  </w:t>
      </w:r>
    </w:p>
    <w:p w:rsidR="00F843E0" w:rsidRPr="00F37291" w:rsidRDefault="00F843E0" w:rsidP="00F843E0">
      <w:pPr>
        <w:rPr>
          <w:rFonts w:eastAsia="AGaramond-Bold"/>
          <w:b/>
          <w:bCs/>
          <w:u w:val="single"/>
        </w:rPr>
      </w:pPr>
    </w:p>
    <w:p w:rsidR="00F843E0" w:rsidRPr="00F37291" w:rsidRDefault="00F843E0" w:rsidP="00F843E0">
      <w:r>
        <w:rPr>
          <w:b/>
          <w:bCs/>
          <w:u w:val="single"/>
        </w:rPr>
        <w:t xml:space="preserve">World </w:t>
      </w:r>
      <w:r w:rsidRPr="00F37291">
        <w:rPr>
          <w:b/>
          <w:bCs/>
          <w:u w:val="single"/>
        </w:rPr>
        <w:t>History Book Report</w:t>
      </w:r>
      <w:r w:rsidRPr="00F37291">
        <w:rPr>
          <w:b/>
          <w:bCs/>
        </w:rPr>
        <w:t xml:space="preserve">: </w:t>
      </w:r>
      <w:r w:rsidRPr="00F37291">
        <w:t>Each semeste</w:t>
      </w:r>
      <w:r>
        <w:t>r, students are required to choose</w:t>
      </w:r>
      <w:r w:rsidRPr="00F37291">
        <w:t xml:space="preserve"> 1 book from the Wilson Middle </w:t>
      </w:r>
      <w:r>
        <w:t>School Library, read it, and write a US</w:t>
      </w:r>
      <w:r w:rsidRPr="00F37291">
        <w:t xml:space="preserve"> History Book Report.  </w:t>
      </w:r>
    </w:p>
    <w:p w:rsidR="00F843E0" w:rsidRPr="00F37291" w:rsidRDefault="00F843E0" w:rsidP="00F843E0">
      <w:pPr>
        <w:rPr>
          <w:rFonts w:eastAsia="AGaramond-Bold"/>
        </w:rPr>
      </w:pPr>
      <w:r w:rsidRPr="00F37291">
        <w:rPr>
          <w:b/>
        </w:rPr>
        <w:t>-See History Book Report Instructions for details.</w:t>
      </w:r>
    </w:p>
    <w:p w:rsidR="00F843E0" w:rsidRDefault="00F843E0" w:rsidP="00F843E0">
      <w:pPr>
        <w:rPr>
          <w:rFonts w:eastAsia="AGaramond-Bold"/>
          <w:b/>
          <w:bCs/>
          <w:u w:val="single"/>
        </w:rPr>
      </w:pPr>
    </w:p>
    <w:p w:rsidR="00B14325" w:rsidRPr="00A027F4" w:rsidRDefault="00B14325" w:rsidP="00B14325">
      <w:pPr>
        <w:rPr>
          <w:rFonts w:eastAsia="AGaramond-Bold"/>
          <w:bCs/>
        </w:rPr>
      </w:pPr>
      <w:r w:rsidRPr="00A027F4">
        <w:rPr>
          <w:rFonts w:eastAsia="AGaramond-Bold"/>
          <w:b/>
          <w:bCs/>
          <w:u w:val="single"/>
        </w:rPr>
        <w:t>Research Paper:</w:t>
      </w:r>
      <w:r w:rsidRPr="00A027F4">
        <w:rPr>
          <w:rFonts w:eastAsia="AGaramond-Bold"/>
          <w:bCs/>
        </w:rPr>
        <w:t xml:space="preserve"> </w:t>
      </w:r>
      <w:r w:rsidRPr="00A027F4">
        <w:rPr>
          <w:rFonts w:eastAsia="AGaramond-Bold"/>
          <w:bCs/>
        </w:rPr>
        <w:softHyphen/>
      </w:r>
      <w:r>
        <w:rPr>
          <w:rFonts w:eastAsia="AGaramond-Bold"/>
          <w:bCs/>
        </w:rPr>
        <w:t>Once per semester, a</w:t>
      </w:r>
      <w:r w:rsidRPr="00A027F4">
        <w:rPr>
          <w:rFonts w:eastAsia="AGaramond-Bold"/>
          <w:bCs/>
        </w:rPr>
        <w:t>ll students will be required to carefully research information</w:t>
      </w:r>
      <w:r>
        <w:rPr>
          <w:rFonts w:eastAsia="AGaramond-Bold"/>
          <w:bCs/>
        </w:rPr>
        <w:t xml:space="preserve"> about a historical </w:t>
      </w:r>
      <w:r w:rsidRPr="00A027F4">
        <w:rPr>
          <w:rFonts w:eastAsia="AGaramond-Bold"/>
          <w:bCs/>
        </w:rPr>
        <w:t xml:space="preserve">topic </w:t>
      </w:r>
      <w:r>
        <w:rPr>
          <w:rFonts w:eastAsia="AGaramond-Bold"/>
          <w:bCs/>
        </w:rPr>
        <w:t>of their own choosing and w</w:t>
      </w:r>
      <w:r w:rsidRPr="00A027F4">
        <w:rPr>
          <w:rFonts w:eastAsia="AGaramond-Bold"/>
          <w:bCs/>
        </w:rPr>
        <w:t xml:space="preserve">rite a Research Paper (with citations). Instructions, requirements, and a list of topics will be provided for students to choose from. Class-time will be provided for research and preparation. </w:t>
      </w:r>
    </w:p>
    <w:p w:rsidR="00F843E0" w:rsidRDefault="00F843E0" w:rsidP="00F843E0">
      <w:pPr>
        <w:rPr>
          <w:rFonts w:eastAsia="AGaramond-Bold"/>
          <w:b/>
          <w:bCs/>
          <w:u w:val="single"/>
        </w:rPr>
      </w:pPr>
    </w:p>
    <w:p w:rsidR="00F843E0" w:rsidRPr="00F37291" w:rsidRDefault="00F843E0" w:rsidP="00F843E0">
      <w:pPr>
        <w:rPr>
          <w:rFonts w:eastAsia="AGaramond-Bold"/>
        </w:rPr>
      </w:pPr>
      <w:r w:rsidRPr="00F37291">
        <w:rPr>
          <w:rFonts w:eastAsia="AGaramond-Bold"/>
          <w:b/>
          <w:bCs/>
          <w:u w:val="single"/>
        </w:rPr>
        <w:t>Positive Participation</w:t>
      </w:r>
      <w:r w:rsidRPr="00F37291">
        <w:rPr>
          <w:rFonts w:eastAsia="AGaramond-Bold"/>
          <w:b/>
          <w:bCs/>
        </w:rPr>
        <w:t xml:space="preserve">:  </w:t>
      </w:r>
      <w:r w:rsidRPr="00F37291">
        <w:rPr>
          <w:rFonts w:eastAsia="AGaramond-Bold"/>
        </w:rPr>
        <w:t xml:space="preserve">Every week, students will receive a grade for participation.  Each week’s participation points are based upon classroom involvement, attendance, attitude, and effort.  Students are expected to be on time with their required materials, to complete all assigned work to the best of their ability, </w:t>
      </w:r>
      <w:r>
        <w:rPr>
          <w:rFonts w:eastAsia="AGaramond-Bold"/>
        </w:rPr>
        <w:t xml:space="preserve">to actively participate in all small group-work, </w:t>
      </w:r>
      <w:r w:rsidRPr="00F37291">
        <w:rPr>
          <w:rFonts w:eastAsia="AGaramond-Bold"/>
        </w:rPr>
        <w:t>and to contribute to</w:t>
      </w:r>
      <w:r>
        <w:rPr>
          <w:rFonts w:eastAsia="AGaramond-Bold"/>
        </w:rPr>
        <w:t xml:space="preserve"> all</w:t>
      </w:r>
      <w:r w:rsidRPr="00F37291">
        <w:rPr>
          <w:rFonts w:eastAsia="AGaramond-Bold"/>
        </w:rPr>
        <w:t xml:space="preserve"> class discussions and activities.</w:t>
      </w:r>
      <w:r>
        <w:rPr>
          <w:rFonts w:eastAsia="AGaramond-Bold"/>
        </w:rPr>
        <w:t xml:space="preserve"> </w:t>
      </w:r>
    </w:p>
    <w:p w:rsidR="00F843E0" w:rsidRPr="00F37291" w:rsidRDefault="00F843E0" w:rsidP="00F843E0">
      <w:pPr>
        <w:rPr>
          <w:u w:val="single"/>
        </w:rPr>
      </w:pPr>
      <w:r w:rsidRPr="00F37291">
        <w:rPr>
          <w:rFonts w:eastAsia="AGaramond-Bold"/>
          <w:b/>
          <w:bCs/>
          <w:u w:val="single"/>
        </w:rPr>
        <w:lastRenderedPageBreak/>
        <w:t xml:space="preserve">Late Work/Absences: </w:t>
      </w:r>
    </w:p>
    <w:p w:rsidR="00F843E0" w:rsidRPr="00F37291" w:rsidRDefault="00F843E0" w:rsidP="00F843E0">
      <w:pPr>
        <w:numPr>
          <w:ilvl w:val="1"/>
          <w:numId w:val="2"/>
        </w:numPr>
      </w:pPr>
      <w:r w:rsidRPr="00F37291">
        <w:t xml:space="preserve">Assignments must be turned in on or before the date due in order to qualify for full credit. Late work will only be accepted up to 1 week late and will only be worth up to half credit, </w:t>
      </w:r>
      <w:r w:rsidRPr="00F37291">
        <w:rPr>
          <w:rFonts w:eastAsia="AGaramond-Bold"/>
        </w:rPr>
        <w:t>except in the case of a verified absence or with special permission from the instructor</w:t>
      </w:r>
      <w:r w:rsidRPr="00F37291">
        <w:t>.</w:t>
      </w:r>
    </w:p>
    <w:p w:rsidR="00F843E0" w:rsidRPr="00F37291" w:rsidRDefault="00F843E0" w:rsidP="00F843E0">
      <w:pPr>
        <w:numPr>
          <w:ilvl w:val="1"/>
          <w:numId w:val="2"/>
        </w:numPr>
      </w:pPr>
      <w:r w:rsidRPr="00F37291">
        <w:t>Students who are absent need to request make-up work when they return to class and they will have 1 extra day to complete make-up work for each day they were absent.</w:t>
      </w:r>
    </w:p>
    <w:p w:rsidR="00F843E0" w:rsidRPr="00F37291" w:rsidRDefault="00F843E0" w:rsidP="00F843E0">
      <w:pPr>
        <w:rPr>
          <w:rFonts w:eastAsia="AGaramond-Bold"/>
        </w:rPr>
      </w:pPr>
    </w:p>
    <w:p w:rsidR="00F843E0" w:rsidRPr="00F37291" w:rsidRDefault="00F843E0" w:rsidP="00F843E0">
      <w:pPr>
        <w:rPr>
          <w:b/>
          <w:u w:val="single"/>
        </w:rPr>
      </w:pPr>
      <w:r w:rsidRPr="00F37291">
        <w:rPr>
          <w:b/>
          <w:u w:val="single"/>
        </w:rPr>
        <w:t xml:space="preserve">Mr. Martin’s Contact </w:t>
      </w:r>
      <w:proofErr w:type="gramStart"/>
      <w:r w:rsidRPr="00F37291">
        <w:rPr>
          <w:b/>
          <w:u w:val="single"/>
        </w:rPr>
        <w:t>Info.:</w:t>
      </w:r>
      <w:proofErr w:type="gramEnd"/>
      <w:r w:rsidRPr="00F37291">
        <w:rPr>
          <w:b/>
          <w:u w:val="single"/>
        </w:rPr>
        <w:t xml:space="preserve"> </w:t>
      </w:r>
    </w:p>
    <w:p w:rsidR="00F843E0" w:rsidRPr="00F37291" w:rsidRDefault="00F843E0" w:rsidP="00F843E0">
      <w:pPr>
        <w:numPr>
          <w:ilvl w:val="0"/>
          <w:numId w:val="1"/>
        </w:numPr>
        <w:rPr>
          <w:b/>
        </w:rPr>
      </w:pPr>
      <w:r w:rsidRPr="00F37291">
        <w:rPr>
          <w:b/>
        </w:rPr>
        <w:t xml:space="preserve">School: 559-665-8070 </w:t>
      </w:r>
    </w:p>
    <w:p w:rsidR="00F843E0" w:rsidRPr="00F37291" w:rsidRDefault="00F843E0" w:rsidP="00F843E0">
      <w:pPr>
        <w:numPr>
          <w:ilvl w:val="0"/>
          <w:numId w:val="1"/>
        </w:numPr>
        <w:rPr>
          <w:b/>
        </w:rPr>
      </w:pPr>
      <w:r w:rsidRPr="00F37291">
        <w:rPr>
          <w:b/>
        </w:rPr>
        <w:t>E-mail</w:t>
      </w:r>
      <w:r>
        <w:rPr>
          <w:b/>
        </w:rPr>
        <w:t>:</w:t>
      </w:r>
      <w:r w:rsidRPr="00F37291">
        <w:rPr>
          <w:b/>
        </w:rPr>
        <w:t xml:space="preserve"> </w:t>
      </w:r>
      <w:r w:rsidRPr="00C27DCF">
        <w:rPr>
          <w:b/>
          <w:u w:val="single"/>
        </w:rPr>
        <w:t>martinm@chowkids.com</w:t>
      </w:r>
      <w:r w:rsidRPr="00F37291">
        <w:rPr>
          <w:b/>
        </w:rPr>
        <w:t>.</w:t>
      </w:r>
    </w:p>
    <w:p w:rsidR="00F843E0" w:rsidRPr="00F37291" w:rsidRDefault="00F843E0" w:rsidP="00F843E0">
      <w:pPr>
        <w:numPr>
          <w:ilvl w:val="0"/>
          <w:numId w:val="1"/>
        </w:numPr>
        <w:rPr>
          <w:b/>
        </w:rPr>
      </w:pPr>
      <w:r w:rsidRPr="00F37291">
        <w:rPr>
          <w:b/>
        </w:rPr>
        <w:t xml:space="preserve">Cell-phone: 559-273-0495 </w:t>
      </w:r>
    </w:p>
    <w:p w:rsidR="00F843E0" w:rsidRPr="00F37291" w:rsidRDefault="00F843E0" w:rsidP="00F843E0">
      <w:pPr>
        <w:jc w:val="center"/>
        <w:rPr>
          <w:b/>
        </w:rPr>
      </w:pPr>
    </w:p>
    <w:p w:rsidR="00F843E0" w:rsidRPr="00F37291" w:rsidRDefault="00F843E0" w:rsidP="00F843E0">
      <w:pPr>
        <w:rPr>
          <w:b/>
        </w:rPr>
      </w:pPr>
      <w:r w:rsidRPr="00F37291">
        <w:rPr>
          <w:b/>
        </w:rPr>
        <w:t>************************************************************************</w:t>
      </w:r>
      <w:r>
        <w:rPr>
          <w:b/>
        </w:rPr>
        <w:t>******************</w:t>
      </w:r>
    </w:p>
    <w:p w:rsidR="00F843E0" w:rsidRPr="00F37291" w:rsidRDefault="00F843E0" w:rsidP="00F843E0">
      <w:pPr>
        <w:ind w:left="3600" w:firstLine="720"/>
        <w:rPr>
          <w:b/>
          <w:u w:val="single"/>
        </w:rPr>
      </w:pPr>
      <w:r w:rsidRPr="00F37291">
        <w:rPr>
          <w:b/>
          <w:u w:val="single"/>
        </w:rPr>
        <w:t>Grade Scale</w:t>
      </w:r>
    </w:p>
    <w:p w:rsidR="00F843E0" w:rsidRPr="00F37291" w:rsidRDefault="00F843E0" w:rsidP="00F843E0">
      <w:pPr>
        <w:rPr>
          <w:b/>
        </w:rPr>
      </w:pPr>
      <w:r w:rsidRPr="00F37291">
        <w:t xml:space="preserve">   </w:t>
      </w:r>
      <w:r w:rsidRPr="00F37291">
        <w:tab/>
      </w:r>
      <w:r w:rsidRPr="00F37291">
        <w:tab/>
      </w:r>
      <w:r w:rsidRPr="00F37291">
        <w:tab/>
      </w:r>
      <w:r w:rsidRPr="00F37291">
        <w:tab/>
      </w:r>
      <w:r w:rsidRPr="00F37291">
        <w:tab/>
      </w:r>
      <w:r w:rsidRPr="00F37291">
        <w:tab/>
      </w:r>
      <w:r w:rsidRPr="00F37291">
        <w:rPr>
          <w:b/>
        </w:rPr>
        <w:t>A+</w:t>
      </w:r>
      <w:r w:rsidRPr="00F37291">
        <w:rPr>
          <w:b/>
        </w:rPr>
        <w:tab/>
        <w:t>= 98% and Above</w:t>
      </w:r>
    </w:p>
    <w:p w:rsidR="00F843E0" w:rsidRPr="00F37291" w:rsidRDefault="00F843E0" w:rsidP="00F843E0">
      <w:pPr>
        <w:ind w:left="3600" w:firstLine="720"/>
        <w:rPr>
          <w:b/>
        </w:rPr>
      </w:pPr>
      <w:r w:rsidRPr="00F37291">
        <w:rPr>
          <w:b/>
        </w:rPr>
        <w:t xml:space="preserve">A   </w:t>
      </w:r>
      <w:r w:rsidRPr="00F37291">
        <w:rPr>
          <w:b/>
        </w:rPr>
        <w:tab/>
        <w:t>= 93%--97%</w:t>
      </w:r>
    </w:p>
    <w:p w:rsidR="00F843E0" w:rsidRPr="00F37291" w:rsidRDefault="00F843E0" w:rsidP="00F843E0">
      <w:pPr>
        <w:numPr>
          <w:ilvl w:val="0"/>
          <w:numId w:val="3"/>
        </w:numPr>
        <w:rPr>
          <w:b/>
        </w:rPr>
      </w:pPr>
      <w:r w:rsidRPr="00F37291">
        <w:rPr>
          <w:b/>
        </w:rPr>
        <w:t xml:space="preserve">  </w:t>
      </w:r>
      <w:r w:rsidRPr="00F37291">
        <w:rPr>
          <w:b/>
        </w:rPr>
        <w:tab/>
        <w:t>=90%—92.99%</w:t>
      </w:r>
    </w:p>
    <w:p w:rsidR="00F843E0" w:rsidRPr="00F37291" w:rsidRDefault="00F843E0" w:rsidP="00F843E0">
      <w:pPr>
        <w:ind w:left="3600" w:firstLine="720"/>
        <w:rPr>
          <w:b/>
        </w:rPr>
      </w:pPr>
      <w:r w:rsidRPr="00F37291">
        <w:rPr>
          <w:b/>
        </w:rPr>
        <w:t xml:space="preserve">B+ </w:t>
      </w:r>
      <w:r w:rsidRPr="00F37291">
        <w:rPr>
          <w:b/>
        </w:rPr>
        <w:tab/>
        <w:t>= 88%--89%</w:t>
      </w:r>
    </w:p>
    <w:p w:rsidR="00F843E0" w:rsidRPr="00F37291" w:rsidRDefault="00F843E0" w:rsidP="00F843E0">
      <w:pPr>
        <w:ind w:left="3600" w:firstLine="720"/>
        <w:rPr>
          <w:b/>
        </w:rPr>
      </w:pPr>
      <w:r w:rsidRPr="00F37291">
        <w:rPr>
          <w:b/>
        </w:rPr>
        <w:t xml:space="preserve">B </w:t>
      </w:r>
      <w:r w:rsidRPr="00F37291">
        <w:rPr>
          <w:b/>
        </w:rPr>
        <w:tab/>
        <w:t>=83%--87%</w:t>
      </w:r>
    </w:p>
    <w:p w:rsidR="00F843E0" w:rsidRPr="00F37291" w:rsidRDefault="00F843E0" w:rsidP="00F843E0">
      <w:pPr>
        <w:numPr>
          <w:ilvl w:val="0"/>
          <w:numId w:val="3"/>
        </w:numPr>
        <w:rPr>
          <w:b/>
        </w:rPr>
      </w:pPr>
      <w:r w:rsidRPr="00F37291">
        <w:rPr>
          <w:b/>
        </w:rPr>
        <w:t xml:space="preserve"> </w:t>
      </w:r>
      <w:r w:rsidRPr="00F37291">
        <w:rPr>
          <w:b/>
        </w:rPr>
        <w:tab/>
        <w:t>= 80%—82%</w:t>
      </w:r>
    </w:p>
    <w:p w:rsidR="00F843E0" w:rsidRPr="00F37291" w:rsidRDefault="00F843E0" w:rsidP="00F843E0">
      <w:pPr>
        <w:ind w:left="3600" w:firstLine="720"/>
        <w:rPr>
          <w:b/>
        </w:rPr>
      </w:pPr>
      <w:r w:rsidRPr="00F37291">
        <w:rPr>
          <w:b/>
        </w:rPr>
        <w:t>C+</w:t>
      </w:r>
      <w:r w:rsidRPr="00F37291">
        <w:rPr>
          <w:b/>
        </w:rPr>
        <w:tab/>
        <w:t>= 78%--79%</w:t>
      </w:r>
    </w:p>
    <w:p w:rsidR="00F843E0" w:rsidRPr="00F37291" w:rsidRDefault="00F843E0" w:rsidP="00F843E0">
      <w:pPr>
        <w:ind w:left="3600" w:firstLine="720"/>
        <w:rPr>
          <w:b/>
        </w:rPr>
      </w:pPr>
      <w:r w:rsidRPr="00F37291">
        <w:rPr>
          <w:b/>
        </w:rPr>
        <w:t xml:space="preserve">C </w:t>
      </w:r>
      <w:r w:rsidRPr="00F37291">
        <w:rPr>
          <w:b/>
        </w:rPr>
        <w:tab/>
        <w:t>= 73%—77%</w:t>
      </w:r>
    </w:p>
    <w:p w:rsidR="00F843E0" w:rsidRPr="00F37291" w:rsidRDefault="00F843E0" w:rsidP="00F843E0">
      <w:pPr>
        <w:numPr>
          <w:ilvl w:val="0"/>
          <w:numId w:val="3"/>
        </w:numPr>
        <w:rPr>
          <w:b/>
        </w:rPr>
      </w:pPr>
      <w:r w:rsidRPr="00F37291">
        <w:rPr>
          <w:b/>
        </w:rPr>
        <w:t xml:space="preserve"> </w:t>
      </w:r>
      <w:r w:rsidRPr="00F37291">
        <w:rPr>
          <w:b/>
        </w:rPr>
        <w:tab/>
        <w:t>= 70%--72%</w:t>
      </w:r>
    </w:p>
    <w:p w:rsidR="00F843E0" w:rsidRPr="00F37291" w:rsidRDefault="00F843E0" w:rsidP="00F843E0">
      <w:pPr>
        <w:ind w:left="3600" w:firstLine="720"/>
        <w:rPr>
          <w:b/>
        </w:rPr>
      </w:pPr>
      <w:r w:rsidRPr="00F37291">
        <w:rPr>
          <w:b/>
        </w:rPr>
        <w:t>D+</w:t>
      </w:r>
      <w:r w:rsidRPr="00F37291">
        <w:rPr>
          <w:b/>
        </w:rPr>
        <w:tab/>
        <w:t>= 68%—69%</w:t>
      </w:r>
    </w:p>
    <w:p w:rsidR="00F843E0" w:rsidRPr="00F37291" w:rsidRDefault="00F843E0" w:rsidP="00F843E0">
      <w:pPr>
        <w:ind w:left="3600" w:firstLine="720"/>
        <w:rPr>
          <w:b/>
        </w:rPr>
      </w:pPr>
      <w:r w:rsidRPr="00F37291">
        <w:rPr>
          <w:b/>
        </w:rPr>
        <w:t xml:space="preserve">D   </w:t>
      </w:r>
      <w:r w:rsidRPr="00F37291">
        <w:rPr>
          <w:b/>
        </w:rPr>
        <w:tab/>
        <w:t>= 63%—67%</w:t>
      </w:r>
    </w:p>
    <w:p w:rsidR="00F843E0" w:rsidRPr="00F37291" w:rsidRDefault="00F843E0" w:rsidP="00F843E0">
      <w:pPr>
        <w:ind w:left="3600" w:firstLine="720"/>
        <w:rPr>
          <w:b/>
        </w:rPr>
      </w:pPr>
      <w:r w:rsidRPr="00F37291">
        <w:rPr>
          <w:b/>
        </w:rPr>
        <w:t xml:space="preserve">D-   </w:t>
      </w:r>
      <w:r w:rsidRPr="00F37291">
        <w:rPr>
          <w:b/>
        </w:rPr>
        <w:tab/>
        <w:t>= 60%--62%</w:t>
      </w:r>
    </w:p>
    <w:p w:rsidR="00F843E0" w:rsidRPr="00F37291" w:rsidRDefault="00F843E0" w:rsidP="00F843E0">
      <w:pPr>
        <w:ind w:left="3600" w:firstLine="720"/>
        <w:rPr>
          <w:b/>
        </w:rPr>
      </w:pPr>
      <w:r w:rsidRPr="00F37291">
        <w:rPr>
          <w:b/>
        </w:rPr>
        <w:t>F</w:t>
      </w:r>
      <w:r w:rsidRPr="00F37291">
        <w:rPr>
          <w:b/>
        </w:rPr>
        <w:tab/>
        <w:t>= Anything Below 60%</w:t>
      </w:r>
    </w:p>
    <w:p w:rsidR="00F843E0" w:rsidRPr="00F37291" w:rsidRDefault="00F843E0" w:rsidP="00F843E0">
      <w:pPr>
        <w:rPr>
          <w:b/>
        </w:rPr>
      </w:pPr>
      <w:r w:rsidRPr="00F37291">
        <w:rPr>
          <w:b/>
        </w:rPr>
        <w:t>************************************************************************</w:t>
      </w:r>
      <w:r>
        <w:rPr>
          <w:b/>
        </w:rPr>
        <w:t>******************</w:t>
      </w:r>
    </w:p>
    <w:p w:rsidR="00F843E0" w:rsidRDefault="00F843E0" w:rsidP="00F843E0">
      <w:pPr>
        <w:jc w:val="center"/>
        <w:rPr>
          <w:b/>
          <w:sz w:val="28"/>
          <w:szCs w:val="28"/>
          <w:u w:val="single"/>
        </w:rPr>
      </w:pPr>
      <w:r w:rsidRPr="00C93639">
        <w:rPr>
          <w:b/>
          <w:sz w:val="28"/>
          <w:szCs w:val="28"/>
          <w:u w:val="single"/>
        </w:rPr>
        <w:t>Assignment Weighting</w:t>
      </w:r>
    </w:p>
    <w:p w:rsidR="00F843E0" w:rsidRPr="00C93639" w:rsidRDefault="00F843E0" w:rsidP="00F843E0">
      <w:pPr>
        <w:jc w:val="center"/>
        <w:rPr>
          <w:b/>
          <w:u w:val="single"/>
        </w:rPr>
      </w:pPr>
    </w:p>
    <w:p w:rsidR="00F843E0" w:rsidRPr="00E82C3F" w:rsidRDefault="00F843E0" w:rsidP="00F843E0">
      <w:pPr>
        <w:jc w:val="center"/>
        <w:rPr>
          <w:rFonts w:eastAsia="AGaramond-Bold"/>
        </w:rPr>
      </w:pPr>
      <w:r w:rsidRPr="00E82C3F">
        <w:rPr>
          <w:rFonts w:eastAsia="AGaramond-Bold"/>
          <w:b/>
          <w:u w:val="single"/>
        </w:rPr>
        <w:t>Class</w:t>
      </w:r>
      <w:r>
        <w:rPr>
          <w:rFonts w:eastAsia="AGaramond-Bold"/>
          <w:b/>
          <w:u w:val="single"/>
        </w:rPr>
        <w:t>-</w:t>
      </w:r>
      <w:r w:rsidRPr="00E82C3F">
        <w:rPr>
          <w:rFonts w:eastAsia="AGaramond-Bold"/>
          <w:b/>
          <w:u w:val="single"/>
        </w:rPr>
        <w:t>work</w:t>
      </w:r>
      <w:r w:rsidRPr="00C93639">
        <w:rPr>
          <w:rFonts w:eastAsia="AGaramond-Bold"/>
          <w:b/>
          <w:bCs/>
        </w:rPr>
        <w:t>:</w:t>
      </w:r>
      <w:r>
        <w:rPr>
          <w:rFonts w:eastAsia="AGaramond-Bold"/>
          <w:b/>
          <w:bCs/>
        </w:rPr>
        <w:t xml:space="preserve"> Approximately 25</w:t>
      </w:r>
      <w:r w:rsidRPr="00C93639">
        <w:rPr>
          <w:rFonts w:eastAsia="AGaramond-Bold"/>
          <w:b/>
          <w:bCs/>
        </w:rPr>
        <w:t>% of overall grade.</w:t>
      </w:r>
    </w:p>
    <w:p w:rsidR="00F843E0" w:rsidRPr="00F37291" w:rsidRDefault="00F843E0" w:rsidP="00F843E0">
      <w:pPr>
        <w:jc w:val="center"/>
        <w:rPr>
          <w:u w:val="single"/>
        </w:rPr>
      </w:pPr>
    </w:p>
    <w:p w:rsidR="00F843E0" w:rsidRDefault="00F843E0" w:rsidP="00F843E0">
      <w:pPr>
        <w:jc w:val="center"/>
        <w:rPr>
          <w:rFonts w:eastAsia="AGaramond-Bold"/>
          <w:b/>
          <w:bCs/>
        </w:rPr>
      </w:pPr>
      <w:r>
        <w:rPr>
          <w:rFonts w:eastAsia="AGaramond-Bold"/>
          <w:b/>
          <w:bCs/>
          <w:u w:val="single"/>
        </w:rPr>
        <w:t>Current Events</w:t>
      </w:r>
      <w:r w:rsidRPr="00C93639">
        <w:rPr>
          <w:rFonts w:eastAsia="AGaramond-Bold"/>
          <w:b/>
          <w:bCs/>
        </w:rPr>
        <w:t>:</w:t>
      </w:r>
      <w:r>
        <w:rPr>
          <w:rFonts w:eastAsia="AGaramond-Bold"/>
          <w:b/>
          <w:bCs/>
        </w:rPr>
        <w:t xml:space="preserve"> Approximately 10</w:t>
      </w:r>
      <w:r w:rsidRPr="00C93639">
        <w:rPr>
          <w:rFonts w:eastAsia="AGaramond-Bold"/>
          <w:b/>
          <w:bCs/>
        </w:rPr>
        <w:t>% of overall grade.</w:t>
      </w:r>
    </w:p>
    <w:p w:rsidR="00F843E0" w:rsidRPr="00C93639" w:rsidRDefault="00F843E0" w:rsidP="00F843E0">
      <w:pPr>
        <w:jc w:val="center"/>
        <w:rPr>
          <w:rFonts w:eastAsia="AGaramond-Bold"/>
          <w:bCs/>
        </w:rPr>
      </w:pPr>
    </w:p>
    <w:p w:rsidR="00F843E0" w:rsidRDefault="00F843E0" w:rsidP="00F843E0">
      <w:pPr>
        <w:jc w:val="center"/>
        <w:rPr>
          <w:rFonts w:eastAsia="AGaramond-Bold"/>
        </w:rPr>
      </w:pPr>
      <w:r>
        <w:rPr>
          <w:rFonts w:eastAsia="AGaramond-Bold"/>
          <w:b/>
          <w:bCs/>
          <w:u w:val="single"/>
        </w:rPr>
        <w:t>Quizzes/Essays</w:t>
      </w:r>
      <w:r w:rsidRPr="00F37291">
        <w:rPr>
          <w:rFonts w:eastAsia="AGaramond-Bold"/>
          <w:b/>
          <w:bCs/>
        </w:rPr>
        <w:t>:</w:t>
      </w:r>
      <w:r>
        <w:rPr>
          <w:rFonts w:eastAsia="AGaramond-Bold"/>
          <w:b/>
          <w:bCs/>
        </w:rPr>
        <w:t xml:space="preserve"> Approximately 10% of overall grade.</w:t>
      </w:r>
    </w:p>
    <w:p w:rsidR="00F843E0" w:rsidRPr="00C93639" w:rsidRDefault="00F843E0" w:rsidP="00F843E0">
      <w:pPr>
        <w:jc w:val="center"/>
        <w:rPr>
          <w:rFonts w:eastAsia="AGaramond-Bold"/>
        </w:rPr>
      </w:pPr>
    </w:p>
    <w:p w:rsidR="00F843E0" w:rsidRPr="00F37291" w:rsidRDefault="00F843E0" w:rsidP="00F843E0">
      <w:pPr>
        <w:jc w:val="center"/>
        <w:rPr>
          <w:rFonts w:eastAsia="AGaramond-Bold"/>
          <w:bCs/>
        </w:rPr>
      </w:pPr>
      <w:r>
        <w:rPr>
          <w:rFonts w:eastAsia="AGaramond-Bold"/>
          <w:b/>
          <w:bCs/>
          <w:u w:val="single"/>
        </w:rPr>
        <w:t>History Journal</w:t>
      </w:r>
      <w:r>
        <w:rPr>
          <w:rFonts w:eastAsia="AGaramond-Bold"/>
          <w:b/>
          <w:bCs/>
        </w:rPr>
        <w:t>: Approximately 15% of overall grade.</w:t>
      </w:r>
    </w:p>
    <w:p w:rsidR="00F843E0" w:rsidRDefault="00F843E0" w:rsidP="00F843E0">
      <w:pPr>
        <w:jc w:val="center"/>
        <w:rPr>
          <w:rFonts w:eastAsia="AGaramond-Bold"/>
          <w:b/>
          <w:bCs/>
          <w:u w:val="single"/>
        </w:rPr>
      </w:pPr>
    </w:p>
    <w:p w:rsidR="00F843E0" w:rsidRPr="00F37291" w:rsidRDefault="00F843E0" w:rsidP="00F843E0">
      <w:pPr>
        <w:jc w:val="center"/>
        <w:rPr>
          <w:rFonts w:eastAsia="AGaramond-Bold"/>
        </w:rPr>
      </w:pPr>
      <w:proofErr w:type="gramStart"/>
      <w:r>
        <w:rPr>
          <w:rFonts w:eastAsia="AGaramond-Bold"/>
          <w:b/>
          <w:bCs/>
          <w:u w:val="single"/>
        </w:rPr>
        <w:t xml:space="preserve">Benchmark </w:t>
      </w:r>
      <w:r w:rsidRPr="00F37291">
        <w:rPr>
          <w:rFonts w:eastAsia="AGaramond-Bold"/>
          <w:b/>
          <w:bCs/>
          <w:u w:val="single"/>
        </w:rPr>
        <w:t>Exams</w:t>
      </w:r>
      <w:r w:rsidRPr="00F37291">
        <w:rPr>
          <w:rFonts w:eastAsia="AGaramond-Bold"/>
          <w:b/>
          <w:bCs/>
        </w:rPr>
        <w:t>:</w:t>
      </w:r>
      <w:r>
        <w:rPr>
          <w:rFonts w:eastAsia="AGaramond-Bold"/>
          <w:b/>
          <w:bCs/>
        </w:rPr>
        <w:t xml:space="preserve"> Approximately 10% of overall grade.</w:t>
      </w:r>
      <w:proofErr w:type="gramEnd"/>
    </w:p>
    <w:p w:rsidR="00F843E0" w:rsidRPr="00F37291" w:rsidRDefault="00F843E0" w:rsidP="00F843E0">
      <w:pPr>
        <w:jc w:val="center"/>
        <w:rPr>
          <w:rFonts w:eastAsia="AGaramond-Bold"/>
          <w:b/>
          <w:bCs/>
          <w:u w:val="single"/>
        </w:rPr>
      </w:pPr>
    </w:p>
    <w:p w:rsidR="00F843E0" w:rsidRPr="00C93639" w:rsidRDefault="00B14325" w:rsidP="00F843E0">
      <w:pPr>
        <w:jc w:val="center"/>
      </w:pPr>
      <w:r>
        <w:rPr>
          <w:b/>
          <w:bCs/>
          <w:u w:val="single"/>
        </w:rPr>
        <w:t>World</w:t>
      </w:r>
      <w:r w:rsidR="00F843E0">
        <w:rPr>
          <w:b/>
          <w:bCs/>
          <w:u w:val="single"/>
        </w:rPr>
        <w:t xml:space="preserve"> </w:t>
      </w:r>
      <w:r w:rsidR="00F843E0" w:rsidRPr="00F37291">
        <w:rPr>
          <w:b/>
          <w:bCs/>
          <w:u w:val="single"/>
        </w:rPr>
        <w:t>History Book Report</w:t>
      </w:r>
      <w:r w:rsidR="00F843E0">
        <w:rPr>
          <w:b/>
          <w:bCs/>
        </w:rPr>
        <w:t>: Appr</w:t>
      </w:r>
      <w:r w:rsidR="00F843E0">
        <w:rPr>
          <w:rFonts w:eastAsia="AGaramond-Bold"/>
          <w:b/>
          <w:bCs/>
        </w:rPr>
        <w:t>oximately 10% of overall grade.</w:t>
      </w:r>
    </w:p>
    <w:p w:rsidR="00F843E0" w:rsidRDefault="00F843E0" w:rsidP="00F843E0">
      <w:pPr>
        <w:jc w:val="center"/>
        <w:rPr>
          <w:rFonts w:eastAsia="AGaramond-Bold"/>
          <w:b/>
          <w:bCs/>
          <w:u w:val="single"/>
        </w:rPr>
      </w:pPr>
    </w:p>
    <w:p w:rsidR="00F843E0" w:rsidRDefault="00F843E0" w:rsidP="00F843E0">
      <w:pPr>
        <w:jc w:val="center"/>
        <w:rPr>
          <w:sz w:val="22"/>
        </w:rPr>
      </w:pPr>
      <w:proofErr w:type="gramStart"/>
      <w:r w:rsidRPr="00A027F4">
        <w:rPr>
          <w:rFonts w:eastAsia="AGaramond-Bold"/>
          <w:b/>
          <w:bCs/>
          <w:u w:val="single"/>
        </w:rPr>
        <w:t>Resear</w:t>
      </w:r>
      <w:r w:rsidR="00B14325">
        <w:rPr>
          <w:rFonts w:eastAsia="AGaramond-Bold"/>
          <w:b/>
          <w:bCs/>
          <w:u w:val="single"/>
        </w:rPr>
        <w:t>ch Paper</w:t>
      </w:r>
      <w:r w:rsidRPr="00A027F4">
        <w:rPr>
          <w:rFonts w:eastAsia="AGaramond-Bold"/>
          <w:b/>
          <w:bCs/>
          <w:u w:val="single"/>
        </w:rPr>
        <w:t>:</w:t>
      </w:r>
      <w:r w:rsidRPr="00A027F4">
        <w:rPr>
          <w:rFonts w:eastAsia="AGaramond-Bold"/>
          <w:bCs/>
        </w:rPr>
        <w:t xml:space="preserve"> </w:t>
      </w:r>
      <w:r w:rsidRPr="00A027F4">
        <w:rPr>
          <w:rFonts w:eastAsia="AGaramond-Bold"/>
          <w:bCs/>
        </w:rPr>
        <w:softHyphen/>
      </w:r>
      <w:r w:rsidRPr="00154F8D">
        <w:rPr>
          <w:rFonts w:eastAsia="AGaramond-Bold"/>
          <w:b/>
          <w:bCs/>
        </w:rPr>
        <w:t>Approximately</w:t>
      </w:r>
      <w:r>
        <w:rPr>
          <w:rFonts w:eastAsia="AGaramond-Bold"/>
          <w:b/>
          <w:bCs/>
        </w:rPr>
        <w:t xml:space="preserve"> 10% of overall grade.</w:t>
      </w:r>
      <w:proofErr w:type="gramEnd"/>
    </w:p>
    <w:p w:rsidR="00F843E0" w:rsidRDefault="00F843E0" w:rsidP="00F843E0">
      <w:pPr>
        <w:jc w:val="center"/>
        <w:rPr>
          <w:rFonts w:eastAsia="AGaramond-Bold"/>
          <w:b/>
          <w:bCs/>
          <w:u w:val="single"/>
        </w:rPr>
      </w:pPr>
    </w:p>
    <w:p w:rsidR="00F843E0" w:rsidRPr="00F37291" w:rsidRDefault="00F843E0" w:rsidP="00F843E0">
      <w:pPr>
        <w:jc w:val="center"/>
        <w:rPr>
          <w:rFonts w:eastAsia="AGaramond-Bold"/>
        </w:rPr>
      </w:pPr>
      <w:r w:rsidRPr="00F37291">
        <w:rPr>
          <w:rFonts w:eastAsia="AGaramond-Bold"/>
          <w:b/>
          <w:bCs/>
          <w:u w:val="single"/>
        </w:rPr>
        <w:t>Positive Participation</w:t>
      </w:r>
      <w:r>
        <w:rPr>
          <w:rFonts w:eastAsia="AGaramond-Bold"/>
          <w:b/>
          <w:bCs/>
        </w:rPr>
        <w:t>:</w:t>
      </w:r>
      <w:r w:rsidRPr="00C93639">
        <w:rPr>
          <w:rFonts w:eastAsia="AGaramond-Bold"/>
          <w:b/>
          <w:bCs/>
        </w:rPr>
        <w:t xml:space="preserve"> </w:t>
      </w:r>
      <w:r>
        <w:rPr>
          <w:rFonts w:eastAsia="AGaramond-Bold"/>
          <w:b/>
          <w:bCs/>
        </w:rPr>
        <w:t>Approximately 10% of overall grade.</w:t>
      </w:r>
    </w:p>
    <w:p w:rsidR="00F843E0" w:rsidRDefault="00F843E0" w:rsidP="00F843E0">
      <w:pPr>
        <w:rPr>
          <w:rFonts w:eastAsia="AGaramond-Bold"/>
          <w:b/>
          <w:bCs/>
        </w:rPr>
      </w:pPr>
    </w:p>
    <w:p w:rsidR="00EA009E" w:rsidRDefault="00EA009E" w:rsidP="00C571B9">
      <w:pPr>
        <w:rPr>
          <w:rFonts w:eastAsia="AGaramond-Bold"/>
          <w:b/>
          <w:bCs/>
          <w:u w:val="single"/>
        </w:rPr>
      </w:pPr>
    </w:p>
    <w:p w:rsidR="00C571B9" w:rsidRPr="00F37291" w:rsidRDefault="00C571B9" w:rsidP="00C571B9">
      <w:pPr>
        <w:jc w:val="center"/>
        <w:sectPr w:rsidR="00C571B9" w:rsidRPr="00F37291" w:rsidSect="00D35826">
          <w:pgSz w:w="12240" w:h="15840" w:code="1"/>
          <w:pgMar w:top="1440" w:right="720" w:bottom="720" w:left="720" w:header="720" w:footer="720" w:gutter="0"/>
          <w:cols w:space="720"/>
          <w:docGrid w:linePitch="360"/>
        </w:sectPr>
      </w:pPr>
    </w:p>
    <w:p w:rsidR="00C571B9" w:rsidRPr="00EA009E" w:rsidRDefault="00C571B9" w:rsidP="00C571B9">
      <w:pPr>
        <w:pStyle w:val="Heading3"/>
        <w:spacing w:line="360" w:lineRule="auto"/>
        <w:jc w:val="center"/>
        <w:rPr>
          <w:rFonts w:ascii="Baskerville Old Face" w:hAnsi="Baskerville Old Face"/>
          <w:bCs w:val="0"/>
          <w:iCs/>
          <w:color w:val="auto"/>
          <w:sz w:val="28"/>
          <w:szCs w:val="28"/>
          <w:u w:val="single"/>
        </w:rPr>
      </w:pPr>
      <w:r w:rsidRPr="00EA009E">
        <w:rPr>
          <w:rFonts w:ascii="Baskerville Old Face" w:hAnsi="Baskerville Old Face"/>
          <w:bCs w:val="0"/>
          <w:iCs/>
          <w:color w:val="auto"/>
          <w:sz w:val="28"/>
          <w:szCs w:val="28"/>
          <w:u w:val="single"/>
        </w:rPr>
        <w:lastRenderedPageBreak/>
        <w:t xml:space="preserve">Classroom </w:t>
      </w:r>
      <w:r w:rsidR="00975016" w:rsidRPr="00EA009E">
        <w:rPr>
          <w:rFonts w:ascii="Baskerville Old Face" w:hAnsi="Baskerville Old Face"/>
          <w:bCs w:val="0"/>
          <w:iCs/>
          <w:color w:val="auto"/>
          <w:sz w:val="28"/>
          <w:szCs w:val="28"/>
          <w:u w:val="single"/>
        </w:rPr>
        <w:t>Expectation</w:t>
      </w:r>
      <w:r w:rsidRPr="00EA009E">
        <w:rPr>
          <w:rFonts w:ascii="Baskerville Old Face" w:hAnsi="Baskerville Old Face"/>
          <w:bCs w:val="0"/>
          <w:iCs/>
          <w:color w:val="auto"/>
          <w:sz w:val="28"/>
          <w:szCs w:val="28"/>
          <w:u w:val="single"/>
        </w:rPr>
        <w:t>s</w:t>
      </w:r>
      <w:r w:rsidR="00975016" w:rsidRPr="00EA009E">
        <w:rPr>
          <w:rFonts w:ascii="Baskerville Old Face" w:hAnsi="Baskerville Old Face"/>
          <w:bCs w:val="0"/>
          <w:iCs/>
          <w:color w:val="auto"/>
          <w:sz w:val="28"/>
          <w:szCs w:val="28"/>
          <w:u w:val="single"/>
        </w:rPr>
        <w:t>/Incentives/Consequences</w:t>
      </w:r>
    </w:p>
    <w:p w:rsidR="00975016" w:rsidRDefault="00975016" w:rsidP="00975016">
      <w:pPr>
        <w:rPr>
          <w:b/>
          <w:u w:val="single"/>
        </w:rPr>
      </w:pPr>
    </w:p>
    <w:p w:rsidR="00975016" w:rsidRPr="00975016" w:rsidRDefault="00975016" w:rsidP="00975016">
      <w:pPr>
        <w:rPr>
          <w:b/>
          <w:u w:val="single"/>
        </w:rPr>
      </w:pPr>
      <w:r w:rsidRPr="00975016">
        <w:rPr>
          <w:b/>
          <w:u w:val="single"/>
        </w:rPr>
        <w:t>Expectations:</w:t>
      </w:r>
    </w:p>
    <w:p w:rsidR="00C571B9" w:rsidRPr="00EF30CF" w:rsidRDefault="00C571B9" w:rsidP="00C571B9">
      <w:pPr>
        <w:numPr>
          <w:ilvl w:val="0"/>
          <w:numId w:val="4"/>
        </w:numPr>
        <w:spacing w:line="360" w:lineRule="auto"/>
        <w:rPr>
          <w:rFonts w:ascii="Baskerville Old Face" w:hAnsi="Baskerville Old Face"/>
          <w:b/>
          <w:u w:val="single"/>
        </w:rPr>
      </w:pPr>
      <w:r w:rsidRPr="00EF30CF">
        <w:rPr>
          <w:rFonts w:ascii="Baskerville Old Face" w:hAnsi="Baskerville Old Face"/>
          <w:b/>
          <w:u w:val="single"/>
        </w:rPr>
        <w:t>Treat Other People the Way You Want to Be Treated.</w:t>
      </w:r>
    </w:p>
    <w:p w:rsidR="00C571B9" w:rsidRPr="00EF30CF" w:rsidRDefault="00C571B9" w:rsidP="00EF30CF">
      <w:pPr>
        <w:numPr>
          <w:ilvl w:val="0"/>
          <w:numId w:val="4"/>
        </w:numPr>
        <w:spacing w:line="360" w:lineRule="auto"/>
        <w:rPr>
          <w:rFonts w:ascii="Baskerville Old Face" w:hAnsi="Baskerville Old Face"/>
          <w:b/>
          <w:u w:val="single"/>
        </w:rPr>
      </w:pPr>
      <w:r w:rsidRPr="00EF30CF">
        <w:rPr>
          <w:rFonts w:ascii="Baskerville Old Face" w:hAnsi="Baskerville Old Face"/>
          <w:b/>
          <w:u w:val="single"/>
        </w:rPr>
        <w:t xml:space="preserve">Respect </w:t>
      </w:r>
      <w:r w:rsidR="00EF30CF">
        <w:rPr>
          <w:rFonts w:ascii="Baskerville Old Face" w:hAnsi="Baskerville Old Face"/>
          <w:b/>
          <w:u w:val="single"/>
        </w:rPr>
        <w:t xml:space="preserve">Yourself and </w:t>
      </w:r>
      <w:r w:rsidRPr="00EF30CF">
        <w:rPr>
          <w:rFonts w:ascii="Baskerville Old Face" w:hAnsi="Baskerville Old Face"/>
          <w:b/>
          <w:u w:val="single"/>
        </w:rPr>
        <w:t>Others By Allowing the Teacher to Teach and Other Students to Learn.</w:t>
      </w:r>
    </w:p>
    <w:p w:rsidR="00C571B9" w:rsidRPr="00EF30CF" w:rsidRDefault="00C571B9" w:rsidP="00C571B9">
      <w:pPr>
        <w:numPr>
          <w:ilvl w:val="0"/>
          <w:numId w:val="4"/>
        </w:numPr>
        <w:spacing w:line="360" w:lineRule="auto"/>
        <w:rPr>
          <w:rFonts w:ascii="Baskerville Old Face" w:hAnsi="Baskerville Old Face"/>
          <w:b/>
          <w:u w:val="single"/>
        </w:rPr>
      </w:pPr>
      <w:r w:rsidRPr="00EF30CF">
        <w:rPr>
          <w:rFonts w:ascii="Baskerville Old Face" w:hAnsi="Baskerville Old Face"/>
          <w:b/>
          <w:u w:val="single"/>
        </w:rPr>
        <w:t>Be in Your Seat When the Bell Ri</w:t>
      </w:r>
      <w:r w:rsidR="00EF30CF">
        <w:rPr>
          <w:rFonts w:ascii="Baskerville Old Face" w:hAnsi="Baskerville Old Face"/>
          <w:b/>
          <w:u w:val="single"/>
        </w:rPr>
        <w:t>ngs. Tardiness takes time away from your opportunity to learn</w:t>
      </w:r>
      <w:r w:rsidRPr="00EF30CF">
        <w:rPr>
          <w:rFonts w:ascii="Baskerville Old Face" w:hAnsi="Baskerville Old Face"/>
          <w:b/>
          <w:u w:val="single"/>
        </w:rPr>
        <w:t>.</w:t>
      </w:r>
    </w:p>
    <w:p w:rsidR="00C571B9" w:rsidRPr="00EF30CF" w:rsidRDefault="00C571B9" w:rsidP="00C571B9">
      <w:pPr>
        <w:numPr>
          <w:ilvl w:val="0"/>
          <w:numId w:val="4"/>
        </w:numPr>
        <w:spacing w:line="360" w:lineRule="auto"/>
        <w:rPr>
          <w:rFonts w:ascii="Baskerville Old Face" w:hAnsi="Baskerville Old Face"/>
          <w:b/>
          <w:u w:val="single"/>
        </w:rPr>
      </w:pPr>
      <w:r w:rsidRPr="00EF30CF">
        <w:rPr>
          <w:rFonts w:ascii="Baskerville Old Face" w:hAnsi="Baskerville Old Face"/>
          <w:b/>
          <w:u w:val="single"/>
        </w:rPr>
        <w:t>Bring Your Materials (pencils, pens, paper, and binder/folder).</w:t>
      </w:r>
    </w:p>
    <w:p w:rsidR="00C571B9" w:rsidRPr="00EF30CF" w:rsidRDefault="00C571B9" w:rsidP="00C571B9">
      <w:pPr>
        <w:numPr>
          <w:ilvl w:val="0"/>
          <w:numId w:val="4"/>
        </w:numPr>
        <w:spacing w:line="360" w:lineRule="auto"/>
        <w:rPr>
          <w:rFonts w:ascii="Baskerville Old Face" w:hAnsi="Baskerville Old Face"/>
          <w:b/>
          <w:u w:val="single"/>
        </w:rPr>
      </w:pPr>
      <w:r w:rsidRPr="00EF30CF">
        <w:rPr>
          <w:rFonts w:ascii="Baskerville Old Face" w:hAnsi="Baskerville Old Face"/>
          <w:b/>
          <w:u w:val="single"/>
        </w:rPr>
        <w:t>Turn Your Work in ON TIME……… Late work loses points.</w:t>
      </w:r>
    </w:p>
    <w:p w:rsidR="00C571B9" w:rsidRPr="00EF30CF" w:rsidRDefault="00C571B9" w:rsidP="00C571B9">
      <w:pPr>
        <w:numPr>
          <w:ilvl w:val="0"/>
          <w:numId w:val="4"/>
        </w:numPr>
        <w:spacing w:line="360" w:lineRule="auto"/>
        <w:rPr>
          <w:rFonts w:ascii="Baskerville Old Face" w:hAnsi="Baskerville Old Face"/>
          <w:b/>
          <w:u w:val="single"/>
        </w:rPr>
      </w:pPr>
      <w:r w:rsidRPr="00EF30CF">
        <w:rPr>
          <w:rFonts w:ascii="Baskerville Old Face" w:hAnsi="Baskerville Old Face"/>
          <w:b/>
          <w:u w:val="single"/>
        </w:rPr>
        <w:t>Use Appropriate School Language and Volume.</w:t>
      </w:r>
    </w:p>
    <w:p w:rsidR="00C571B9" w:rsidRPr="00EF30CF" w:rsidRDefault="00C571B9" w:rsidP="00C571B9">
      <w:pPr>
        <w:numPr>
          <w:ilvl w:val="0"/>
          <w:numId w:val="4"/>
        </w:numPr>
        <w:spacing w:line="360" w:lineRule="auto"/>
        <w:rPr>
          <w:rFonts w:ascii="Baskerville Old Face" w:hAnsi="Baskerville Old Face"/>
          <w:b/>
          <w:u w:val="single"/>
        </w:rPr>
      </w:pPr>
      <w:r w:rsidRPr="00EF30CF">
        <w:rPr>
          <w:rFonts w:ascii="Baskerville Old Face" w:hAnsi="Baskerville Old Face"/>
          <w:b/>
          <w:u w:val="single"/>
        </w:rPr>
        <w:t xml:space="preserve">If you </w:t>
      </w:r>
      <w:proofErr w:type="gramStart"/>
      <w:r w:rsidRPr="00EF30CF">
        <w:rPr>
          <w:rFonts w:ascii="Baskerville Old Face" w:hAnsi="Baskerville Old Face"/>
          <w:b/>
          <w:u w:val="single"/>
        </w:rPr>
        <w:t>Don’t</w:t>
      </w:r>
      <w:proofErr w:type="gramEnd"/>
      <w:r w:rsidRPr="00EF30CF">
        <w:rPr>
          <w:rFonts w:ascii="Baskerville Old Face" w:hAnsi="Baskerville Old Face"/>
          <w:b/>
          <w:u w:val="single"/>
        </w:rPr>
        <w:t xml:space="preserve"> Understand……… ASK FOR HELP!</w:t>
      </w:r>
    </w:p>
    <w:p w:rsidR="00E169E2" w:rsidRPr="00EF30CF" w:rsidRDefault="00EF30CF" w:rsidP="00C571B9">
      <w:pPr>
        <w:spacing w:line="360" w:lineRule="auto"/>
        <w:rPr>
          <w:rFonts w:ascii="Baskerville Old Face" w:hAnsi="Baskerville Old Face"/>
          <w:b/>
          <w:u w:val="single"/>
        </w:rPr>
        <w:sectPr w:rsidR="00E169E2" w:rsidRPr="00EF30CF" w:rsidSect="00D35826">
          <w:footerReference w:type="even" r:id="rId8"/>
          <w:footerReference w:type="default" r:id="rId9"/>
          <w:pgSz w:w="12240" w:h="15840" w:code="1"/>
          <w:pgMar w:top="1440" w:right="720" w:bottom="720" w:left="720" w:header="0" w:footer="720" w:gutter="0"/>
          <w:cols w:space="720"/>
          <w:docGrid w:linePitch="360"/>
        </w:sectPr>
      </w:pPr>
      <w:r>
        <w:rPr>
          <w:rFonts w:ascii="Baskerville Old Face" w:hAnsi="Baskerville Old Face"/>
          <w:b/>
          <w:u w:val="single"/>
        </w:rPr>
        <w:t>------------------------------------------------------------------------------------------------------------</w:t>
      </w:r>
      <w:r w:rsidR="00564CBD">
        <w:rPr>
          <w:rFonts w:ascii="Baskerville Old Face" w:hAnsi="Baskerville Old Face"/>
          <w:b/>
          <w:u w:val="single"/>
        </w:rPr>
        <w:t>---------------------------</w:t>
      </w:r>
    </w:p>
    <w:p w:rsidR="00C571B9" w:rsidRPr="00EF30CF" w:rsidRDefault="00C571B9" w:rsidP="00C571B9">
      <w:pPr>
        <w:pStyle w:val="Heading1"/>
        <w:ind w:left="1440" w:firstLine="720"/>
        <w:rPr>
          <w:rFonts w:ascii="Baskerville Old Face" w:hAnsi="Baskerville Old Face"/>
          <w:b/>
          <w:i w:val="0"/>
          <w:iCs w:val="0"/>
          <w:u w:val="single"/>
        </w:rPr>
      </w:pPr>
    </w:p>
    <w:p w:rsidR="00C571B9" w:rsidRPr="00EF30CF" w:rsidRDefault="00C571B9" w:rsidP="00C571B9">
      <w:pPr>
        <w:rPr>
          <w:u w:val="single"/>
        </w:rPr>
        <w:sectPr w:rsidR="00C571B9" w:rsidRPr="00EF30CF" w:rsidSect="00D35826">
          <w:type w:val="continuous"/>
          <w:pgSz w:w="12240" w:h="15840" w:code="1"/>
          <w:pgMar w:top="1440" w:right="720" w:bottom="720" w:left="720" w:header="0" w:footer="720" w:gutter="0"/>
          <w:cols w:num="2" w:space="720"/>
          <w:docGrid w:linePitch="360"/>
        </w:sectPr>
      </w:pPr>
    </w:p>
    <w:p w:rsidR="00C571B9" w:rsidRPr="00EF30CF" w:rsidRDefault="00C571B9" w:rsidP="004B3BD1">
      <w:pPr>
        <w:pStyle w:val="Heading1"/>
        <w:rPr>
          <w:rFonts w:ascii="Baskerville Old Face" w:hAnsi="Baskerville Old Face"/>
          <w:b/>
          <w:iCs w:val="0"/>
          <w:u w:val="single"/>
        </w:rPr>
      </w:pPr>
      <w:r w:rsidRPr="00EF30CF">
        <w:rPr>
          <w:rFonts w:ascii="Baskerville Old Face" w:hAnsi="Baskerville Old Face"/>
          <w:b/>
          <w:iCs w:val="0"/>
          <w:u w:val="single"/>
        </w:rPr>
        <w:lastRenderedPageBreak/>
        <w:t>Incentives</w:t>
      </w:r>
    </w:p>
    <w:p w:rsidR="00C571B9" w:rsidRPr="00EF30CF" w:rsidRDefault="00C571B9" w:rsidP="00243187">
      <w:pPr>
        <w:pStyle w:val="Heading1"/>
        <w:numPr>
          <w:ilvl w:val="0"/>
          <w:numId w:val="14"/>
        </w:numPr>
        <w:spacing w:line="360" w:lineRule="auto"/>
        <w:rPr>
          <w:rFonts w:ascii="Baskerville Old Face" w:hAnsi="Baskerville Old Face"/>
          <w:b/>
          <w:iCs w:val="0"/>
          <w:u w:val="single"/>
        </w:rPr>
      </w:pPr>
      <w:r w:rsidRPr="00EF30CF">
        <w:rPr>
          <w:rFonts w:ascii="Baskerville Old Face" w:hAnsi="Baskerville Old Face"/>
          <w:b/>
          <w:iCs w:val="0"/>
          <w:u w:val="single"/>
        </w:rPr>
        <w:t>Self-Respect!</w:t>
      </w:r>
    </w:p>
    <w:p w:rsidR="00C571B9" w:rsidRPr="00EF30CF" w:rsidRDefault="00C571B9" w:rsidP="00243187">
      <w:pPr>
        <w:pStyle w:val="Heading1"/>
        <w:numPr>
          <w:ilvl w:val="0"/>
          <w:numId w:val="14"/>
        </w:numPr>
        <w:spacing w:line="360" w:lineRule="auto"/>
        <w:rPr>
          <w:rFonts w:ascii="Baskerville Old Face" w:hAnsi="Baskerville Old Face"/>
          <w:b/>
          <w:iCs w:val="0"/>
          <w:u w:val="single"/>
        </w:rPr>
      </w:pPr>
      <w:r w:rsidRPr="00EF30CF">
        <w:rPr>
          <w:rFonts w:ascii="Baskerville Old Face" w:hAnsi="Baskerville Old Face"/>
          <w:b/>
          <w:iCs w:val="0"/>
          <w:u w:val="single"/>
        </w:rPr>
        <w:t>Family Pride!</w:t>
      </w:r>
    </w:p>
    <w:p w:rsidR="00E16A38" w:rsidRPr="00EF30CF" w:rsidRDefault="00E16A38" w:rsidP="00243187">
      <w:pPr>
        <w:pStyle w:val="Heading1"/>
        <w:numPr>
          <w:ilvl w:val="0"/>
          <w:numId w:val="14"/>
        </w:numPr>
        <w:spacing w:line="360" w:lineRule="auto"/>
        <w:rPr>
          <w:rFonts w:ascii="Baskerville Old Face" w:hAnsi="Baskerville Old Face"/>
          <w:b/>
          <w:iCs w:val="0"/>
          <w:u w:val="single"/>
        </w:rPr>
      </w:pPr>
      <w:r w:rsidRPr="00EF30CF">
        <w:rPr>
          <w:rFonts w:ascii="Baskerville Old Face" w:hAnsi="Baskerville Old Face"/>
          <w:b/>
          <w:iCs w:val="0"/>
          <w:u w:val="single"/>
        </w:rPr>
        <w:t>Popularity!</w:t>
      </w:r>
    </w:p>
    <w:p w:rsidR="00E16A38" w:rsidRPr="00EF30CF" w:rsidRDefault="009E5763" w:rsidP="00243187">
      <w:pPr>
        <w:pStyle w:val="Heading1"/>
        <w:numPr>
          <w:ilvl w:val="0"/>
          <w:numId w:val="14"/>
        </w:numPr>
        <w:spacing w:line="360" w:lineRule="auto"/>
        <w:rPr>
          <w:rFonts w:ascii="Baskerville Old Face" w:hAnsi="Baskerville Old Face"/>
          <w:b/>
          <w:iCs w:val="0"/>
          <w:u w:val="single"/>
        </w:rPr>
      </w:pPr>
      <w:r>
        <w:rPr>
          <w:rFonts w:ascii="Baskerville Old Face" w:hAnsi="Baskerville Old Face"/>
          <w:b/>
          <w:iCs w:val="0"/>
          <w:u w:val="single"/>
        </w:rPr>
        <w:t>Martin</w:t>
      </w:r>
      <w:r w:rsidR="00243187">
        <w:rPr>
          <w:rFonts w:ascii="Baskerville Old Face" w:hAnsi="Baskerville Old Face"/>
          <w:b/>
          <w:iCs w:val="0"/>
          <w:u w:val="single"/>
        </w:rPr>
        <w:t xml:space="preserve"> Doubloons</w:t>
      </w:r>
      <w:r w:rsidR="00E16A38">
        <w:rPr>
          <w:rFonts w:ascii="Baskerville Old Face" w:hAnsi="Baskerville Old Face"/>
          <w:b/>
          <w:iCs w:val="0"/>
          <w:u w:val="single"/>
        </w:rPr>
        <w:t>$$$!</w:t>
      </w:r>
    </w:p>
    <w:p w:rsidR="00C571B9" w:rsidRPr="00EF30CF" w:rsidRDefault="00C571B9" w:rsidP="00243187">
      <w:pPr>
        <w:pStyle w:val="Heading1"/>
        <w:numPr>
          <w:ilvl w:val="0"/>
          <w:numId w:val="14"/>
        </w:numPr>
        <w:spacing w:line="360" w:lineRule="auto"/>
        <w:rPr>
          <w:rFonts w:ascii="Baskerville Old Face" w:hAnsi="Baskerville Old Face"/>
          <w:b/>
          <w:iCs w:val="0"/>
          <w:u w:val="single"/>
        </w:rPr>
      </w:pPr>
      <w:r w:rsidRPr="00EF30CF">
        <w:rPr>
          <w:rFonts w:ascii="Baskerville Old Face" w:hAnsi="Baskerville Old Face"/>
          <w:b/>
          <w:iCs w:val="0"/>
          <w:u w:val="single"/>
        </w:rPr>
        <w:t>Good Grades!</w:t>
      </w:r>
    </w:p>
    <w:p w:rsidR="00C571B9" w:rsidRPr="00EF30CF" w:rsidRDefault="00C571B9" w:rsidP="00243187">
      <w:pPr>
        <w:pStyle w:val="Heading1"/>
        <w:numPr>
          <w:ilvl w:val="0"/>
          <w:numId w:val="14"/>
        </w:numPr>
        <w:spacing w:line="360" w:lineRule="auto"/>
        <w:rPr>
          <w:rFonts w:ascii="Baskerville Old Face" w:hAnsi="Baskerville Old Face"/>
          <w:b/>
          <w:iCs w:val="0"/>
          <w:u w:val="single"/>
        </w:rPr>
      </w:pPr>
      <w:r w:rsidRPr="00EF30CF">
        <w:rPr>
          <w:rFonts w:ascii="Baskerville Old Face" w:hAnsi="Baskerville Old Face"/>
          <w:b/>
          <w:iCs w:val="0"/>
          <w:u w:val="single"/>
        </w:rPr>
        <w:t>Positive Phone Calls!</w:t>
      </w:r>
    </w:p>
    <w:p w:rsidR="00C571B9" w:rsidRPr="00EF30CF" w:rsidRDefault="00C571B9" w:rsidP="00243187">
      <w:pPr>
        <w:pStyle w:val="Heading1"/>
        <w:numPr>
          <w:ilvl w:val="0"/>
          <w:numId w:val="14"/>
        </w:numPr>
        <w:spacing w:line="360" w:lineRule="auto"/>
        <w:rPr>
          <w:rFonts w:ascii="Baskerville Old Face" w:hAnsi="Baskerville Old Face"/>
          <w:b/>
          <w:iCs w:val="0"/>
          <w:u w:val="single"/>
        </w:rPr>
      </w:pPr>
      <w:r w:rsidRPr="00EF30CF">
        <w:rPr>
          <w:rFonts w:ascii="Baskerville Old Face" w:hAnsi="Baskerville Old Face"/>
          <w:b/>
          <w:iCs w:val="0"/>
          <w:u w:val="single"/>
        </w:rPr>
        <w:t>Good Notes Home!</w:t>
      </w:r>
    </w:p>
    <w:p w:rsidR="00C571B9" w:rsidRPr="00EF30CF" w:rsidRDefault="00C571B9" w:rsidP="00243187">
      <w:pPr>
        <w:pStyle w:val="Heading1"/>
        <w:numPr>
          <w:ilvl w:val="0"/>
          <w:numId w:val="14"/>
        </w:numPr>
        <w:spacing w:line="360" w:lineRule="auto"/>
        <w:rPr>
          <w:rFonts w:ascii="Baskerville Old Face" w:hAnsi="Baskerville Old Face"/>
          <w:b/>
          <w:iCs w:val="0"/>
          <w:u w:val="single"/>
        </w:rPr>
      </w:pPr>
      <w:r w:rsidRPr="00EF30CF">
        <w:rPr>
          <w:rFonts w:ascii="Baskerville Old Face" w:hAnsi="Baskerville Old Face"/>
          <w:b/>
          <w:iCs w:val="0"/>
          <w:u w:val="single"/>
        </w:rPr>
        <w:t>Certificates</w:t>
      </w:r>
      <w:r w:rsidR="00243187">
        <w:rPr>
          <w:rFonts w:ascii="Baskerville Old Face" w:hAnsi="Baskerville Old Face"/>
          <w:b/>
          <w:iCs w:val="0"/>
          <w:u w:val="single"/>
        </w:rPr>
        <w:t>/Awards/Prizes</w:t>
      </w:r>
      <w:r w:rsidRPr="00EF30CF">
        <w:rPr>
          <w:rFonts w:ascii="Baskerville Old Face" w:hAnsi="Baskerville Old Face"/>
          <w:b/>
          <w:iCs w:val="0"/>
          <w:u w:val="single"/>
        </w:rPr>
        <w:t>!</w:t>
      </w:r>
      <w:r w:rsidR="00243187">
        <w:rPr>
          <w:rFonts w:ascii="Baskerville Old Face" w:hAnsi="Baskerville Old Face"/>
          <w:b/>
          <w:iCs w:val="0"/>
          <w:u w:val="single"/>
        </w:rPr>
        <w:t>!!</w:t>
      </w:r>
    </w:p>
    <w:p w:rsidR="00C571B9" w:rsidRPr="00E16A38" w:rsidRDefault="00C571B9" w:rsidP="00243187">
      <w:pPr>
        <w:pStyle w:val="Heading1"/>
        <w:numPr>
          <w:ilvl w:val="0"/>
          <w:numId w:val="14"/>
        </w:numPr>
        <w:spacing w:line="360" w:lineRule="auto"/>
        <w:rPr>
          <w:rFonts w:ascii="Baskerville Old Face" w:hAnsi="Baskerville Old Face"/>
          <w:b/>
          <w:iCs w:val="0"/>
          <w:u w:val="single"/>
        </w:rPr>
      </w:pPr>
      <w:r w:rsidRPr="00EF30CF">
        <w:rPr>
          <w:rFonts w:ascii="Baskerville Old Face" w:hAnsi="Baskerville Old Face"/>
          <w:b/>
          <w:iCs w:val="0"/>
          <w:u w:val="single"/>
        </w:rPr>
        <w:t>Class Privileges</w:t>
      </w:r>
      <w:r w:rsidR="00E16A38">
        <w:rPr>
          <w:rFonts w:ascii="Baskerville Old Face" w:hAnsi="Baskerville Old Face"/>
          <w:b/>
          <w:iCs w:val="0"/>
          <w:u w:val="single"/>
        </w:rPr>
        <w:t>/Games/Parties</w:t>
      </w:r>
      <w:r w:rsidRPr="00EF30CF">
        <w:rPr>
          <w:rFonts w:ascii="Baskerville Old Face" w:hAnsi="Baskerville Old Face"/>
          <w:b/>
          <w:iCs w:val="0"/>
          <w:u w:val="single"/>
        </w:rPr>
        <w:t>!</w:t>
      </w:r>
    </w:p>
    <w:p w:rsidR="00C571B9" w:rsidRPr="00EF30CF" w:rsidRDefault="00E16A38" w:rsidP="00243187">
      <w:pPr>
        <w:pStyle w:val="Heading1"/>
        <w:numPr>
          <w:ilvl w:val="0"/>
          <w:numId w:val="14"/>
        </w:numPr>
        <w:spacing w:line="360" w:lineRule="auto"/>
        <w:rPr>
          <w:rFonts w:ascii="Baskerville Old Face" w:hAnsi="Baskerville Old Face"/>
          <w:b/>
          <w:iCs w:val="0"/>
          <w:u w:val="single"/>
        </w:rPr>
      </w:pPr>
      <w:r>
        <w:rPr>
          <w:rFonts w:ascii="Baskerville Old Face" w:hAnsi="Baskerville Old Face"/>
          <w:b/>
          <w:iCs w:val="0"/>
          <w:u w:val="single"/>
        </w:rPr>
        <w:t>Promot</w:t>
      </w:r>
      <w:r w:rsidR="00C571B9" w:rsidRPr="00EF30CF">
        <w:rPr>
          <w:rFonts w:ascii="Baskerville Old Face" w:hAnsi="Baskerville Old Face"/>
          <w:b/>
          <w:iCs w:val="0"/>
          <w:u w:val="single"/>
        </w:rPr>
        <w:t xml:space="preserve">ion </w:t>
      </w:r>
      <w:r>
        <w:rPr>
          <w:rFonts w:ascii="Baskerville Old Face" w:hAnsi="Baskerville Old Face"/>
          <w:b/>
          <w:iCs w:val="0"/>
          <w:u w:val="single"/>
        </w:rPr>
        <w:t>Activities/</w:t>
      </w:r>
      <w:r w:rsidR="00C571B9" w:rsidRPr="00EF30CF">
        <w:rPr>
          <w:rFonts w:ascii="Baskerville Old Face" w:hAnsi="Baskerville Old Face"/>
          <w:b/>
          <w:iCs w:val="0"/>
          <w:u w:val="single"/>
        </w:rPr>
        <w:t>Fun!!!</w:t>
      </w:r>
    </w:p>
    <w:p w:rsidR="00C571B9" w:rsidRPr="00EF30CF" w:rsidRDefault="00C571B9" w:rsidP="00243187">
      <w:pPr>
        <w:pStyle w:val="BodyText"/>
        <w:rPr>
          <w:rFonts w:ascii="Baskerville Old Face" w:hAnsi="Baskerville Old Face"/>
          <w:i/>
          <w:u w:val="single"/>
        </w:rPr>
      </w:pPr>
    </w:p>
    <w:p w:rsidR="00C571B9" w:rsidRPr="00EF30CF" w:rsidRDefault="00C571B9" w:rsidP="00243187">
      <w:pPr>
        <w:pStyle w:val="BodyText"/>
        <w:rPr>
          <w:rFonts w:ascii="Baskerville Old Face" w:hAnsi="Baskerville Old Face"/>
          <w:b/>
          <w:i/>
          <w:u w:val="single"/>
        </w:rPr>
      </w:pPr>
      <w:r w:rsidRPr="00EF30CF">
        <w:rPr>
          <w:rFonts w:ascii="Baskerville Old Face" w:hAnsi="Baskerville Old Face"/>
          <w:b/>
          <w:i/>
          <w:u w:val="single"/>
        </w:rPr>
        <w:lastRenderedPageBreak/>
        <w:t>Consequences</w:t>
      </w:r>
    </w:p>
    <w:p w:rsidR="00C571B9" w:rsidRPr="00EF30CF" w:rsidRDefault="00C571B9" w:rsidP="00243187">
      <w:pPr>
        <w:numPr>
          <w:ilvl w:val="0"/>
          <w:numId w:val="15"/>
        </w:numPr>
        <w:spacing w:line="360" w:lineRule="auto"/>
        <w:rPr>
          <w:rFonts w:ascii="Baskerville Old Face" w:hAnsi="Baskerville Old Face"/>
          <w:b/>
          <w:i/>
          <w:u w:val="single"/>
        </w:rPr>
      </w:pPr>
      <w:r w:rsidRPr="00EF30CF">
        <w:rPr>
          <w:rFonts w:ascii="Baskerville Old Face" w:hAnsi="Baskerville Old Face"/>
          <w:b/>
          <w:i/>
          <w:u w:val="single"/>
        </w:rPr>
        <w:t>Seating Chart Change.</w:t>
      </w:r>
    </w:p>
    <w:p w:rsidR="00E16A38" w:rsidRPr="00EF30CF" w:rsidRDefault="00E16A38" w:rsidP="00243187">
      <w:pPr>
        <w:numPr>
          <w:ilvl w:val="0"/>
          <w:numId w:val="15"/>
        </w:numPr>
        <w:spacing w:line="360" w:lineRule="auto"/>
        <w:rPr>
          <w:rFonts w:ascii="Baskerville Old Face" w:hAnsi="Baskerville Old Face"/>
          <w:b/>
          <w:i/>
          <w:u w:val="single"/>
        </w:rPr>
      </w:pPr>
      <w:r w:rsidRPr="00EF30CF">
        <w:rPr>
          <w:rFonts w:ascii="Baskerville Old Face" w:hAnsi="Baskerville Old Face"/>
          <w:b/>
          <w:i/>
          <w:u w:val="single"/>
        </w:rPr>
        <w:t>Timeout.</w:t>
      </w:r>
    </w:p>
    <w:p w:rsidR="00C571B9" w:rsidRPr="00E16A38" w:rsidRDefault="00C571B9" w:rsidP="00243187">
      <w:pPr>
        <w:numPr>
          <w:ilvl w:val="0"/>
          <w:numId w:val="15"/>
        </w:numPr>
        <w:spacing w:line="360" w:lineRule="auto"/>
        <w:rPr>
          <w:rFonts w:ascii="Baskerville Old Face" w:hAnsi="Baskerville Old Face"/>
          <w:b/>
          <w:i/>
          <w:u w:val="single"/>
        </w:rPr>
      </w:pPr>
      <w:r w:rsidRPr="00E16A38">
        <w:rPr>
          <w:rFonts w:ascii="Baskerville Old Face" w:hAnsi="Baskerville Old Face"/>
          <w:b/>
          <w:i/>
          <w:u w:val="single"/>
        </w:rPr>
        <w:t>Detention</w:t>
      </w:r>
      <w:r w:rsidR="00E16A38">
        <w:rPr>
          <w:rFonts w:ascii="Baskerville Old Face" w:hAnsi="Baskerville Old Face"/>
          <w:b/>
          <w:i/>
          <w:u w:val="single"/>
        </w:rPr>
        <w:t xml:space="preserve"> (payback)</w:t>
      </w:r>
      <w:r w:rsidRPr="00E16A38">
        <w:rPr>
          <w:rFonts w:ascii="Baskerville Old Face" w:hAnsi="Baskerville Old Face"/>
          <w:b/>
          <w:i/>
          <w:u w:val="single"/>
        </w:rPr>
        <w:t>.</w:t>
      </w:r>
    </w:p>
    <w:p w:rsidR="00C571B9" w:rsidRPr="00EF30CF" w:rsidRDefault="00C571B9" w:rsidP="00243187">
      <w:pPr>
        <w:numPr>
          <w:ilvl w:val="0"/>
          <w:numId w:val="15"/>
        </w:numPr>
        <w:spacing w:line="360" w:lineRule="auto"/>
        <w:rPr>
          <w:rFonts w:ascii="Baskerville Old Face" w:hAnsi="Baskerville Old Face"/>
          <w:b/>
          <w:u w:val="single"/>
        </w:rPr>
      </w:pPr>
      <w:r w:rsidRPr="00EF30CF">
        <w:rPr>
          <w:rFonts w:ascii="Baskerville Old Face" w:hAnsi="Baskerville Old Face"/>
          <w:b/>
          <w:i/>
          <w:u w:val="single"/>
        </w:rPr>
        <w:t>Behavior Contrac</w:t>
      </w:r>
      <w:r w:rsidRPr="00EF30CF">
        <w:rPr>
          <w:rFonts w:ascii="Baskerville Old Face" w:hAnsi="Baskerville Old Face"/>
          <w:b/>
          <w:u w:val="single"/>
        </w:rPr>
        <w:t>ts.</w:t>
      </w:r>
    </w:p>
    <w:p w:rsidR="00C571B9" w:rsidRPr="00EF30CF" w:rsidRDefault="00C571B9" w:rsidP="00243187">
      <w:pPr>
        <w:numPr>
          <w:ilvl w:val="0"/>
          <w:numId w:val="15"/>
        </w:numPr>
        <w:spacing w:line="360" w:lineRule="auto"/>
        <w:rPr>
          <w:rFonts w:ascii="Baskerville Old Face" w:hAnsi="Baskerville Old Face"/>
          <w:b/>
          <w:i/>
          <w:u w:val="single"/>
        </w:rPr>
      </w:pPr>
      <w:r w:rsidRPr="00EF30CF">
        <w:rPr>
          <w:rFonts w:ascii="Baskerville Old Face" w:hAnsi="Baskerville Old Face"/>
          <w:b/>
          <w:i/>
          <w:u w:val="single"/>
        </w:rPr>
        <w:t>Written Apologies</w:t>
      </w:r>
      <w:r w:rsidR="00E16A38">
        <w:rPr>
          <w:rFonts w:ascii="Baskerville Old Face" w:hAnsi="Baskerville Old Face"/>
          <w:b/>
          <w:i/>
          <w:u w:val="single"/>
        </w:rPr>
        <w:t>.</w:t>
      </w:r>
    </w:p>
    <w:p w:rsidR="00C571B9" w:rsidRPr="00EF30CF" w:rsidRDefault="00C571B9" w:rsidP="00243187">
      <w:pPr>
        <w:numPr>
          <w:ilvl w:val="0"/>
          <w:numId w:val="15"/>
        </w:numPr>
        <w:spacing w:line="360" w:lineRule="auto"/>
        <w:rPr>
          <w:rFonts w:ascii="Baskerville Old Face" w:hAnsi="Baskerville Old Face"/>
          <w:b/>
          <w:i/>
          <w:u w:val="single"/>
        </w:rPr>
      </w:pPr>
      <w:r w:rsidRPr="00EF30CF">
        <w:rPr>
          <w:rFonts w:ascii="Baskerville Old Face" w:hAnsi="Baskerville Old Face"/>
          <w:b/>
          <w:i/>
          <w:u w:val="single"/>
        </w:rPr>
        <w:t>Parent Contacts.</w:t>
      </w:r>
    </w:p>
    <w:p w:rsidR="00C571B9" w:rsidRPr="00EF30CF" w:rsidRDefault="00C571B9" w:rsidP="00243187">
      <w:pPr>
        <w:numPr>
          <w:ilvl w:val="0"/>
          <w:numId w:val="15"/>
        </w:numPr>
        <w:spacing w:line="360" w:lineRule="auto"/>
        <w:rPr>
          <w:rFonts w:ascii="Baskerville Old Face" w:hAnsi="Baskerville Old Face"/>
          <w:b/>
          <w:i/>
          <w:u w:val="single"/>
        </w:rPr>
      </w:pPr>
      <w:r w:rsidRPr="00EF30CF">
        <w:rPr>
          <w:rFonts w:ascii="Baskerville Old Face" w:hAnsi="Baskerville Old Face"/>
          <w:b/>
          <w:i/>
          <w:u w:val="single"/>
        </w:rPr>
        <w:t>Homework Hall.</w:t>
      </w:r>
    </w:p>
    <w:p w:rsidR="00C571B9" w:rsidRPr="00EF30CF" w:rsidRDefault="00C571B9" w:rsidP="00243187">
      <w:pPr>
        <w:numPr>
          <w:ilvl w:val="0"/>
          <w:numId w:val="15"/>
        </w:numPr>
        <w:spacing w:line="360" w:lineRule="auto"/>
        <w:rPr>
          <w:rFonts w:ascii="Baskerville Old Face" w:hAnsi="Baskerville Old Face"/>
          <w:b/>
          <w:i/>
          <w:u w:val="single"/>
        </w:rPr>
      </w:pPr>
      <w:r w:rsidRPr="00EF30CF">
        <w:rPr>
          <w:rFonts w:ascii="Baskerville Old Face" w:hAnsi="Baskerville Old Face"/>
          <w:b/>
          <w:i/>
          <w:u w:val="single"/>
        </w:rPr>
        <w:t>Referrals.</w:t>
      </w:r>
    </w:p>
    <w:p w:rsidR="00C571B9" w:rsidRPr="00EF30CF" w:rsidRDefault="00C571B9" w:rsidP="00243187">
      <w:pPr>
        <w:numPr>
          <w:ilvl w:val="0"/>
          <w:numId w:val="15"/>
        </w:numPr>
        <w:spacing w:line="360" w:lineRule="auto"/>
        <w:rPr>
          <w:rFonts w:ascii="Baskerville Old Face" w:hAnsi="Baskerville Old Face"/>
          <w:b/>
          <w:i/>
          <w:u w:val="single"/>
        </w:rPr>
      </w:pPr>
      <w:r w:rsidRPr="00EF30CF">
        <w:rPr>
          <w:rFonts w:ascii="Baskerville Old Face" w:hAnsi="Baskerville Old Face"/>
          <w:b/>
          <w:i/>
          <w:u w:val="single"/>
        </w:rPr>
        <w:t>Saturday School.</w:t>
      </w:r>
    </w:p>
    <w:p w:rsidR="00C571B9" w:rsidRPr="00EF30CF" w:rsidRDefault="00C571B9" w:rsidP="00243187">
      <w:pPr>
        <w:numPr>
          <w:ilvl w:val="0"/>
          <w:numId w:val="15"/>
        </w:numPr>
        <w:spacing w:line="360" w:lineRule="auto"/>
        <w:rPr>
          <w:rFonts w:ascii="Baskerville Old Face" w:hAnsi="Baskerville Old Face"/>
          <w:i/>
          <w:u w:val="single"/>
        </w:rPr>
      </w:pPr>
      <w:r w:rsidRPr="00EF30CF">
        <w:rPr>
          <w:rFonts w:ascii="Baskerville Old Face" w:hAnsi="Baskerville Old Face"/>
          <w:b/>
          <w:i/>
          <w:u w:val="single"/>
        </w:rPr>
        <w:t>Suspension.</w:t>
      </w:r>
    </w:p>
    <w:p w:rsidR="00C571B9" w:rsidRPr="00EF30CF" w:rsidRDefault="00C571B9" w:rsidP="00243187">
      <w:pPr>
        <w:rPr>
          <w:i/>
          <w:iCs/>
          <w:u w:val="single"/>
        </w:rPr>
        <w:sectPr w:rsidR="00C571B9" w:rsidRPr="00EF30CF" w:rsidSect="00D35826">
          <w:headerReference w:type="even" r:id="rId10"/>
          <w:headerReference w:type="default" r:id="rId11"/>
          <w:footerReference w:type="even" r:id="rId12"/>
          <w:footerReference w:type="default" r:id="rId13"/>
          <w:type w:val="continuous"/>
          <w:pgSz w:w="12240" w:h="15840" w:code="1"/>
          <w:pgMar w:top="1440" w:right="720" w:bottom="720" w:left="720" w:header="720" w:footer="720" w:gutter="0"/>
          <w:cols w:num="2" w:sep="1" w:space="720"/>
          <w:docGrid w:linePitch="360"/>
        </w:sectPr>
      </w:pPr>
    </w:p>
    <w:p w:rsidR="00C571B9" w:rsidRDefault="00C571B9" w:rsidP="00C571B9">
      <w:pPr>
        <w:rPr>
          <w:i/>
          <w:iCs/>
          <w:sz w:val="22"/>
          <w:szCs w:val="22"/>
          <w:u w:val="single"/>
        </w:rPr>
      </w:pPr>
    </w:p>
    <w:p w:rsidR="00EF30CF" w:rsidRDefault="00EF30CF" w:rsidP="00C571B9">
      <w:pPr>
        <w:rPr>
          <w:i/>
          <w:iCs/>
          <w:sz w:val="22"/>
          <w:szCs w:val="22"/>
          <w:u w:val="single"/>
        </w:rPr>
      </w:pPr>
    </w:p>
    <w:p w:rsidR="00EF30CF" w:rsidRDefault="00EF30CF" w:rsidP="00C571B9">
      <w:pPr>
        <w:rPr>
          <w:i/>
          <w:iCs/>
          <w:sz w:val="22"/>
          <w:szCs w:val="22"/>
          <w:u w:val="single"/>
        </w:rPr>
      </w:pPr>
    </w:p>
    <w:p w:rsidR="00243187" w:rsidRDefault="00243187" w:rsidP="00C571B9">
      <w:pPr>
        <w:rPr>
          <w:i/>
          <w:iCs/>
          <w:sz w:val="22"/>
          <w:szCs w:val="22"/>
          <w:u w:val="single"/>
        </w:rPr>
      </w:pPr>
    </w:p>
    <w:p w:rsidR="00430938" w:rsidRDefault="00430938" w:rsidP="00C571B9">
      <w:pPr>
        <w:rPr>
          <w:i/>
          <w:iCs/>
          <w:sz w:val="22"/>
          <w:szCs w:val="22"/>
          <w:u w:val="single"/>
        </w:rPr>
      </w:pPr>
    </w:p>
    <w:p w:rsidR="00430938" w:rsidRDefault="00430938" w:rsidP="00C571B9">
      <w:pPr>
        <w:rPr>
          <w:i/>
          <w:iCs/>
          <w:sz w:val="22"/>
          <w:szCs w:val="22"/>
          <w:u w:val="single"/>
        </w:rPr>
      </w:pPr>
    </w:p>
    <w:p w:rsidR="00430938" w:rsidRDefault="00430938" w:rsidP="00C571B9">
      <w:pPr>
        <w:rPr>
          <w:i/>
          <w:iCs/>
          <w:sz w:val="22"/>
          <w:szCs w:val="22"/>
          <w:u w:val="single"/>
        </w:rPr>
      </w:pPr>
    </w:p>
    <w:p w:rsidR="00430938" w:rsidRDefault="00430938" w:rsidP="00C571B9">
      <w:pPr>
        <w:rPr>
          <w:i/>
          <w:iCs/>
          <w:sz w:val="22"/>
          <w:szCs w:val="22"/>
          <w:u w:val="single"/>
        </w:rPr>
      </w:pPr>
    </w:p>
    <w:p w:rsidR="00430938" w:rsidRDefault="00430938" w:rsidP="00C571B9">
      <w:pPr>
        <w:rPr>
          <w:i/>
          <w:iCs/>
          <w:sz w:val="22"/>
          <w:szCs w:val="22"/>
          <w:u w:val="single"/>
        </w:rPr>
      </w:pPr>
    </w:p>
    <w:p w:rsidR="00430938" w:rsidRDefault="00430938" w:rsidP="00C571B9">
      <w:pPr>
        <w:rPr>
          <w:i/>
          <w:iCs/>
          <w:sz w:val="22"/>
          <w:szCs w:val="22"/>
          <w:u w:val="single"/>
        </w:rPr>
      </w:pPr>
    </w:p>
    <w:p w:rsidR="00430938" w:rsidRDefault="00430938" w:rsidP="00C571B9">
      <w:pPr>
        <w:rPr>
          <w:i/>
          <w:iCs/>
          <w:sz w:val="22"/>
          <w:szCs w:val="22"/>
          <w:u w:val="single"/>
        </w:rPr>
      </w:pPr>
    </w:p>
    <w:p w:rsidR="00430938" w:rsidRDefault="00430938" w:rsidP="00C571B9">
      <w:pPr>
        <w:rPr>
          <w:i/>
          <w:iCs/>
          <w:sz w:val="22"/>
          <w:szCs w:val="22"/>
          <w:u w:val="single"/>
        </w:rPr>
      </w:pPr>
    </w:p>
    <w:p w:rsidR="00243187" w:rsidRDefault="00243187" w:rsidP="00C571B9">
      <w:pPr>
        <w:rPr>
          <w:i/>
          <w:iCs/>
          <w:sz w:val="22"/>
          <w:szCs w:val="22"/>
          <w:u w:val="single"/>
        </w:rPr>
      </w:pPr>
    </w:p>
    <w:p w:rsidR="00243187" w:rsidRDefault="00243187" w:rsidP="00C571B9">
      <w:pPr>
        <w:rPr>
          <w:i/>
          <w:iCs/>
          <w:sz w:val="22"/>
          <w:szCs w:val="22"/>
          <w:u w:val="single"/>
        </w:rPr>
      </w:pPr>
    </w:p>
    <w:p w:rsidR="00243187" w:rsidRDefault="00243187" w:rsidP="00C571B9">
      <w:pPr>
        <w:rPr>
          <w:i/>
          <w:iCs/>
          <w:sz w:val="22"/>
          <w:szCs w:val="22"/>
          <w:u w:val="single"/>
        </w:rPr>
      </w:pPr>
    </w:p>
    <w:p w:rsidR="00975016" w:rsidRDefault="00975016" w:rsidP="00C571B9">
      <w:pPr>
        <w:rPr>
          <w:i/>
          <w:iCs/>
          <w:sz w:val="22"/>
          <w:szCs w:val="22"/>
          <w:u w:val="single"/>
        </w:rPr>
      </w:pPr>
    </w:p>
    <w:p w:rsidR="00975016" w:rsidRDefault="00975016" w:rsidP="00C571B9">
      <w:pPr>
        <w:rPr>
          <w:i/>
          <w:iCs/>
          <w:sz w:val="22"/>
          <w:szCs w:val="22"/>
          <w:u w:val="single"/>
        </w:rPr>
      </w:pPr>
    </w:p>
    <w:p w:rsidR="00243187" w:rsidRDefault="00243187" w:rsidP="00C571B9">
      <w:pPr>
        <w:rPr>
          <w:i/>
          <w:iCs/>
          <w:sz w:val="22"/>
          <w:szCs w:val="22"/>
          <w:u w:val="single"/>
        </w:rPr>
      </w:pPr>
    </w:p>
    <w:p w:rsidR="00243187" w:rsidRDefault="00243187" w:rsidP="00C571B9">
      <w:pPr>
        <w:rPr>
          <w:i/>
          <w:iCs/>
          <w:sz w:val="22"/>
          <w:szCs w:val="22"/>
          <w:u w:val="single"/>
        </w:rPr>
      </w:pPr>
    </w:p>
    <w:p w:rsidR="00EF30CF" w:rsidRDefault="00EF30CF" w:rsidP="00C571B9">
      <w:pPr>
        <w:rPr>
          <w:i/>
          <w:iCs/>
          <w:sz w:val="22"/>
          <w:szCs w:val="22"/>
          <w:u w:val="single"/>
        </w:rPr>
      </w:pPr>
    </w:p>
    <w:p w:rsidR="00EF30CF" w:rsidRDefault="00EF30CF" w:rsidP="00C571B9">
      <w:pPr>
        <w:rPr>
          <w:i/>
          <w:iCs/>
          <w:sz w:val="22"/>
          <w:szCs w:val="22"/>
          <w:u w:val="single"/>
        </w:rPr>
      </w:pPr>
    </w:p>
    <w:p w:rsidR="00EF30CF" w:rsidRDefault="00EF30CF" w:rsidP="00C571B9">
      <w:pPr>
        <w:rPr>
          <w:i/>
          <w:iCs/>
          <w:sz w:val="22"/>
          <w:szCs w:val="22"/>
          <w:u w:val="single"/>
        </w:rPr>
      </w:pPr>
    </w:p>
    <w:p w:rsidR="00EF30CF" w:rsidRDefault="00EF30CF" w:rsidP="00C571B9">
      <w:pPr>
        <w:rPr>
          <w:i/>
          <w:iCs/>
          <w:sz w:val="22"/>
          <w:szCs w:val="22"/>
          <w:u w:val="single"/>
        </w:rPr>
      </w:pPr>
    </w:p>
    <w:p w:rsidR="00EF30CF" w:rsidRDefault="00EF30CF" w:rsidP="00C571B9">
      <w:pPr>
        <w:rPr>
          <w:i/>
          <w:iCs/>
          <w:sz w:val="22"/>
          <w:szCs w:val="22"/>
          <w:u w:val="single"/>
        </w:rPr>
      </w:pPr>
    </w:p>
    <w:p w:rsidR="00EF30CF" w:rsidRDefault="00EF30CF" w:rsidP="00C571B9">
      <w:pPr>
        <w:rPr>
          <w:i/>
          <w:iCs/>
          <w:sz w:val="22"/>
          <w:szCs w:val="22"/>
          <w:u w:val="single"/>
        </w:rPr>
      </w:pPr>
    </w:p>
    <w:p w:rsidR="00EF30CF" w:rsidRPr="00044F14" w:rsidRDefault="00EF30CF" w:rsidP="00C571B9">
      <w:pPr>
        <w:rPr>
          <w:i/>
          <w:iCs/>
          <w:sz w:val="22"/>
          <w:szCs w:val="22"/>
          <w:u w:val="single"/>
        </w:rPr>
      </w:pPr>
    </w:p>
    <w:p w:rsidR="00564CBD" w:rsidRDefault="00564CBD" w:rsidP="00564CBD"/>
    <w:p w:rsidR="00564CBD" w:rsidRDefault="00564CBD" w:rsidP="00564CBD"/>
    <w:p w:rsidR="00564CBD" w:rsidRPr="00564CBD" w:rsidRDefault="00564CBD" w:rsidP="00564CBD">
      <w:pPr>
        <w:sectPr w:rsidR="00564CBD" w:rsidRPr="00564CBD" w:rsidSect="00D35826">
          <w:type w:val="continuous"/>
          <w:pgSz w:w="12240" w:h="15840" w:code="1"/>
          <w:pgMar w:top="1440" w:right="720" w:bottom="720" w:left="720" w:header="720" w:footer="720" w:gutter="0"/>
          <w:cols w:num="2" w:space="720"/>
          <w:docGrid w:linePitch="360"/>
        </w:sectPr>
      </w:pPr>
    </w:p>
    <w:p w:rsidR="00C571B9" w:rsidRPr="00D35826" w:rsidRDefault="00C571B9" w:rsidP="00D35826">
      <w:pPr>
        <w:pStyle w:val="Heading8"/>
        <w:pBdr>
          <w:top w:val="none" w:sz="0" w:space="0" w:color="auto"/>
          <w:left w:val="none" w:sz="0" w:space="0" w:color="auto"/>
          <w:bottom w:val="none" w:sz="0" w:space="0" w:color="auto"/>
          <w:right w:val="none" w:sz="0" w:space="0" w:color="auto"/>
        </w:pBdr>
        <w:rPr>
          <w:bdr w:val="single" w:sz="4" w:space="0" w:color="auto"/>
        </w:rPr>
      </w:pPr>
      <w:r w:rsidRPr="00D35826">
        <w:rPr>
          <w:bdr w:val="single" w:sz="4" w:space="0" w:color="auto"/>
        </w:rPr>
        <w:lastRenderedPageBreak/>
        <w:t>Mr. Martin’s World History Book Report Guidelines</w:t>
      </w:r>
    </w:p>
    <w:p w:rsidR="00C571B9" w:rsidRPr="00FD4229" w:rsidRDefault="00C571B9" w:rsidP="00C571B9"/>
    <w:p w:rsidR="00C571B9" w:rsidRDefault="00C571B9" w:rsidP="00C571B9">
      <w:pPr>
        <w:rPr>
          <w:sz w:val="22"/>
          <w:szCs w:val="22"/>
        </w:rPr>
      </w:pPr>
      <w:r w:rsidRPr="00E97D27">
        <w:rPr>
          <w:sz w:val="22"/>
          <w:szCs w:val="22"/>
        </w:rPr>
        <w:t>Each semester, students are requi</w:t>
      </w:r>
      <w:r>
        <w:rPr>
          <w:sz w:val="22"/>
          <w:szCs w:val="22"/>
        </w:rPr>
        <w:t xml:space="preserve">red to read 1 book from the Wilson Middle School library and complete a World History Book Report. Students may choose historical fiction, non-fiction, or biography but either the setting or the main character must be </w:t>
      </w:r>
      <w:r w:rsidR="00AB341D">
        <w:rPr>
          <w:sz w:val="22"/>
          <w:szCs w:val="22"/>
        </w:rPr>
        <w:t>closely rela</w:t>
      </w:r>
      <w:r>
        <w:rPr>
          <w:sz w:val="22"/>
          <w:szCs w:val="22"/>
        </w:rPr>
        <w:t xml:space="preserve">ted to </w:t>
      </w:r>
      <w:r w:rsidR="00AB341D">
        <w:rPr>
          <w:sz w:val="22"/>
          <w:szCs w:val="22"/>
        </w:rPr>
        <w:t xml:space="preserve">something we’re studying in </w:t>
      </w:r>
      <w:r>
        <w:rPr>
          <w:sz w:val="22"/>
          <w:szCs w:val="22"/>
        </w:rPr>
        <w:t>World History.</w:t>
      </w:r>
      <w:r w:rsidRPr="00E97D27">
        <w:rPr>
          <w:sz w:val="22"/>
          <w:szCs w:val="22"/>
        </w:rPr>
        <w:t xml:space="preserve">  </w:t>
      </w:r>
    </w:p>
    <w:p w:rsidR="00C571B9" w:rsidRDefault="00C571B9" w:rsidP="00C571B9">
      <w:pPr>
        <w:rPr>
          <w:b/>
          <w:i/>
          <w:iCs/>
          <w:sz w:val="22"/>
          <w:szCs w:val="22"/>
          <w:u w:val="single"/>
        </w:rPr>
      </w:pPr>
    </w:p>
    <w:p w:rsidR="00C571B9" w:rsidRDefault="00C571B9" w:rsidP="00C571B9">
      <w:pPr>
        <w:rPr>
          <w:b/>
          <w:i/>
          <w:iCs/>
          <w:sz w:val="22"/>
          <w:szCs w:val="22"/>
          <w:u w:val="single"/>
        </w:rPr>
      </w:pPr>
      <w:r>
        <w:rPr>
          <w:b/>
          <w:i/>
          <w:iCs/>
          <w:sz w:val="22"/>
          <w:szCs w:val="22"/>
          <w:u w:val="single"/>
        </w:rPr>
        <w:t>History Book Reports Must Include the Following:</w:t>
      </w:r>
    </w:p>
    <w:p w:rsidR="00C571B9" w:rsidRDefault="00C571B9" w:rsidP="00C571B9">
      <w:pPr>
        <w:rPr>
          <w:b/>
          <w:i/>
          <w:iCs/>
          <w:sz w:val="22"/>
          <w:szCs w:val="22"/>
          <w:u w:val="single"/>
        </w:rPr>
      </w:pPr>
    </w:p>
    <w:p w:rsidR="00C571B9" w:rsidRPr="00EF5E74" w:rsidRDefault="00C571B9" w:rsidP="00C571B9">
      <w:pPr>
        <w:numPr>
          <w:ilvl w:val="0"/>
          <w:numId w:val="8"/>
        </w:numPr>
        <w:rPr>
          <w:i/>
          <w:sz w:val="22"/>
          <w:szCs w:val="22"/>
        </w:rPr>
      </w:pPr>
      <w:r>
        <w:rPr>
          <w:b/>
          <w:i/>
          <w:iCs/>
          <w:sz w:val="22"/>
          <w:szCs w:val="22"/>
          <w:u w:val="single"/>
        </w:rPr>
        <w:t xml:space="preserve">An </w:t>
      </w:r>
      <w:r w:rsidRPr="00EF5E74">
        <w:rPr>
          <w:b/>
          <w:i/>
          <w:iCs/>
          <w:sz w:val="22"/>
          <w:szCs w:val="22"/>
          <w:u w:val="single"/>
        </w:rPr>
        <w:t>Informational Cover</w:t>
      </w:r>
      <w:r w:rsidRPr="00EF5E74">
        <w:rPr>
          <w:i/>
          <w:sz w:val="22"/>
          <w:szCs w:val="22"/>
        </w:rPr>
        <w:t xml:space="preserve">. </w:t>
      </w:r>
      <w:r>
        <w:rPr>
          <w:i/>
          <w:sz w:val="22"/>
          <w:szCs w:val="22"/>
        </w:rPr>
        <w:t xml:space="preserve"> Covers </w:t>
      </w:r>
      <w:r w:rsidRPr="00EF5E74">
        <w:rPr>
          <w:i/>
          <w:sz w:val="22"/>
          <w:szCs w:val="22"/>
        </w:rPr>
        <w:t>may include illustrations, maps, charts, graphs, diagrams, timelines, etc. to highlight the main theme of the book.  The cover must include the student’s name, the title of the book, and the author’s name</w:t>
      </w:r>
      <w:r>
        <w:rPr>
          <w:i/>
          <w:sz w:val="22"/>
          <w:szCs w:val="22"/>
        </w:rPr>
        <w:t>, as well as the instructor’s name and the student’s class period #</w:t>
      </w:r>
      <w:r w:rsidRPr="00EF5E74">
        <w:rPr>
          <w:i/>
          <w:sz w:val="22"/>
          <w:szCs w:val="22"/>
        </w:rPr>
        <w:t>.</w:t>
      </w:r>
    </w:p>
    <w:p w:rsidR="00C571B9" w:rsidRPr="00EF5E74" w:rsidRDefault="00C571B9" w:rsidP="00C571B9">
      <w:pPr>
        <w:ind w:left="1440"/>
        <w:rPr>
          <w:i/>
          <w:sz w:val="22"/>
          <w:szCs w:val="22"/>
        </w:rPr>
      </w:pPr>
    </w:p>
    <w:p w:rsidR="00C571B9" w:rsidRPr="0019584E" w:rsidRDefault="00C571B9" w:rsidP="00C571B9">
      <w:pPr>
        <w:numPr>
          <w:ilvl w:val="0"/>
          <w:numId w:val="8"/>
        </w:numPr>
        <w:rPr>
          <w:b/>
          <w:i/>
          <w:sz w:val="22"/>
          <w:szCs w:val="22"/>
        </w:rPr>
      </w:pPr>
      <w:r>
        <w:rPr>
          <w:b/>
          <w:i/>
          <w:iCs/>
          <w:sz w:val="22"/>
          <w:szCs w:val="22"/>
          <w:u w:val="single"/>
        </w:rPr>
        <w:t xml:space="preserve">A 1-2 paragraph Introduction. </w:t>
      </w:r>
      <w:r>
        <w:rPr>
          <w:i/>
          <w:iCs/>
          <w:sz w:val="22"/>
          <w:szCs w:val="22"/>
        </w:rPr>
        <w:t>The introduction to your History Book Report should describe why you chose this particular book, what you hoped to learn from it, and should provide a brief description of your opinions about the book.</w:t>
      </w:r>
      <w:r>
        <w:rPr>
          <w:b/>
          <w:i/>
          <w:iCs/>
          <w:sz w:val="22"/>
          <w:szCs w:val="22"/>
          <w:u w:val="single"/>
        </w:rPr>
        <w:t xml:space="preserve"> </w:t>
      </w:r>
    </w:p>
    <w:p w:rsidR="00C571B9" w:rsidRDefault="00C571B9" w:rsidP="00C571B9">
      <w:pPr>
        <w:pStyle w:val="ListParagraph"/>
        <w:rPr>
          <w:b/>
          <w:i/>
          <w:iCs/>
          <w:sz w:val="22"/>
          <w:szCs w:val="22"/>
          <w:u w:val="single"/>
        </w:rPr>
      </w:pPr>
    </w:p>
    <w:p w:rsidR="00C571B9" w:rsidRPr="00EF5E74" w:rsidRDefault="00C571B9" w:rsidP="00C571B9">
      <w:pPr>
        <w:numPr>
          <w:ilvl w:val="0"/>
          <w:numId w:val="8"/>
        </w:numPr>
        <w:rPr>
          <w:b/>
          <w:i/>
          <w:sz w:val="22"/>
          <w:szCs w:val="22"/>
        </w:rPr>
      </w:pPr>
      <w:r>
        <w:rPr>
          <w:b/>
          <w:i/>
          <w:iCs/>
          <w:sz w:val="22"/>
          <w:szCs w:val="22"/>
          <w:u w:val="single"/>
        </w:rPr>
        <w:t>A 3-5 P</w:t>
      </w:r>
      <w:r w:rsidRPr="00EF5E74">
        <w:rPr>
          <w:b/>
          <w:i/>
          <w:iCs/>
          <w:sz w:val="22"/>
          <w:szCs w:val="22"/>
          <w:u w:val="single"/>
        </w:rPr>
        <w:t>aragraph Summary of</w:t>
      </w:r>
      <w:r>
        <w:rPr>
          <w:b/>
          <w:i/>
          <w:iCs/>
          <w:sz w:val="22"/>
          <w:szCs w:val="22"/>
          <w:u w:val="single"/>
        </w:rPr>
        <w:t xml:space="preserve"> the book</w:t>
      </w:r>
      <w:r w:rsidRPr="00EF5E74">
        <w:rPr>
          <w:b/>
          <w:i/>
          <w:sz w:val="22"/>
          <w:szCs w:val="22"/>
        </w:rPr>
        <w:t>.</w:t>
      </w:r>
    </w:p>
    <w:p w:rsidR="00C571B9" w:rsidRPr="00EF5E74" w:rsidRDefault="00C571B9" w:rsidP="00C571B9">
      <w:pPr>
        <w:ind w:left="1440"/>
        <w:rPr>
          <w:i/>
          <w:sz w:val="22"/>
          <w:szCs w:val="22"/>
        </w:rPr>
      </w:pPr>
      <w:r>
        <w:rPr>
          <w:i/>
          <w:sz w:val="22"/>
          <w:szCs w:val="22"/>
        </w:rPr>
        <w:t>In your own words, describe what the book was about. The summary</w:t>
      </w:r>
      <w:r w:rsidRPr="00EF5E74">
        <w:rPr>
          <w:i/>
          <w:sz w:val="22"/>
          <w:szCs w:val="22"/>
        </w:rPr>
        <w:t xml:space="preserve"> should include a </w:t>
      </w:r>
      <w:r>
        <w:rPr>
          <w:i/>
          <w:sz w:val="22"/>
          <w:szCs w:val="22"/>
        </w:rPr>
        <w:t>brief description of the plot, setting, time period, and major characters in the book</w:t>
      </w:r>
      <w:r w:rsidRPr="00EF5E74">
        <w:rPr>
          <w:i/>
          <w:sz w:val="22"/>
          <w:szCs w:val="22"/>
        </w:rPr>
        <w:t>.</w:t>
      </w:r>
      <w:r>
        <w:rPr>
          <w:i/>
          <w:sz w:val="22"/>
          <w:szCs w:val="22"/>
        </w:rPr>
        <w:t xml:space="preserve">  </w:t>
      </w:r>
    </w:p>
    <w:p w:rsidR="00C571B9" w:rsidRPr="00EF5E74" w:rsidRDefault="00C571B9" w:rsidP="00C571B9">
      <w:pPr>
        <w:rPr>
          <w:i/>
          <w:sz w:val="22"/>
          <w:szCs w:val="22"/>
        </w:rPr>
      </w:pPr>
    </w:p>
    <w:p w:rsidR="00C571B9" w:rsidRPr="00EF5E74" w:rsidRDefault="00C571B9" w:rsidP="00C571B9">
      <w:pPr>
        <w:numPr>
          <w:ilvl w:val="0"/>
          <w:numId w:val="9"/>
        </w:numPr>
        <w:rPr>
          <w:b/>
          <w:i/>
          <w:sz w:val="22"/>
          <w:szCs w:val="22"/>
          <w:u w:val="single"/>
        </w:rPr>
      </w:pPr>
      <w:r>
        <w:rPr>
          <w:b/>
          <w:i/>
          <w:sz w:val="22"/>
          <w:szCs w:val="22"/>
          <w:u w:val="single"/>
        </w:rPr>
        <w:t xml:space="preserve">A </w:t>
      </w:r>
      <w:r w:rsidRPr="00EF5E74">
        <w:rPr>
          <w:b/>
          <w:i/>
          <w:sz w:val="22"/>
          <w:szCs w:val="22"/>
          <w:u w:val="single"/>
        </w:rPr>
        <w:t>2-3 P</w:t>
      </w:r>
      <w:r>
        <w:rPr>
          <w:b/>
          <w:i/>
          <w:iCs/>
          <w:sz w:val="22"/>
          <w:szCs w:val="22"/>
          <w:u w:val="single"/>
        </w:rPr>
        <w:t>aragraph Analysis of the book</w:t>
      </w:r>
      <w:r w:rsidRPr="00EF5E74">
        <w:rPr>
          <w:b/>
          <w:i/>
          <w:iCs/>
          <w:sz w:val="22"/>
          <w:szCs w:val="22"/>
          <w:u w:val="single"/>
        </w:rPr>
        <w:t>.</w:t>
      </w:r>
    </w:p>
    <w:p w:rsidR="00C571B9" w:rsidRDefault="00C571B9" w:rsidP="00C571B9">
      <w:pPr>
        <w:ind w:left="1440"/>
        <w:rPr>
          <w:i/>
          <w:sz w:val="22"/>
          <w:szCs w:val="22"/>
        </w:rPr>
      </w:pPr>
      <w:r>
        <w:rPr>
          <w:i/>
          <w:sz w:val="22"/>
          <w:szCs w:val="22"/>
        </w:rPr>
        <w:t>The Analysi</w:t>
      </w:r>
      <w:r w:rsidRPr="00EF5E74">
        <w:rPr>
          <w:i/>
          <w:sz w:val="22"/>
          <w:szCs w:val="22"/>
        </w:rPr>
        <w:t xml:space="preserve">s should include your own opinions about </w:t>
      </w:r>
      <w:r>
        <w:rPr>
          <w:i/>
          <w:sz w:val="22"/>
          <w:szCs w:val="22"/>
        </w:rPr>
        <w:t>the book’s</w:t>
      </w:r>
      <w:r w:rsidRPr="00EF5E74">
        <w:rPr>
          <w:i/>
          <w:sz w:val="22"/>
          <w:szCs w:val="22"/>
        </w:rPr>
        <w:t xml:space="preserve"> characters and events.  Just describe your thoughts and feelings about </w:t>
      </w:r>
      <w:r>
        <w:rPr>
          <w:i/>
          <w:sz w:val="22"/>
          <w:szCs w:val="22"/>
        </w:rPr>
        <w:t>what you’ve read</w:t>
      </w:r>
      <w:r w:rsidRPr="00EF5E74">
        <w:rPr>
          <w:i/>
          <w:sz w:val="22"/>
          <w:szCs w:val="22"/>
        </w:rPr>
        <w:t>. Describe what you liked, what you didn’t like, and what you learned about history from reading the book.</w:t>
      </w:r>
      <w:r>
        <w:rPr>
          <w:i/>
          <w:sz w:val="22"/>
          <w:szCs w:val="22"/>
        </w:rPr>
        <w:t xml:space="preserve"> </w:t>
      </w:r>
    </w:p>
    <w:p w:rsidR="00C571B9" w:rsidRDefault="00C571B9" w:rsidP="00C571B9">
      <w:pPr>
        <w:ind w:left="1440"/>
        <w:rPr>
          <w:i/>
          <w:sz w:val="22"/>
          <w:szCs w:val="22"/>
        </w:rPr>
      </w:pPr>
    </w:p>
    <w:p w:rsidR="00C571B9" w:rsidRPr="00EF5E74" w:rsidRDefault="00C571B9" w:rsidP="00C571B9">
      <w:pPr>
        <w:numPr>
          <w:ilvl w:val="0"/>
          <w:numId w:val="9"/>
        </w:numPr>
        <w:rPr>
          <w:b/>
          <w:i/>
          <w:sz w:val="22"/>
          <w:szCs w:val="22"/>
          <w:u w:val="single"/>
        </w:rPr>
      </w:pPr>
      <w:r>
        <w:rPr>
          <w:b/>
          <w:i/>
          <w:sz w:val="22"/>
          <w:szCs w:val="22"/>
          <w:u w:val="single"/>
        </w:rPr>
        <w:t>A 1-2 Paragraph Conclusion. The Conclusion should briefly re-state what the book was about and what you liked or disliked about it.</w:t>
      </w:r>
    </w:p>
    <w:p w:rsidR="00C571B9" w:rsidRPr="00EF5E74" w:rsidRDefault="00C571B9" w:rsidP="00C571B9">
      <w:pPr>
        <w:ind w:left="1440"/>
        <w:rPr>
          <w:i/>
          <w:sz w:val="22"/>
          <w:szCs w:val="22"/>
        </w:rPr>
      </w:pPr>
    </w:p>
    <w:p w:rsidR="00C571B9" w:rsidRPr="00EF5E74" w:rsidRDefault="00C571B9" w:rsidP="00C571B9">
      <w:pPr>
        <w:ind w:left="1440"/>
        <w:rPr>
          <w:i/>
          <w:sz w:val="22"/>
          <w:szCs w:val="22"/>
        </w:rPr>
      </w:pPr>
    </w:p>
    <w:p w:rsidR="00C571B9" w:rsidRPr="00044F14" w:rsidRDefault="00C571B9" w:rsidP="00C571B9">
      <w:pPr>
        <w:rPr>
          <w:i/>
          <w:iCs/>
          <w:sz w:val="22"/>
          <w:szCs w:val="22"/>
          <w:u w:val="single"/>
        </w:rPr>
      </w:pPr>
    </w:p>
    <w:p w:rsidR="00C571B9" w:rsidRDefault="00C571B9"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bookmarkStart w:id="0" w:name="_GoBack"/>
      <w:bookmarkEnd w:id="0"/>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FF1696" w:rsidRDefault="00FF1696" w:rsidP="00C571B9">
      <w:pPr>
        <w:rPr>
          <w:i/>
          <w:iCs/>
          <w:sz w:val="22"/>
          <w:szCs w:val="22"/>
          <w:u w:val="single"/>
        </w:rPr>
      </w:pPr>
    </w:p>
    <w:p w:rsidR="00E90A8E" w:rsidRPr="00D35826" w:rsidRDefault="00E90A8E" w:rsidP="00D35826">
      <w:pPr>
        <w:pStyle w:val="Heading8"/>
        <w:pBdr>
          <w:top w:val="none" w:sz="0" w:space="0" w:color="auto"/>
          <w:left w:val="none" w:sz="0" w:space="0" w:color="auto"/>
          <w:bottom w:val="none" w:sz="0" w:space="0" w:color="auto"/>
          <w:right w:val="none" w:sz="0" w:space="0" w:color="auto"/>
        </w:pBdr>
        <w:rPr>
          <w:bdr w:val="single" w:sz="4" w:space="0" w:color="auto"/>
        </w:rPr>
      </w:pPr>
      <w:r w:rsidRPr="00D35826">
        <w:rPr>
          <w:bdr w:val="single" w:sz="4" w:space="0" w:color="auto"/>
        </w:rPr>
        <w:lastRenderedPageBreak/>
        <w:t>Mr. Martin’s Research Paper Guidelines</w:t>
      </w:r>
    </w:p>
    <w:p w:rsidR="00E90A8E" w:rsidRDefault="00E90A8E" w:rsidP="00E90A8E">
      <w:pPr>
        <w:rPr>
          <w:rFonts w:eastAsia="AGaramond-Bold"/>
          <w:bCs/>
          <w:sz w:val="22"/>
          <w:szCs w:val="22"/>
        </w:rPr>
      </w:pPr>
      <w:r>
        <w:rPr>
          <w:rFonts w:eastAsia="AGaramond-Bold"/>
          <w:bCs/>
          <w:sz w:val="22"/>
          <w:szCs w:val="22"/>
        </w:rPr>
        <w:t xml:space="preserve">Each semester, </w:t>
      </w:r>
      <w:r w:rsidRPr="00FA022B">
        <w:rPr>
          <w:rFonts w:eastAsia="AGaramond-Bold"/>
          <w:bCs/>
          <w:sz w:val="22"/>
          <w:szCs w:val="22"/>
        </w:rPr>
        <w:t xml:space="preserve">students will </w:t>
      </w:r>
      <w:r>
        <w:rPr>
          <w:rFonts w:eastAsia="AGaramond-Bold"/>
          <w:bCs/>
          <w:sz w:val="22"/>
          <w:szCs w:val="22"/>
        </w:rPr>
        <w:t xml:space="preserve">choose a topic from the list of US History Research Topics, carefully </w:t>
      </w:r>
      <w:r w:rsidRPr="00FA022B">
        <w:rPr>
          <w:rFonts w:eastAsia="AGaramond-Bold"/>
          <w:bCs/>
          <w:sz w:val="22"/>
          <w:szCs w:val="22"/>
        </w:rPr>
        <w:t>rese</w:t>
      </w:r>
      <w:r>
        <w:rPr>
          <w:rFonts w:eastAsia="AGaramond-Bold"/>
          <w:bCs/>
          <w:sz w:val="22"/>
          <w:szCs w:val="22"/>
        </w:rPr>
        <w:t>arch information about that particular topic and write a Research Paper</w:t>
      </w:r>
      <w:r w:rsidRPr="00FA022B">
        <w:rPr>
          <w:rFonts w:eastAsia="AGaramond-Bold"/>
          <w:bCs/>
          <w:sz w:val="22"/>
          <w:szCs w:val="22"/>
        </w:rPr>
        <w:t>.</w:t>
      </w:r>
      <w:r>
        <w:rPr>
          <w:rFonts w:eastAsia="AGaramond-Bold"/>
          <w:bCs/>
          <w:sz w:val="22"/>
          <w:szCs w:val="22"/>
        </w:rPr>
        <w:t xml:space="preserve"> Class-time will be provided for research, preparation, and presentations.</w:t>
      </w:r>
    </w:p>
    <w:p w:rsidR="00E90A8E" w:rsidRDefault="00E90A8E" w:rsidP="00E90A8E">
      <w:pPr>
        <w:rPr>
          <w:rFonts w:eastAsia="AGaramond-Bold"/>
          <w:bCs/>
          <w:sz w:val="22"/>
          <w:szCs w:val="22"/>
        </w:rPr>
      </w:pPr>
    </w:p>
    <w:p w:rsidR="00E90A8E" w:rsidRPr="00B80543" w:rsidRDefault="00E90A8E" w:rsidP="00E90A8E">
      <w:pPr>
        <w:autoSpaceDE w:val="0"/>
        <w:autoSpaceDN w:val="0"/>
        <w:adjustRightInd w:val="0"/>
        <w:rPr>
          <w:bCs/>
          <w:sz w:val="22"/>
          <w:szCs w:val="22"/>
        </w:rPr>
      </w:pPr>
      <w:proofErr w:type="gramStart"/>
      <w:r>
        <w:rPr>
          <w:b/>
          <w:bCs/>
          <w:sz w:val="22"/>
          <w:szCs w:val="22"/>
          <w:u w:val="single"/>
        </w:rPr>
        <w:t>Research Paper Requirements.</w:t>
      </w:r>
      <w:proofErr w:type="gramEnd"/>
      <w:r>
        <w:rPr>
          <w:b/>
          <w:bCs/>
          <w:sz w:val="22"/>
          <w:szCs w:val="22"/>
        </w:rPr>
        <w:t xml:space="preserve">  </w:t>
      </w:r>
      <w:r>
        <w:rPr>
          <w:bCs/>
          <w:sz w:val="22"/>
          <w:szCs w:val="22"/>
        </w:rPr>
        <w:t>Research papers should be 3-5 pages, 1500-2500 words, neatly typed, double-spaced, size 12 font, and should include a clearly identifiable title page, introduction (with a thesis statement), body, conclusion, and “works cited” page.</w:t>
      </w:r>
    </w:p>
    <w:p w:rsidR="00E90A8E" w:rsidRPr="00FB5954" w:rsidRDefault="00E90A8E" w:rsidP="00E90A8E">
      <w:pPr>
        <w:autoSpaceDE w:val="0"/>
        <w:autoSpaceDN w:val="0"/>
        <w:adjustRightInd w:val="0"/>
        <w:rPr>
          <w:bCs/>
          <w:sz w:val="22"/>
          <w:szCs w:val="22"/>
        </w:rPr>
      </w:pPr>
      <w:r w:rsidRPr="00B80543">
        <w:rPr>
          <w:bCs/>
          <w:sz w:val="22"/>
          <w:szCs w:val="22"/>
        </w:rPr>
        <w:t xml:space="preserve"> </w:t>
      </w:r>
    </w:p>
    <w:p w:rsidR="00E90A8E" w:rsidRDefault="00E90A8E" w:rsidP="00E90A8E">
      <w:pPr>
        <w:rPr>
          <w:rFonts w:eastAsia="AGaramond-Bold"/>
          <w:bCs/>
          <w:sz w:val="22"/>
          <w:szCs w:val="22"/>
        </w:rPr>
      </w:pPr>
      <w:r>
        <w:rPr>
          <w:rFonts w:eastAsia="AGaramond-Bold"/>
          <w:bCs/>
          <w:sz w:val="22"/>
          <w:szCs w:val="22"/>
        </w:rPr>
        <w:t>Each Research Paper must include the following:</w:t>
      </w:r>
    </w:p>
    <w:p w:rsidR="00E90A8E" w:rsidRDefault="00E90A8E" w:rsidP="00E90A8E">
      <w:pPr>
        <w:numPr>
          <w:ilvl w:val="0"/>
          <w:numId w:val="7"/>
        </w:numPr>
        <w:rPr>
          <w:rFonts w:eastAsia="AGaramond-Bold"/>
          <w:bCs/>
          <w:sz w:val="22"/>
          <w:szCs w:val="22"/>
        </w:rPr>
      </w:pPr>
      <w:r w:rsidRPr="006221EA">
        <w:rPr>
          <w:rFonts w:eastAsia="AGaramond-Bold"/>
          <w:b/>
          <w:bCs/>
          <w:sz w:val="22"/>
          <w:szCs w:val="22"/>
          <w:u w:val="single"/>
        </w:rPr>
        <w:t>Title Page</w:t>
      </w:r>
      <w:r>
        <w:rPr>
          <w:rFonts w:eastAsia="AGaramond-Bold"/>
          <w:bCs/>
          <w:sz w:val="22"/>
          <w:szCs w:val="22"/>
        </w:rPr>
        <w:t>: Should include a title, an illustration, the name of the student, the name of the instructor, and the date the project was completed.</w:t>
      </w:r>
    </w:p>
    <w:p w:rsidR="00E90A8E" w:rsidRPr="007C0982" w:rsidRDefault="00E90A8E" w:rsidP="00E90A8E">
      <w:pPr>
        <w:ind w:left="720"/>
        <w:rPr>
          <w:rFonts w:eastAsia="AGaramond-Bold"/>
          <w:bCs/>
          <w:sz w:val="22"/>
          <w:szCs w:val="22"/>
        </w:rPr>
      </w:pPr>
    </w:p>
    <w:p w:rsidR="00E90A8E" w:rsidRPr="00C42B11" w:rsidRDefault="00E90A8E" w:rsidP="00E90A8E">
      <w:pPr>
        <w:numPr>
          <w:ilvl w:val="0"/>
          <w:numId w:val="7"/>
        </w:numPr>
        <w:rPr>
          <w:rFonts w:eastAsia="AGaramond-Bold"/>
          <w:bCs/>
          <w:sz w:val="22"/>
          <w:szCs w:val="22"/>
        </w:rPr>
      </w:pPr>
      <w:r>
        <w:rPr>
          <w:rFonts w:eastAsia="AGaramond-Bold"/>
          <w:b/>
          <w:bCs/>
          <w:sz w:val="22"/>
          <w:szCs w:val="22"/>
          <w:u w:val="single"/>
        </w:rPr>
        <w:t>Introduction</w:t>
      </w:r>
      <w:r>
        <w:rPr>
          <w:rFonts w:eastAsia="AGaramond-Bold"/>
          <w:bCs/>
          <w:sz w:val="22"/>
          <w:szCs w:val="22"/>
        </w:rPr>
        <w:t xml:space="preserve">: 1-2 paragraphs. The Introduction should clearly state, in the student’s own words, the central argument or main point of their paper (thesis statement) and should briefly explain 3-5 key arguments which support their thesis.. </w:t>
      </w:r>
    </w:p>
    <w:p w:rsidR="00E90A8E" w:rsidRPr="007C0982" w:rsidRDefault="00E90A8E" w:rsidP="00E90A8E">
      <w:pPr>
        <w:ind w:left="720"/>
        <w:rPr>
          <w:rFonts w:eastAsia="AGaramond-Bold"/>
          <w:bCs/>
          <w:sz w:val="22"/>
          <w:szCs w:val="22"/>
        </w:rPr>
      </w:pPr>
    </w:p>
    <w:p w:rsidR="00E90A8E" w:rsidRPr="00691742" w:rsidRDefault="00E90A8E" w:rsidP="00E90A8E">
      <w:pPr>
        <w:numPr>
          <w:ilvl w:val="0"/>
          <w:numId w:val="7"/>
        </w:numPr>
        <w:rPr>
          <w:rFonts w:eastAsia="AGaramond-Bold"/>
          <w:bCs/>
          <w:sz w:val="22"/>
          <w:szCs w:val="22"/>
        </w:rPr>
      </w:pPr>
      <w:r>
        <w:rPr>
          <w:rFonts w:eastAsia="AGaramond-Bold"/>
          <w:b/>
          <w:bCs/>
          <w:sz w:val="22"/>
          <w:szCs w:val="22"/>
          <w:u w:val="single"/>
        </w:rPr>
        <w:t>Body</w:t>
      </w:r>
      <w:r>
        <w:rPr>
          <w:rFonts w:eastAsia="AGaramond-Bold"/>
          <w:bCs/>
          <w:sz w:val="22"/>
          <w:szCs w:val="22"/>
        </w:rPr>
        <w:t xml:space="preserve">. 7-10 paragraphs. </w:t>
      </w:r>
      <w:r w:rsidRPr="00691742">
        <w:rPr>
          <w:rFonts w:eastAsia="AGaramond-Bold"/>
          <w:bCs/>
          <w:sz w:val="22"/>
          <w:szCs w:val="22"/>
        </w:rPr>
        <w:t xml:space="preserve">The primary purpose of the body of the paper is to convincingly present 3-5 supporting ideas using key pieces of </w:t>
      </w:r>
      <w:r>
        <w:rPr>
          <w:rFonts w:eastAsia="AGaramond-Bold"/>
          <w:bCs/>
          <w:sz w:val="22"/>
          <w:szCs w:val="22"/>
        </w:rPr>
        <w:t>evidence to</w:t>
      </w:r>
      <w:r w:rsidRPr="00691742">
        <w:rPr>
          <w:rFonts w:eastAsia="AGaramond-Bold"/>
          <w:bCs/>
          <w:sz w:val="22"/>
          <w:szCs w:val="22"/>
        </w:rPr>
        <w:t xml:space="preserve"> support the </w:t>
      </w:r>
      <w:r>
        <w:rPr>
          <w:rFonts w:eastAsia="AGaramond-Bold"/>
          <w:bCs/>
          <w:sz w:val="22"/>
          <w:szCs w:val="22"/>
        </w:rPr>
        <w:t>paper’</w:t>
      </w:r>
      <w:r w:rsidRPr="00691742">
        <w:rPr>
          <w:rFonts w:eastAsia="AGaramond-Bold"/>
          <w:bCs/>
          <w:sz w:val="22"/>
          <w:szCs w:val="22"/>
        </w:rPr>
        <w:t>s thesis statement. Each of these 3-5 supporting ideas should be presented in 1 or 2 well-written paragraphs and should make reference to specific historical evidence (</w:t>
      </w:r>
      <w:r>
        <w:rPr>
          <w:rFonts w:eastAsia="AGaramond-Bold"/>
          <w:bCs/>
          <w:sz w:val="22"/>
          <w:szCs w:val="22"/>
        </w:rPr>
        <w:t xml:space="preserve">primary </w:t>
      </w:r>
      <w:r w:rsidRPr="00691742">
        <w:rPr>
          <w:rFonts w:eastAsia="AGaramond-Bold"/>
          <w:bCs/>
          <w:sz w:val="22"/>
          <w:szCs w:val="22"/>
        </w:rPr>
        <w:t xml:space="preserve">documents, maps, charts, texts, websites, etc.) using </w:t>
      </w:r>
      <w:r>
        <w:rPr>
          <w:rFonts w:eastAsia="AGaramond-Bold"/>
          <w:bCs/>
          <w:sz w:val="22"/>
          <w:szCs w:val="22"/>
        </w:rPr>
        <w:t xml:space="preserve">specific </w:t>
      </w:r>
      <w:r w:rsidRPr="00691742">
        <w:rPr>
          <w:rFonts w:eastAsia="AGaramond-Bold"/>
          <w:bCs/>
          <w:sz w:val="22"/>
          <w:szCs w:val="22"/>
        </w:rPr>
        <w:t xml:space="preserve">MLA-style academic citations. </w:t>
      </w:r>
    </w:p>
    <w:p w:rsidR="00E90A8E" w:rsidRDefault="00E90A8E" w:rsidP="00E90A8E">
      <w:pPr>
        <w:ind w:left="720"/>
        <w:rPr>
          <w:rFonts w:eastAsia="AGaramond-Bold"/>
          <w:bCs/>
          <w:sz w:val="22"/>
          <w:szCs w:val="22"/>
        </w:rPr>
      </w:pPr>
    </w:p>
    <w:p w:rsidR="00E90A8E" w:rsidRPr="006836E5" w:rsidRDefault="00E90A8E" w:rsidP="00E90A8E">
      <w:pPr>
        <w:numPr>
          <w:ilvl w:val="0"/>
          <w:numId w:val="7"/>
        </w:numPr>
        <w:rPr>
          <w:rFonts w:eastAsia="AGaramond-Bold"/>
          <w:bCs/>
          <w:sz w:val="22"/>
          <w:szCs w:val="22"/>
        </w:rPr>
      </w:pPr>
      <w:r w:rsidRPr="006836E5">
        <w:rPr>
          <w:rFonts w:eastAsia="AGaramond-Bold"/>
          <w:b/>
          <w:bCs/>
          <w:sz w:val="22"/>
          <w:szCs w:val="22"/>
          <w:u w:val="single"/>
        </w:rPr>
        <w:t>Citations/Quotes:</w:t>
      </w:r>
      <w:r>
        <w:rPr>
          <w:rFonts w:eastAsia="AGaramond-Bold"/>
          <w:bCs/>
          <w:sz w:val="22"/>
          <w:szCs w:val="22"/>
        </w:rPr>
        <w:t xml:space="preserve"> Main ideas should be supported with properly cited evidence and/or quotes. The paper should include a total of no more than 3 brief quotes.</w:t>
      </w:r>
    </w:p>
    <w:p w:rsidR="00E90A8E" w:rsidRPr="007C0982" w:rsidRDefault="00E90A8E" w:rsidP="00E90A8E">
      <w:pPr>
        <w:ind w:left="720"/>
        <w:rPr>
          <w:rFonts w:eastAsia="AGaramond-Bold"/>
          <w:bCs/>
          <w:sz w:val="22"/>
          <w:szCs w:val="22"/>
        </w:rPr>
      </w:pPr>
    </w:p>
    <w:p w:rsidR="00E90A8E" w:rsidRPr="000D1EBF" w:rsidRDefault="00E90A8E" w:rsidP="00E90A8E">
      <w:pPr>
        <w:numPr>
          <w:ilvl w:val="0"/>
          <w:numId w:val="7"/>
        </w:numPr>
        <w:rPr>
          <w:rFonts w:eastAsia="AGaramond-Bold"/>
          <w:bCs/>
          <w:sz w:val="22"/>
          <w:szCs w:val="22"/>
        </w:rPr>
      </w:pPr>
      <w:r w:rsidRPr="007C0982">
        <w:rPr>
          <w:rFonts w:eastAsia="AGaramond-Bold"/>
          <w:b/>
          <w:bCs/>
          <w:sz w:val="22"/>
          <w:szCs w:val="22"/>
          <w:u w:val="single"/>
        </w:rPr>
        <w:t>Conclusion</w:t>
      </w:r>
      <w:r w:rsidRPr="000D1EBF">
        <w:rPr>
          <w:rFonts w:eastAsia="AGaramond-Bold"/>
          <w:bCs/>
          <w:sz w:val="22"/>
          <w:szCs w:val="22"/>
        </w:rPr>
        <w:t>:</w:t>
      </w:r>
      <w:r>
        <w:rPr>
          <w:rFonts w:eastAsia="AGaramond-Bold"/>
          <w:bCs/>
          <w:sz w:val="22"/>
          <w:szCs w:val="22"/>
        </w:rPr>
        <w:t xml:space="preserve"> 1-2 paragraphs. The Conclusion should restate, in the student’s own words, the thesis of the presentation, and should restate the 3-5 supporting ideas used to support this conclusion.</w:t>
      </w:r>
    </w:p>
    <w:p w:rsidR="00E90A8E" w:rsidRDefault="00E90A8E" w:rsidP="00E90A8E">
      <w:pPr>
        <w:pStyle w:val="ListParagraph"/>
        <w:rPr>
          <w:rFonts w:eastAsia="AGaramond-Bold"/>
          <w:b/>
          <w:bCs/>
          <w:sz w:val="22"/>
          <w:szCs w:val="22"/>
          <w:u w:val="single"/>
        </w:rPr>
      </w:pPr>
    </w:p>
    <w:p w:rsidR="00E90A8E" w:rsidRPr="00691742" w:rsidRDefault="00E90A8E" w:rsidP="00E90A8E">
      <w:pPr>
        <w:numPr>
          <w:ilvl w:val="0"/>
          <w:numId w:val="7"/>
        </w:numPr>
        <w:rPr>
          <w:rFonts w:eastAsia="AGaramond-Bold"/>
          <w:bCs/>
          <w:sz w:val="22"/>
          <w:szCs w:val="22"/>
        </w:rPr>
      </w:pPr>
      <w:r>
        <w:rPr>
          <w:rFonts w:eastAsia="AGaramond-Bold"/>
          <w:b/>
          <w:bCs/>
          <w:sz w:val="22"/>
          <w:szCs w:val="22"/>
          <w:u w:val="single"/>
        </w:rPr>
        <w:t>Works Cited</w:t>
      </w:r>
      <w:r>
        <w:rPr>
          <w:rFonts w:eastAsia="AGaramond-Bold"/>
          <w:bCs/>
          <w:sz w:val="22"/>
          <w:szCs w:val="22"/>
        </w:rPr>
        <w:t xml:space="preserve">. </w:t>
      </w:r>
      <w:r w:rsidRPr="00691742">
        <w:rPr>
          <w:rFonts w:eastAsia="AGaramond-Bold"/>
          <w:bCs/>
          <w:sz w:val="22"/>
          <w:szCs w:val="22"/>
        </w:rPr>
        <w:t xml:space="preserve">The </w:t>
      </w:r>
      <w:r>
        <w:rPr>
          <w:rFonts w:eastAsia="AGaramond-Bold"/>
          <w:bCs/>
          <w:sz w:val="22"/>
          <w:szCs w:val="22"/>
        </w:rPr>
        <w:t>“works cited” page</w:t>
      </w:r>
      <w:r w:rsidRPr="00691742">
        <w:rPr>
          <w:rFonts w:eastAsia="AGaramond-Bold"/>
          <w:bCs/>
          <w:sz w:val="22"/>
          <w:szCs w:val="22"/>
        </w:rPr>
        <w:t xml:space="preserve"> should include academic ci</w:t>
      </w:r>
      <w:r>
        <w:rPr>
          <w:rFonts w:eastAsia="AGaramond-Bold"/>
          <w:bCs/>
          <w:sz w:val="22"/>
          <w:szCs w:val="22"/>
        </w:rPr>
        <w:t xml:space="preserve">tations of every website, </w:t>
      </w:r>
      <w:r w:rsidRPr="00691742">
        <w:rPr>
          <w:rFonts w:eastAsia="AGaramond-Bold"/>
          <w:bCs/>
          <w:sz w:val="22"/>
          <w:szCs w:val="22"/>
        </w:rPr>
        <w:t>article</w:t>
      </w:r>
      <w:r>
        <w:rPr>
          <w:rFonts w:eastAsia="AGaramond-Bold"/>
          <w:bCs/>
          <w:sz w:val="22"/>
          <w:szCs w:val="22"/>
        </w:rPr>
        <w:t>, text, or primary source</w:t>
      </w:r>
      <w:r w:rsidRPr="00691742">
        <w:rPr>
          <w:rFonts w:eastAsia="AGaramond-Bold"/>
          <w:bCs/>
          <w:sz w:val="22"/>
          <w:szCs w:val="22"/>
        </w:rPr>
        <w:t xml:space="preserve"> used in helping to create the </w:t>
      </w:r>
      <w:r>
        <w:rPr>
          <w:rFonts w:eastAsia="AGaramond-Bold"/>
          <w:bCs/>
          <w:sz w:val="22"/>
          <w:szCs w:val="22"/>
        </w:rPr>
        <w:t>Research Paper</w:t>
      </w:r>
      <w:r w:rsidRPr="00691742">
        <w:rPr>
          <w:rFonts w:eastAsia="AGaramond-Bold"/>
          <w:bCs/>
          <w:sz w:val="22"/>
          <w:szCs w:val="22"/>
        </w:rPr>
        <w:t>. MLA format required (</w:t>
      </w:r>
      <w:r>
        <w:rPr>
          <w:rFonts w:eastAsia="AGaramond-Bold"/>
          <w:bCs/>
          <w:sz w:val="22"/>
          <w:szCs w:val="22"/>
        </w:rPr>
        <w:t>refer to your Spartan Style Guide for details</w:t>
      </w:r>
      <w:r w:rsidRPr="00691742">
        <w:rPr>
          <w:rFonts w:eastAsia="AGaramond-Bold"/>
          <w:bCs/>
          <w:sz w:val="22"/>
          <w:szCs w:val="22"/>
        </w:rPr>
        <w:t>);</w:t>
      </w:r>
    </w:p>
    <w:p w:rsidR="00E90A8E" w:rsidRPr="007C0982" w:rsidRDefault="00E90A8E" w:rsidP="00E90A8E">
      <w:pPr>
        <w:pStyle w:val="ListParagraph"/>
        <w:autoSpaceDE w:val="0"/>
        <w:autoSpaceDN w:val="0"/>
        <w:adjustRightInd w:val="0"/>
        <w:rPr>
          <w:bCs/>
          <w:sz w:val="22"/>
          <w:szCs w:val="22"/>
        </w:rPr>
      </w:pPr>
    </w:p>
    <w:p w:rsidR="00E90A8E" w:rsidRPr="00FE6660" w:rsidRDefault="00E90A8E" w:rsidP="00E90A8E">
      <w:pPr>
        <w:pStyle w:val="ListParagraph"/>
        <w:numPr>
          <w:ilvl w:val="0"/>
          <w:numId w:val="18"/>
        </w:numPr>
        <w:autoSpaceDE w:val="0"/>
        <w:autoSpaceDN w:val="0"/>
        <w:adjustRightInd w:val="0"/>
        <w:rPr>
          <w:bCs/>
          <w:sz w:val="22"/>
          <w:szCs w:val="22"/>
        </w:rPr>
      </w:pPr>
      <w:r>
        <w:rPr>
          <w:rFonts w:eastAsia="AGaramond-Bold"/>
          <w:b/>
          <w:bCs/>
          <w:sz w:val="22"/>
          <w:szCs w:val="22"/>
          <w:u w:val="single"/>
        </w:rPr>
        <w:t>Scoring</w:t>
      </w:r>
      <w:r w:rsidRPr="007C0982">
        <w:rPr>
          <w:rFonts w:eastAsia="AGaramond-Bold"/>
          <w:bCs/>
          <w:sz w:val="22"/>
          <w:szCs w:val="22"/>
        </w:rPr>
        <w:t xml:space="preserve">. Students’ </w:t>
      </w:r>
      <w:r>
        <w:rPr>
          <w:rFonts w:eastAsia="AGaramond-Bold"/>
          <w:bCs/>
          <w:sz w:val="22"/>
          <w:szCs w:val="22"/>
        </w:rPr>
        <w:t>Research Papers</w:t>
      </w:r>
      <w:r w:rsidRPr="007C0982">
        <w:rPr>
          <w:rFonts w:eastAsia="AGaramond-Bold"/>
          <w:bCs/>
          <w:sz w:val="22"/>
          <w:szCs w:val="22"/>
        </w:rPr>
        <w:t xml:space="preserve"> w</w:t>
      </w:r>
      <w:r>
        <w:rPr>
          <w:rFonts w:eastAsia="AGaramond-Bold"/>
          <w:bCs/>
          <w:sz w:val="22"/>
          <w:szCs w:val="22"/>
        </w:rPr>
        <w:t>ill be graded using a</w:t>
      </w:r>
      <w:r w:rsidRPr="007C0982">
        <w:rPr>
          <w:rFonts w:eastAsia="AGaramond-Bold"/>
          <w:bCs/>
          <w:sz w:val="22"/>
          <w:szCs w:val="22"/>
        </w:rPr>
        <w:t xml:space="preserve"> scoring rubric. </w:t>
      </w:r>
      <w:r>
        <w:rPr>
          <w:rFonts w:eastAsia="AGaramond-Bold"/>
          <w:bCs/>
          <w:sz w:val="22"/>
          <w:szCs w:val="22"/>
        </w:rPr>
        <w:t xml:space="preserve">Copies of the rubric are available in class. </w:t>
      </w:r>
      <w:r w:rsidRPr="007C0982">
        <w:rPr>
          <w:rFonts w:eastAsia="AGaramond-Bold"/>
          <w:bCs/>
          <w:sz w:val="22"/>
          <w:szCs w:val="22"/>
        </w:rPr>
        <w:t>Students are encouraged to carefully examine the rubri</w:t>
      </w:r>
      <w:r>
        <w:rPr>
          <w:rFonts w:eastAsia="AGaramond-Bold"/>
          <w:bCs/>
          <w:sz w:val="22"/>
          <w:szCs w:val="22"/>
        </w:rPr>
        <w:t>c and prepare their paper</w:t>
      </w:r>
      <w:r w:rsidRPr="007C0982">
        <w:rPr>
          <w:rFonts w:eastAsia="AGaramond-Bold"/>
          <w:bCs/>
          <w:sz w:val="22"/>
          <w:szCs w:val="22"/>
        </w:rPr>
        <w:t>s accordingly.</w:t>
      </w:r>
      <w:r>
        <w:rPr>
          <w:rFonts w:eastAsia="AGaramond-Bold"/>
          <w:b/>
          <w:bCs/>
          <w:sz w:val="22"/>
          <w:szCs w:val="22"/>
          <w:u w:val="single"/>
        </w:rPr>
        <w:t xml:space="preserve">   </w:t>
      </w:r>
      <w:r w:rsidRPr="00FE6660">
        <w:rPr>
          <w:bCs/>
          <w:sz w:val="22"/>
          <w:szCs w:val="22"/>
        </w:rPr>
        <w:t xml:space="preserve"> </w:t>
      </w: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E90A8E" w:rsidRDefault="00E90A8E" w:rsidP="00F843E0">
      <w:pPr>
        <w:jc w:val="center"/>
        <w:rPr>
          <w:b/>
          <w:sz w:val="28"/>
          <w:szCs w:val="28"/>
          <w:u w:val="single"/>
        </w:rPr>
      </w:pPr>
    </w:p>
    <w:p w:rsidR="00D35826" w:rsidRDefault="00D35826" w:rsidP="00F843E0">
      <w:pPr>
        <w:jc w:val="center"/>
        <w:rPr>
          <w:b/>
          <w:sz w:val="28"/>
          <w:szCs w:val="28"/>
          <w:u w:val="single"/>
        </w:rPr>
      </w:pPr>
    </w:p>
    <w:p w:rsidR="00C03EF0" w:rsidRDefault="00C03EF0" w:rsidP="00E90A8E">
      <w:pPr>
        <w:pStyle w:val="Normal1"/>
        <w:ind w:firstLine="720"/>
        <w:jc w:val="center"/>
        <w:rPr>
          <w:rFonts w:ascii="Times New Roman" w:eastAsia="Times New Roman" w:hAnsi="Times New Roman" w:cs="Times New Roman"/>
          <w:b/>
          <w:sz w:val="28"/>
          <w:szCs w:val="28"/>
          <w:u w:val="single"/>
        </w:rPr>
        <w:sectPr w:rsidR="00C03EF0" w:rsidSect="00D35826">
          <w:type w:val="continuous"/>
          <w:pgSz w:w="12240" w:h="15840" w:code="1"/>
          <w:pgMar w:top="1440" w:right="720" w:bottom="720" w:left="720" w:header="720" w:footer="720" w:gutter="0"/>
          <w:cols w:space="720"/>
          <w:docGrid w:linePitch="360"/>
        </w:sectPr>
      </w:pPr>
    </w:p>
    <w:p w:rsidR="00E90A8E" w:rsidRPr="0069067A" w:rsidRDefault="00E90A8E" w:rsidP="00E90A8E">
      <w:pPr>
        <w:pStyle w:val="Normal1"/>
        <w:ind w:firstLine="720"/>
        <w:jc w:val="center"/>
        <w:rPr>
          <w:b/>
          <w:sz w:val="28"/>
          <w:szCs w:val="28"/>
          <w:u w:val="single"/>
        </w:rPr>
      </w:pPr>
      <w:r w:rsidRPr="0069067A">
        <w:rPr>
          <w:rFonts w:ascii="Times New Roman" w:eastAsia="Times New Roman" w:hAnsi="Times New Roman" w:cs="Times New Roman"/>
          <w:b/>
          <w:sz w:val="28"/>
          <w:szCs w:val="28"/>
          <w:u w:val="single"/>
        </w:rPr>
        <w:lastRenderedPageBreak/>
        <w:t>Spartan Style Guide</w:t>
      </w:r>
      <w:r w:rsidRPr="0069067A">
        <w:rPr>
          <w:b/>
          <w:noProof/>
          <w:sz w:val="28"/>
          <w:szCs w:val="28"/>
          <w:u w:val="single"/>
        </w:rPr>
        <w:drawing>
          <wp:anchor distT="114300" distB="114300" distL="114300" distR="114300" simplePos="0" relativeHeight="251657216" behindDoc="0" locked="0" layoutInCell="0" allowOverlap="0">
            <wp:simplePos x="0" y="0"/>
            <wp:positionH relativeFrom="margin">
              <wp:posOffset>990600</wp:posOffset>
            </wp:positionH>
            <wp:positionV relativeFrom="paragraph">
              <wp:posOffset>0</wp:posOffset>
            </wp:positionV>
            <wp:extent cx="595313" cy="581138"/>
            <wp:effectExtent l="0" t="0" r="0" b="0"/>
            <wp:wrapSquare wrapText="bothSides" distT="114300" distB="114300" distL="114300" distR="114300"/>
            <wp:docPr id="5" name="image00.png" descr="Spartan Head.png"/>
            <wp:cNvGraphicFramePr/>
            <a:graphic xmlns:a="http://schemas.openxmlformats.org/drawingml/2006/main">
              <a:graphicData uri="http://schemas.openxmlformats.org/drawingml/2006/picture">
                <pic:pic xmlns:pic="http://schemas.openxmlformats.org/drawingml/2006/picture">
                  <pic:nvPicPr>
                    <pic:cNvPr id="0" name="image00.png" descr="Spartan Head.png"/>
                    <pic:cNvPicPr preferRelativeResize="0"/>
                  </pic:nvPicPr>
                  <pic:blipFill>
                    <a:blip r:embed="rId14" cstate="print"/>
                    <a:srcRect/>
                    <a:stretch>
                      <a:fillRect/>
                    </a:stretch>
                  </pic:blipFill>
                  <pic:spPr>
                    <a:xfrm>
                      <a:off x="0" y="0"/>
                      <a:ext cx="595313" cy="581138"/>
                    </a:xfrm>
                    <a:prstGeom prst="rect">
                      <a:avLst/>
                    </a:prstGeom>
                    <a:ln/>
                  </pic:spPr>
                </pic:pic>
              </a:graphicData>
            </a:graphic>
          </wp:anchor>
        </w:drawing>
      </w:r>
      <w:r w:rsidRPr="0069067A">
        <w:rPr>
          <w:b/>
          <w:noProof/>
          <w:sz w:val="28"/>
          <w:szCs w:val="28"/>
          <w:u w:val="single"/>
        </w:rPr>
        <w:drawing>
          <wp:anchor distT="114300" distB="114300" distL="114300" distR="114300" simplePos="0" relativeHeight="251659264" behindDoc="0" locked="0" layoutInCell="0" allowOverlap="0">
            <wp:simplePos x="0" y="0"/>
            <wp:positionH relativeFrom="margin">
              <wp:posOffset>4524375</wp:posOffset>
            </wp:positionH>
            <wp:positionV relativeFrom="paragraph">
              <wp:posOffset>0</wp:posOffset>
            </wp:positionV>
            <wp:extent cx="595313" cy="581138"/>
            <wp:effectExtent l="0" t="0" r="0" b="0"/>
            <wp:wrapSquare wrapText="bothSides" distT="114300" distB="114300" distL="114300" distR="114300"/>
            <wp:docPr id="6" name="image00.png" descr="Spartan Head.png"/>
            <wp:cNvGraphicFramePr/>
            <a:graphic xmlns:a="http://schemas.openxmlformats.org/drawingml/2006/main">
              <a:graphicData uri="http://schemas.openxmlformats.org/drawingml/2006/picture">
                <pic:pic xmlns:pic="http://schemas.openxmlformats.org/drawingml/2006/picture">
                  <pic:nvPicPr>
                    <pic:cNvPr id="0" name="image00.png" descr="Spartan Head.png"/>
                    <pic:cNvPicPr preferRelativeResize="0"/>
                  </pic:nvPicPr>
                  <pic:blipFill>
                    <a:blip r:embed="rId14" cstate="print"/>
                    <a:srcRect/>
                    <a:stretch>
                      <a:fillRect/>
                    </a:stretch>
                  </pic:blipFill>
                  <pic:spPr>
                    <a:xfrm>
                      <a:off x="0" y="0"/>
                      <a:ext cx="595313" cy="581138"/>
                    </a:xfrm>
                    <a:prstGeom prst="rect">
                      <a:avLst/>
                    </a:prstGeom>
                    <a:ln/>
                  </pic:spPr>
                </pic:pic>
              </a:graphicData>
            </a:graphic>
          </wp:anchor>
        </w:drawing>
      </w:r>
    </w:p>
    <w:p w:rsidR="00E90A8E" w:rsidRPr="0069067A" w:rsidRDefault="00E90A8E" w:rsidP="00E90A8E">
      <w:pPr>
        <w:pStyle w:val="Normal1"/>
        <w:jc w:val="center"/>
        <w:rPr>
          <w:szCs w:val="22"/>
        </w:rPr>
      </w:pPr>
    </w:p>
    <w:p w:rsidR="00E90A8E" w:rsidRPr="0069067A" w:rsidRDefault="00E90A8E" w:rsidP="00E90A8E">
      <w:pPr>
        <w:pStyle w:val="Normal1"/>
        <w:jc w:val="center"/>
        <w:rPr>
          <w:szCs w:val="22"/>
        </w:rPr>
      </w:pPr>
    </w:p>
    <w:p w:rsidR="00E90A8E" w:rsidRDefault="00E90A8E" w:rsidP="00E90A8E">
      <w:pPr>
        <w:pStyle w:val="Normal1"/>
        <w:rPr>
          <w:rFonts w:ascii="Times New Roman" w:eastAsia="Times New Roman" w:hAnsi="Times New Roman" w:cs="Times New Roman"/>
          <w:szCs w:val="22"/>
        </w:rPr>
      </w:pPr>
    </w:p>
    <w:p w:rsidR="00E90A8E" w:rsidRPr="0069067A" w:rsidRDefault="00E90A8E" w:rsidP="00E90A8E">
      <w:pPr>
        <w:pStyle w:val="Normal1"/>
        <w:rPr>
          <w:szCs w:val="22"/>
        </w:rPr>
      </w:pPr>
      <w:r w:rsidRPr="0069067A">
        <w:rPr>
          <w:rFonts w:ascii="Times New Roman" w:eastAsia="Times New Roman" w:hAnsi="Times New Roman" w:cs="Times New Roman"/>
          <w:szCs w:val="22"/>
        </w:rPr>
        <w:t xml:space="preserve">Citations are a way to give credit for a content creator’s original research or ideas. Proper citations increase an author’s credibility and reliability. If an author is using another person’s work in his or her own work and does not give credit through proper </w:t>
      </w:r>
      <w:proofErr w:type="gramStart"/>
      <w:r w:rsidRPr="0069067A">
        <w:rPr>
          <w:rFonts w:ascii="Times New Roman" w:eastAsia="Times New Roman" w:hAnsi="Times New Roman" w:cs="Times New Roman"/>
          <w:szCs w:val="22"/>
        </w:rPr>
        <w:t>citations, that</w:t>
      </w:r>
      <w:proofErr w:type="gramEnd"/>
      <w:r w:rsidRPr="0069067A">
        <w:rPr>
          <w:rFonts w:ascii="Times New Roman" w:eastAsia="Times New Roman" w:hAnsi="Times New Roman" w:cs="Times New Roman"/>
          <w:szCs w:val="22"/>
        </w:rPr>
        <w:t xml:space="preserve"> is called </w:t>
      </w:r>
      <w:r w:rsidRPr="0069067A">
        <w:rPr>
          <w:rFonts w:ascii="Times New Roman" w:eastAsia="Times New Roman" w:hAnsi="Times New Roman" w:cs="Times New Roman"/>
          <w:szCs w:val="22"/>
          <w:u w:val="single"/>
        </w:rPr>
        <w:t xml:space="preserve">plagiarism. </w:t>
      </w:r>
      <w:r w:rsidRPr="0069067A">
        <w:rPr>
          <w:rFonts w:ascii="Times New Roman" w:eastAsia="Times New Roman" w:hAnsi="Times New Roman" w:cs="Times New Roman"/>
          <w:szCs w:val="22"/>
        </w:rPr>
        <w:t xml:space="preserve"> The consequences of plagiarism are severe, and include failing an assignment and/or a referral. </w:t>
      </w:r>
    </w:p>
    <w:p w:rsidR="00E90A8E" w:rsidRPr="0069067A" w:rsidRDefault="00E90A8E" w:rsidP="00E90A8E">
      <w:pPr>
        <w:pStyle w:val="Normal1"/>
        <w:rPr>
          <w:sz w:val="16"/>
          <w:szCs w:val="16"/>
        </w:rPr>
      </w:pPr>
    </w:p>
    <w:p w:rsidR="00E90A8E" w:rsidRPr="0069067A" w:rsidRDefault="00E90A8E" w:rsidP="00E90A8E">
      <w:pPr>
        <w:pStyle w:val="Normal1"/>
        <w:rPr>
          <w:szCs w:val="22"/>
        </w:rPr>
      </w:pPr>
      <w:r>
        <w:rPr>
          <w:rFonts w:ascii="Times New Roman" w:eastAsia="Times New Roman" w:hAnsi="Times New Roman" w:cs="Times New Roman"/>
          <w:szCs w:val="22"/>
        </w:rPr>
        <w:t>Wilson Middle School has adopted MLA format as a school-</w:t>
      </w:r>
      <w:r w:rsidRPr="0069067A">
        <w:rPr>
          <w:rFonts w:ascii="Times New Roman" w:eastAsia="Times New Roman" w:hAnsi="Times New Roman" w:cs="Times New Roman"/>
          <w:szCs w:val="22"/>
        </w:rPr>
        <w:t xml:space="preserve">wide style. MLA format includes in-text citations and a works cited page. </w:t>
      </w:r>
    </w:p>
    <w:p w:rsidR="00E90A8E" w:rsidRPr="0069067A" w:rsidRDefault="00E90A8E" w:rsidP="00E90A8E">
      <w:pPr>
        <w:pStyle w:val="Normal1"/>
        <w:rPr>
          <w:sz w:val="16"/>
          <w:szCs w:val="16"/>
        </w:rPr>
      </w:pPr>
    </w:p>
    <w:p w:rsidR="00E90A8E" w:rsidRPr="0069067A" w:rsidRDefault="00E90A8E" w:rsidP="00E90A8E">
      <w:pPr>
        <w:pStyle w:val="Normal1"/>
        <w:rPr>
          <w:szCs w:val="22"/>
        </w:rPr>
      </w:pPr>
      <w:r w:rsidRPr="0069067A">
        <w:rPr>
          <w:rFonts w:ascii="Times New Roman" w:eastAsia="Times New Roman" w:hAnsi="Times New Roman" w:cs="Times New Roman"/>
          <w:b/>
          <w:szCs w:val="22"/>
          <w:u w:val="single"/>
        </w:rPr>
        <w:t>In-text citations</w:t>
      </w:r>
      <w:r w:rsidRPr="0069067A">
        <w:rPr>
          <w:rFonts w:ascii="Times New Roman" w:eastAsia="Times New Roman" w:hAnsi="Times New Roman" w:cs="Times New Roman"/>
          <w:szCs w:val="22"/>
        </w:rPr>
        <w:t xml:space="preserve"> come after a direct quote or paraphrase in the text. The author’s last name is used, if there is no </w:t>
      </w:r>
      <w:proofErr w:type="gramStart"/>
      <w:r w:rsidRPr="0069067A">
        <w:rPr>
          <w:rFonts w:ascii="Times New Roman" w:eastAsia="Times New Roman" w:hAnsi="Times New Roman" w:cs="Times New Roman"/>
          <w:szCs w:val="22"/>
        </w:rPr>
        <w:t>author,</w:t>
      </w:r>
      <w:proofErr w:type="gramEnd"/>
      <w:r w:rsidRPr="0069067A">
        <w:rPr>
          <w:rFonts w:ascii="Times New Roman" w:eastAsia="Times New Roman" w:hAnsi="Times New Roman" w:cs="Times New Roman"/>
          <w:szCs w:val="22"/>
        </w:rPr>
        <w:t xml:space="preserve"> use the title of the work. For citations from a book, you must also include the page number. The period comes after the citation. </w:t>
      </w:r>
    </w:p>
    <w:p w:rsidR="00E90A8E" w:rsidRPr="0069067A" w:rsidRDefault="00E90A8E" w:rsidP="00E90A8E">
      <w:pPr>
        <w:pStyle w:val="Normal1"/>
        <w:rPr>
          <w:sz w:val="16"/>
          <w:szCs w:val="16"/>
        </w:rPr>
      </w:pPr>
    </w:p>
    <w:p w:rsidR="00E90A8E" w:rsidRPr="0069067A" w:rsidRDefault="00E90A8E" w:rsidP="00E90A8E">
      <w:pPr>
        <w:pStyle w:val="Normal1"/>
        <w:rPr>
          <w:szCs w:val="22"/>
        </w:rPr>
      </w:pPr>
      <w:r w:rsidRPr="0069067A">
        <w:rPr>
          <w:rFonts w:ascii="Times New Roman" w:eastAsia="Times New Roman" w:hAnsi="Times New Roman" w:cs="Times New Roman"/>
          <w:b/>
          <w:szCs w:val="22"/>
        </w:rPr>
        <w:t>Examples of in-text citations:</w:t>
      </w:r>
    </w:p>
    <w:p w:rsidR="00E90A8E" w:rsidRPr="0069067A" w:rsidRDefault="00E90A8E" w:rsidP="00E90A8E">
      <w:pPr>
        <w:pStyle w:val="Normal1"/>
        <w:ind w:left="720"/>
        <w:rPr>
          <w:sz w:val="20"/>
        </w:rPr>
      </w:pPr>
      <w:r w:rsidRPr="0069067A">
        <w:rPr>
          <w:rFonts w:ascii="Times New Roman" w:eastAsia="Times New Roman" w:hAnsi="Times New Roman" w:cs="Times New Roman"/>
          <w:b/>
          <w:sz w:val="20"/>
          <w:u w:val="single"/>
        </w:rPr>
        <w:t>Article</w:t>
      </w:r>
    </w:p>
    <w:p w:rsidR="00E90A8E" w:rsidRPr="0069067A" w:rsidRDefault="00E90A8E" w:rsidP="00E90A8E">
      <w:pPr>
        <w:pStyle w:val="Normal1"/>
        <w:ind w:left="720"/>
        <w:rPr>
          <w:sz w:val="20"/>
        </w:rPr>
      </w:pPr>
      <w:r w:rsidRPr="0069067A">
        <w:rPr>
          <w:rFonts w:ascii="Times New Roman" w:eastAsia="Times New Roman" w:hAnsi="Times New Roman" w:cs="Times New Roman"/>
          <w:sz w:val="20"/>
        </w:rPr>
        <w:t>Quote: “</w:t>
      </w:r>
      <w:r w:rsidRPr="0069067A">
        <w:rPr>
          <w:color w:val="333333"/>
          <w:sz w:val="20"/>
          <w:highlight w:val="white"/>
        </w:rPr>
        <w:t>After years of government denials, the CIA is acknowledging in newly declassified documents the existence of Area 51, the mysterious site in central Nevada that has spawned top-secret tools, weapons and not a few UFO conspiracies” (</w:t>
      </w:r>
      <w:proofErr w:type="spellStart"/>
      <w:r w:rsidRPr="0069067A">
        <w:rPr>
          <w:color w:val="333333"/>
          <w:sz w:val="20"/>
          <w:highlight w:val="white"/>
        </w:rPr>
        <w:t>Stanglin</w:t>
      </w:r>
      <w:proofErr w:type="spellEnd"/>
      <w:r w:rsidRPr="0069067A">
        <w:rPr>
          <w:color w:val="333333"/>
          <w:sz w:val="20"/>
          <w:highlight w:val="white"/>
        </w:rPr>
        <w:t xml:space="preserve">). </w:t>
      </w:r>
    </w:p>
    <w:p w:rsidR="00E90A8E" w:rsidRPr="0069067A" w:rsidRDefault="00E90A8E" w:rsidP="00E90A8E">
      <w:pPr>
        <w:pStyle w:val="Normal1"/>
        <w:ind w:firstLine="720"/>
        <w:rPr>
          <w:sz w:val="16"/>
          <w:szCs w:val="16"/>
        </w:rPr>
      </w:pPr>
    </w:p>
    <w:p w:rsidR="00E90A8E" w:rsidRPr="0069067A" w:rsidRDefault="00E90A8E" w:rsidP="00E90A8E">
      <w:pPr>
        <w:pStyle w:val="Normal1"/>
        <w:ind w:firstLine="720"/>
        <w:rPr>
          <w:sz w:val="20"/>
        </w:rPr>
      </w:pPr>
      <w:r w:rsidRPr="0069067A">
        <w:rPr>
          <w:color w:val="333333"/>
          <w:sz w:val="20"/>
          <w:highlight w:val="white"/>
        </w:rPr>
        <w:t>Paraphrase: The government used to deny that Area 51 did in fact exist (</w:t>
      </w:r>
      <w:proofErr w:type="spellStart"/>
      <w:r w:rsidRPr="0069067A">
        <w:rPr>
          <w:color w:val="333333"/>
          <w:sz w:val="20"/>
          <w:highlight w:val="white"/>
        </w:rPr>
        <w:t>Stanglin</w:t>
      </w:r>
      <w:proofErr w:type="spellEnd"/>
      <w:r w:rsidRPr="0069067A">
        <w:rPr>
          <w:color w:val="333333"/>
          <w:sz w:val="20"/>
          <w:highlight w:val="white"/>
        </w:rPr>
        <w:t>).</w:t>
      </w:r>
    </w:p>
    <w:p w:rsidR="00E90A8E" w:rsidRPr="0069067A" w:rsidRDefault="00E90A8E" w:rsidP="00E90A8E">
      <w:pPr>
        <w:pStyle w:val="Normal1"/>
        <w:ind w:firstLine="720"/>
        <w:rPr>
          <w:sz w:val="16"/>
          <w:szCs w:val="16"/>
        </w:rPr>
      </w:pPr>
    </w:p>
    <w:p w:rsidR="00E90A8E" w:rsidRPr="0069067A" w:rsidRDefault="00E90A8E" w:rsidP="00E90A8E">
      <w:pPr>
        <w:pStyle w:val="Normal1"/>
        <w:ind w:firstLine="720"/>
        <w:rPr>
          <w:sz w:val="20"/>
        </w:rPr>
      </w:pPr>
      <w:r w:rsidRPr="0069067A">
        <w:rPr>
          <w:b/>
          <w:color w:val="333333"/>
          <w:sz w:val="20"/>
          <w:highlight w:val="white"/>
          <w:u w:val="single"/>
        </w:rPr>
        <w:t>Book</w:t>
      </w:r>
    </w:p>
    <w:p w:rsidR="00E90A8E" w:rsidRPr="0069067A" w:rsidRDefault="00E90A8E" w:rsidP="00E90A8E">
      <w:pPr>
        <w:pStyle w:val="Normal1"/>
        <w:ind w:left="720"/>
        <w:rPr>
          <w:sz w:val="20"/>
        </w:rPr>
      </w:pPr>
      <w:r w:rsidRPr="0069067A">
        <w:rPr>
          <w:color w:val="333333"/>
          <w:sz w:val="20"/>
          <w:highlight w:val="white"/>
        </w:rPr>
        <w:t>Quote: “I wanted to ask what Mr. Granger had to do with anything, but common sense told me that I would only earn an eviction by asking” (Taylor 163).</w:t>
      </w:r>
    </w:p>
    <w:p w:rsidR="00E90A8E" w:rsidRPr="0069067A" w:rsidRDefault="00E90A8E" w:rsidP="00E90A8E">
      <w:pPr>
        <w:pStyle w:val="Normal1"/>
        <w:ind w:left="720"/>
        <w:rPr>
          <w:sz w:val="16"/>
          <w:szCs w:val="16"/>
        </w:rPr>
      </w:pPr>
    </w:p>
    <w:p w:rsidR="00E90A8E" w:rsidRPr="0069067A" w:rsidRDefault="00E90A8E" w:rsidP="00E90A8E">
      <w:pPr>
        <w:pStyle w:val="Normal1"/>
        <w:ind w:left="720"/>
        <w:rPr>
          <w:sz w:val="20"/>
        </w:rPr>
      </w:pPr>
      <w:r w:rsidRPr="0069067A">
        <w:rPr>
          <w:color w:val="333333"/>
          <w:sz w:val="20"/>
          <w:highlight w:val="white"/>
        </w:rPr>
        <w:t xml:space="preserve">Paraphrase: Mama was worried that if she asked how Mr. Granger was related to the incident, she would be evicted (Taylor 163). </w:t>
      </w:r>
    </w:p>
    <w:p w:rsidR="00E90A8E" w:rsidRPr="0069067A" w:rsidRDefault="00E90A8E" w:rsidP="00E90A8E">
      <w:pPr>
        <w:pStyle w:val="Normal1"/>
        <w:rPr>
          <w:sz w:val="16"/>
          <w:szCs w:val="16"/>
        </w:rPr>
      </w:pPr>
    </w:p>
    <w:p w:rsidR="00E90A8E" w:rsidRPr="0069067A" w:rsidRDefault="00E90A8E" w:rsidP="00E90A8E">
      <w:pPr>
        <w:pStyle w:val="Normal1"/>
        <w:rPr>
          <w:szCs w:val="22"/>
        </w:rPr>
      </w:pPr>
      <w:r w:rsidRPr="0069067A">
        <w:rPr>
          <w:b/>
          <w:color w:val="333333"/>
          <w:szCs w:val="22"/>
          <w:highlight w:val="white"/>
          <w:u w:val="single"/>
        </w:rPr>
        <w:t>Works Cited Page</w:t>
      </w:r>
      <w:r w:rsidRPr="0069067A">
        <w:rPr>
          <w:color w:val="333333"/>
          <w:szCs w:val="22"/>
          <w:highlight w:val="white"/>
        </w:rPr>
        <w:t xml:space="preserve"> is placed on a new page at the end of your document. Begin the page with the words “Works Cited.”  All entries need to be listed in alphabetical order by the first letter of the entry. If there is no author listed, begin your entry with the title. Works cited use a hanging indent. Indent every line in an entry, except the first one. </w:t>
      </w:r>
    </w:p>
    <w:p w:rsidR="00E90A8E" w:rsidRPr="0069067A" w:rsidRDefault="00E90A8E" w:rsidP="00E90A8E">
      <w:pPr>
        <w:pStyle w:val="Normal1"/>
        <w:rPr>
          <w:sz w:val="16"/>
          <w:szCs w:val="16"/>
        </w:rPr>
      </w:pPr>
    </w:p>
    <w:p w:rsidR="00E90A8E" w:rsidRPr="0069067A" w:rsidRDefault="00E90A8E" w:rsidP="00E90A8E">
      <w:pPr>
        <w:pStyle w:val="Normal1"/>
        <w:rPr>
          <w:szCs w:val="22"/>
        </w:rPr>
      </w:pPr>
      <w:r w:rsidRPr="0069067A">
        <w:rPr>
          <w:b/>
          <w:color w:val="333333"/>
          <w:szCs w:val="22"/>
          <w:highlight w:val="white"/>
          <w:u w:val="single"/>
        </w:rPr>
        <w:t>Information included:</w:t>
      </w:r>
    </w:p>
    <w:p w:rsidR="00E90A8E" w:rsidRPr="0069067A" w:rsidRDefault="00E90A8E" w:rsidP="00E90A8E">
      <w:pPr>
        <w:pStyle w:val="Normal1"/>
        <w:rPr>
          <w:szCs w:val="22"/>
        </w:rPr>
      </w:pPr>
      <w:r w:rsidRPr="0069067A">
        <w:rPr>
          <w:b/>
          <w:color w:val="333333"/>
          <w:szCs w:val="22"/>
          <w:highlight w:val="white"/>
        </w:rPr>
        <w:t>Author’s Name</w:t>
      </w:r>
      <w:r w:rsidRPr="0069067A">
        <w:rPr>
          <w:color w:val="333333"/>
          <w:szCs w:val="22"/>
          <w:highlight w:val="white"/>
        </w:rPr>
        <w:t>: Last, First.</w:t>
      </w:r>
    </w:p>
    <w:p w:rsidR="00E90A8E" w:rsidRPr="0069067A" w:rsidRDefault="00E90A8E" w:rsidP="00E90A8E">
      <w:pPr>
        <w:pStyle w:val="Normal1"/>
        <w:rPr>
          <w:szCs w:val="22"/>
        </w:rPr>
      </w:pPr>
      <w:r w:rsidRPr="0069067A">
        <w:rPr>
          <w:b/>
          <w:color w:val="333333"/>
          <w:szCs w:val="22"/>
          <w:highlight w:val="white"/>
        </w:rPr>
        <w:t>Title</w:t>
      </w:r>
      <w:r w:rsidRPr="0069067A">
        <w:rPr>
          <w:color w:val="333333"/>
          <w:szCs w:val="22"/>
          <w:highlight w:val="white"/>
        </w:rPr>
        <w:t xml:space="preserve">: Underlined/italics for long works. Quotation marks for short works. </w:t>
      </w:r>
    </w:p>
    <w:p w:rsidR="00E90A8E" w:rsidRPr="0069067A" w:rsidRDefault="00E90A8E" w:rsidP="00E90A8E">
      <w:pPr>
        <w:pStyle w:val="Normal1"/>
        <w:rPr>
          <w:szCs w:val="22"/>
        </w:rPr>
      </w:pPr>
      <w:r w:rsidRPr="0069067A">
        <w:rPr>
          <w:b/>
          <w:color w:val="333333"/>
          <w:szCs w:val="22"/>
          <w:highlight w:val="white"/>
        </w:rPr>
        <w:t xml:space="preserve">Place of Publication: </w:t>
      </w:r>
      <w:r w:rsidRPr="0069067A">
        <w:rPr>
          <w:color w:val="333333"/>
          <w:szCs w:val="22"/>
          <w:highlight w:val="white"/>
          <w:u w:val="single"/>
        </w:rPr>
        <w:t>Only for books</w:t>
      </w:r>
    </w:p>
    <w:p w:rsidR="00E90A8E" w:rsidRPr="0069067A" w:rsidRDefault="00E90A8E" w:rsidP="00E90A8E">
      <w:pPr>
        <w:pStyle w:val="Normal1"/>
        <w:rPr>
          <w:szCs w:val="22"/>
        </w:rPr>
      </w:pPr>
      <w:r w:rsidRPr="0069067A">
        <w:rPr>
          <w:b/>
          <w:color w:val="333333"/>
          <w:szCs w:val="22"/>
          <w:highlight w:val="white"/>
        </w:rPr>
        <w:t>Publisher or Organization</w:t>
      </w:r>
    </w:p>
    <w:p w:rsidR="00E90A8E" w:rsidRPr="0069067A" w:rsidRDefault="00E90A8E" w:rsidP="00E90A8E">
      <w:pPr>
        <w:pStyle w:val="Normal1"/>
        <w:rPr>
          <w:szCs w:val="22"/>
        </w:rPr>
      </w:pPr>
      <w:r w:rsidRPr="0069067A">
        <w:rPr>
          <w:b/>
          <w:color w:val="333333"/>
          <w:szCs w:val="22"/>
          <w:highlight w:val="white"/>
        </w:rPr>
        <w:t xml:space="preserve">Date Published: </w:t>
      </w:r>
      <w:r w:rsidRPr="0069067A">
        <w:rPr>
          <w:color w:val="333333"/>
          <w:szCs w:val="22"/>
          <w:highlight w:val="white"/>
        </w:rPr>
        <w:t xml:space="preserve">Write ND if there is no date available. </w:t>
      </w:r>
    </w:p>
    <w:p w:rsidR="00E90A8E" w:rsidRPr="0069067A" w:rsidRDefault="00E90A8E" w:rsidP="00E90A8E">
      <w:pPr>
        <w:pStyle w:val="Normal1"/>
        <w:rPr>
          <w:szCs w:val="22"/>
        </w:rPr>
      </w:pPr>
      <w:r w:rsidRPr="0069067A">
        <w:rPr>
          <w:b/>
          <w:color w:val="333333"/>
          <w:szCs w:val="22"/>
          <w:highlight w:val="white"/>
        </w:rPr>
        <w:t xml:space="preserve">Medium: Print for books. </w:t>
      </w:r>
      <w:proofErr w:type="gramStart"/>
      <w:r w:rsidRPr="0069067A">
        <w:rPr>
          <w:b/>
          <w:color w:val="333333"/>
          <w:szCs w:val="22"/>
          <w:highlight w:val="white"/>
        </w:rPr>
        <w:t>Web for internet sources.</w:t>
      </w:r>
      <w:proofErr w:type="gramEnd"/>
      <w:r w:rsidRPr="0069067A">
        <w:rPr>
          <w:b/>
          <w:color w:val="333333"/>
          <w:szCs w:val="22"/>
          <w:highlight w:val="white"/>
        </w:rPr>
        <w:t xml:space="preserve"> </w:t>
      </w:r>
    </w:p>
    <w:p w:rsidR="00E90A8E" w:rsidRPr="0069067A" w:rsidRDefault="00E90A8E" w:rsidP="00E90A8E">
      <w:pPr>
        <w:pStyle w:val="Normal1"/>
        <w:rPr>
          <w:szCs w:val="22"/>
        </w:rPr>
      </w:pPr>
      <w:r w:rsidRPr="0069067A">
        <w:rPr>
          <w:b/>
          <w:color w:val="333333"/>
          <w:szCs w:val="22"/>
          <w:highlight w:val="white"/>
        </w:rPr>
        <w:t xml:space="preserve">Date Accessed: </w:t>
      </w:r>
      <w:r w:rsidRPr="0069067A">
        <w:rPr>
          <w:color w:val="333333"/>
          <w:szCs w:val="22"/>
          <w:highlight w:val="white"/>
        </w:rPr>
        <w:t xml:space="preserve"> Day Month Year. </w:t>
      </w:r>
    </w:p>
    <w:p w:rsidR="00E90A8E" w:rsidRPr="0069067A" w:rsidRDefault="00E90A8E" w:rsidP="00E90A8E">
      <w:pPr>
        <w:pStyle w:val="Normal1"/>
        <w:rPr>
          <w:sz w:val="16"/>
          <w:szCs w:val="16"/>
        </w:rPr>
      </w:pPr>
    </w:p>
    <w:p w:rsidR="00E90A8E" w:rsidRPr="0069067A" w:rsidRDefault="00E90A8E" w:rsidP="00E90A8E">
      <w:pPr>
        <w:pStyle w:val="Normal1"/>
        <w:rPr>
          <w:szCs w:val="22"/>
        </w:rPr>
      </w:pPr>
      <w:r w:rsidRPr="0069067A">
        <w:rPr>
          <w:b/>
          <w:color w:val="333333"/>
          <w:szCs w:val="22"/>
          <w:highlight w:val="white"/>
          <w:u w:val="single"/>
        </w:rPr>
        <w:t>Works Cited Example</w:t>
      </w:r>
    </w:p>
    <w:p w:rsidR="00E90A8E" w:rsidRPr="0069067A" w:rsidRDefault="00E90A8E" w:rsidP="00E90A8E">
      <w:pPr>
        <w:pStyle w:val="Normal1"/>
        <w:jc w:val="center"/>
        <w:rPr>
          <w:b/>
          <w:szCs w:val="22"/>
          <w:u w:val="single"/>
        </w:rPr>
      </w:pPr>
      <w:r w:rsidRPr="0069067A">
        <w:rPr>
          <w:b/>
          <w:color w:val="333333"/>
          <w:szCs w:val="22"/>
          <w:highlight w:val="white"/>
          <w:u w:val="single"/>
        </w:rPr>
        <w:t>Works Cited</w:t>
      </w:r>
    </w:p>
    <w:p w:rsidR="00E90A8E" w:rsidRDefault="00E90A8E" w:rsidP="00E90A8E">
      <w:pPr>
        <w:pStyle w:val="Normal1"/>
        <w:rPr>
          <w:rFonts w:ascii="Times New Roman" w:eastAsia="Times New Roman" w:hAnsi="Times New Roman" w:cs="Times New Roman"/>
          <w:szCs w:val="22"/>
        </w:rPr>
      </w:pPr>
      <w:r w:rsidRPr="0069067A">
        <w:rPr>
          <w:rFonts w:ascii="Times New Roman" w:eastAsia="Times New Roman" w:hAnsi="Times New Roman" w:cs="Times New Roman"/>
          <w:szCs w:val="22"/>
        </w:rPr>
        <w:t xml:space="preserve">Taylor, Mildred. </w:t>
      </w:r>
      <w:r w:rsidRPr="0069067A">
        <w:rPr>
          <w:rFonts w:ascii="Times New Roman" w:eastAsia="Times New Roman" w:hAnsi="Times New Roman" w:cs="Times New Roman"/>
          <w:szCs w:val="22"/>
          <w:u w:val="single"/>
        </w:rPr>
        <w:t>Roll of Thunder, Hear My Cry</w:t>
      </w:r>
      <w:r w:rsidRPr="0069067A">
        <w:rPr>
          <w:rFonts w:ascii="Times New Roman" w:eastAsia="Times New Roman" w:hAnsi="Times New Roman" w:cs="Times New Roman"/>
          <w:szCs w:val="22"/>
        </w:rPr>
        <w:t>. New York: Puffin, 1976. Print</w:t>
      </w:r>
    </w:p>
    <w:p w:rsidR="00E90A8E" w:rsidRPr="0069067A" w:rsidRDefault="00E90A8E" w:rsidP="00E90A8E">
      <w:pPr>
        <w:pStyle w:val="Normal1"/>
        <w:rPr>
          <w:sz w:val="16"/>
          <w:szCs w:val="16"/>
        </w:rPr>
      </w:pPr>
    </w:p>
    <w:p w:rsidR="00E90A8E" w:rsidRPr="00044F14" w:rsidRDefault="00E90A8E" w:rsidP="00E90A8E">
      <w:pPr>
        <w:pStyle w:val="Normal1"/>
        <w:rPr>
          <w:i/>
          <w:iCs/>
          <w:szCs w:val="22"/>
          <w:u w:val="single"/>
        </w:rPr>
      </w:pPr>
      <w:proofErr w:type="spellStart"/>
      <w:r w:rsidRPr="0069067A">
        <w:rPr>
          <w:rFonts w:ascii="Times New Roman" w:eastAsia="Times New Roman" w:hAnsi="Times New Roman" w:cs="Times New Roman"/>
          <w:szCs w:val="22"/>
        </w:rPr>
        <w:t>Stanglin</w:t>
      </w:r>
      <w:proofErr w:type="spellEnd"/>
      <w:r w:rsidRPr="0069067A">
        <w:rPr>
          <w:rFonts w:ascii="Times New Roman" w:eastAsia="Times New Roman" w:hAnsi="Times New Roman" w:cs="Times New Roman"/>
          <w:szCs w:val="22"/>
        </w:rPr>
        <w:t xml:space="preserve">, Doug. “New Document Shows the US Government is Becoming Less Secretive about Area 51.”  </w:t>
      </w:r>
      <w:proofErr w:type="gramStart"/>
      <w:r w:rsidRPr="0069067A">
        <w:rPr>
          <w:rFonts w:ascii="Times New Roman" w:eastAsia="Times New Roman" w:hAnsi="Times New Roman" w:cs="Times New Roman"/>
          <w:szCs w:val="22"/>
        </w:rPr>
        <w:t>USA Today.</w:t>
      </w:r>
      <w:proofErr w:type="gramEnd"/>
      <w:r w:rsidRPr="0069067A">
        <w:rPr>
          <w:rFonts w:ascii="Times New Roman" w:eastAsia="Times New Roman" w:hAnsi="Times New Roman" w:cs="Times New Roman"/>
          <w:szCs w:val="22"/>
        </w:rPr>
        <w:t xml:space="preserve"> 16 Aug 2013. </w:t>
      </w:r>
    </w:p>
    <w:p w:rsidR="00E90A8E" w:rsidRDefault="00E90A8E" w:rsidP="00E90A8E">
      <w:pPr>
        <w:rPr>
          <w:i/>
          <w:iCs/>
          <w:sz w:val="22"/>
          <w:szCs w:val="22"/>
          <w:u w:val="single"/>
        </w:rPr>
        <w:sectPr w:rsidR="00E90A8E" w:rsidSect="00C03EF0">
          <w:type w:val="continuous"/>
          <w:pgSz w:w="12240" w:h="15840" w:code="1"/>
          <w:pgMar w:top="1008" w:right="720" w:bottom="720" w:left="720" w:header="720" w:footer="720" w:gutter="0"/>
          <w:cols w:space="720"/>
          <w:docGrid w:linePitch="360"/>
        </w:sectPr>
      </w:pPr>
    </w:p>
    <w:p w:rsidR="00F843E0" w:rsidRPr="00F55C35" w:rsidRDefault="00F843E0" w:rsidP="00F843E0">
      <w:pPr>
        <w:jc w:val="center"/>
        <w:rPr>
          <w:b/>
          <w:sz w:val="28"/>
          <w:szCs w:val="28"/>
          <w:u w:val="single"/>
        </w:rPr>
      </w:pPr>
      <w:r w:rsidRPr="00F55C35">
        <w:rPr>
          <w:b/>
          <w:sz w:val="28"/>
          <w:szCs w:val="28"/>
          <w:u w:val="single"/>
        </w:rPr>
        <w:lastRenderedPageBreak/>
        <w:t>7</w:t>
      </w:r>
      <w:r w:rsidRPr="00F55C35">
        <w:rPr>
          <w:b/>
          <w:sz w:val="28"/>
          <w:szCs w:val="28"/>
          <w:u w:val="single"/>
          <w:vertAlign w:val="superscript"/>
        </w:rPr>
        <w:t>th</w:t>
      </w:r>
      <w:r w:rsidRPr="00F55C35">
        <w:rPr>
          <w:b/>
          <w:sz w:val="28"/>
          <w:szCs w:val="28"/>
          <w:u w:val="single"/>
        </w:rPr>
        <w:t xml:space="preserve"> Grade World History Instructional Sc</w:t>
      </w:r>
      <w:r w:rsidR="00F55C35" w:rsidRPr="00F55C35">
        <w:rPr>
          <w:b/>
          <w:sz w:val="28"/>
          <w:szCs w:val="28"/>
          <w:u w:val="single"/>
        </w:rPr>
        <w:t>hedule</w:t>
      </w:r>
    </w:p>
    <w:p w:rsidR="00F843E0" w:rsidRDefault="00F843E0" w:rsidP="00F843E0">
      <w:pPr>
        <w:jc w:val="center"/>
      </w:pPr>
    </w:p>
    <w:p w:rsidR="00747708" w:rsidRPr="00747708" w:rsidRDefault="00F843E0" w:rsidP="00AB4C1A">
      <w:pPr>
        <w:pStyle w:val="ListParagraph"/>
        <w:numPr>
          <w:ilvl w:val="0"/>
          <w:numId w:val="28"/>
        </w:numPr>
        <w:spacing w:line="360" w:lineRule="auto"/>
        <w:rPr>
          <w:sz w:val="32"/>
          <w:szCs w:val="32"/>
        </w:rPr>
      </w:pPr>
      <w:r w:rsidRPr="00747708">
        <w:rPr>
          <w:sz w:val="32"/>
          <w:szCs w:val="32"/>
        </w:rPr>
        <w:t>Rise of the Roman Empire- August 1</w:t>
      </w:r>
      <w:r w:rsidR="00747708">
        <w:rPr>
          <w:sz w:val="32"/>
          <w:szCs w:val="32"/>
        </w:rPr>
        <w:t>8—28.</w:t>
      </w:r>
    </w:p>
    <w:p w:rsidR="00747708" w:rsidRPr="00747708" w:rsidRDefault="00F843E0" w:rsidP="00747708">
      <w:pPr>
        <w:pStyle w:val="ListParagraph"/>
        <w:numPr>
          <w:ilvl w:val="0"/>
          <w:numId w:val="28"/>
        </w:numPr>
        <w:spacing w:line="360" w:lineRule="auto"/>
        <w:rPr>
          <w:sz w:val="32"/>
          <w:szCs w:val="32"/>
        </w:rPr>
      </w:pPr>
      <w:r w:rsidRPr="00747708">
        <w:rPr>
          <w:sz w:val="32"/>
          <w:szCs w:val="32"/>
        </w:rPr>
        <w:t>Fall of</w:t>
      </w:r>
      <w:r w:rsidR="00747708">
        <w:rPr>
          <w:sz w:val="32"/>
          <w:szCs w:val="32"/>
        </w:rPr>
        <w:t xml:space="preserve"> Roman Empire- August 31--September 11.</w:t>
      </w:r>
    </w:p>
    <w:p w:rsidR="00F843E0" w:rsidRPr="00F55C35" w:rsidRDefault="00F843E0" w:rsidP="00F55C35">
      <w:pPr>
        <w:pStyle w:val="ListParagraph"/>
        <w:numPr>
          <w:ilvl w:val="0"/>
          <w:numId w:val="28"/>
        </w:numPr>
        <w:spacing w:line="360" w:lineRule="auto"/>
        <w:rPr>
          <w:sz w:val="32"/>
          <w:szCs w:val="32"/>
        </w:rPr>
      </w:pPr>
      <w:r w:rsidRPr="00F55C35">
        <w:rPr>
          <w:sz w:val="32"/>
          <w:szCs w:val="32"/>
        </w:rPr>
        <w:t>The Byzantine Empire- September 14</w:t>
      </w:r>
      <w:r w:rsidRPr="00F55C35">
        <w:rPr>
          <w:sz w:val="32"/>
          <w:szCs w:val="32"/>
          <w:vertAlign w:val="superscript"/>
        </w:rPr>
        <w:t>th</w:t>
      </w:r>
      <w:r w:rsidRPr="00F55C35">
        <w:rPr>
          <w:sz w:val="32"/>
          <w:szCs w:val="32"/>
        </w:rPr>
        <w:t xml:space="preserve"> to October 2</w:t>
      </w:r>
      <w:r w:rsidRPr="00F55C35">
        <w:rPr>
          <w:sz w:val="32"/>
          <w:szCs w:val="32"/>
          <w:vertAlign w:val="superscript"/>
        </w:rPr>
        <w:t>nd</w:t>
      </w:r>
    </w:p>
    <w:p w:rsidR="00F843E0" w:rsidRPr="00F55C35" w:rsidRDefault="00F843E0" w:rsidP="00F55C35">
      <w:pPr>
        <w:pStyle w:val="ListParagraph"/>
        <w:numPr>
          <w:ilvl w:val="0"/>
          <w:numId w:val="28"/>
        </w:numPr>
        <w:spacing w:line="360" w:lineRule="auto"/>
        <w:rPr>
          <w:sz w:val="32"/>
          <w:szCs w:val="32"/>
        </w:rPr>
      </w:pPr>
      <w:r w:rsidRPr="00F55C35">
        <w:rPr>
          <w:sz w:val="32"/>
          <w:szCs w:val="32"/>
        </w:rPr>
        <w:t>Early Islamic Civilization- October 5</w:t>
      </w:r>
      <w:r w:rsidRPr="00F55C35">
        <w:rPr>
          <w:sz w:val="32"/>
          <w:szCs w:val="32"/>
          <w:vertAlign w:val="superscript"/>
        </w:rPr>
        <w:t>th</w:t>
      </w:r>
      <w:r w:rsidRPr="00F55C35">
        <w:rPr>
          <w:sz w:val="32"/>
          <w:szCs w:val="32"/>
        </w:rPr>
        <w:t xml:space="preserve"> to October 23</w:t>
      </w:r>
      <w:r w:rsidRPr="00F55C35">
        <w:rPr>
          <w:sz w:val="32"/>
          <w:szCs w:val="32"/>
          <w:vertAlign w:val="superscript"/>
        </w:rPr>
        <w:t>rd</w:t>
      </w:r>
    </w:p>
    <w:p w:rsidR="00F843E0" w:rsidRPr="00F55C35" w:rsidRDefault="00F843E0" w:rsidP="00F55C35">
      <w:pPr>
        <w:pStyle w:val="ListParagraph"/>
        <w:numPr>
          <w:ilvl w:val="0"/>
          <w:numId w:val="28"/>
        </w:numPr>
        <w:spacing w:line="360" w:lineRule="auto"/>
        <w:rPr>
          <w:sz w:val="32"/>
          <w:szCs w:val="32"/>
        </w:rPr>
      </w:pPr>
      <w:r w:rsidRPr="00F55C35">
        <w:rPr>
          <w:sz w:val="32"/>
          <w:szCs w:val="32"/>
        </w:rPr>
        <w:t>China in the Middle Ages- October 26</w:t>
      </w:r>
      <w:r w:rsidRPr="00F55C35">
        <w:rPr>
          <w:sz w:val="32"/>
          <w:szCs w:val="32"/>
          <w:vertAlign w:val="superscript"/>
        </w:rPr>
        <w:t>th</w:t>
      </w:r>
      <w:r w:rsidRPr="00F55C35">
        <w:rPr>
          <w:sz w:val="32"/>
          <w:szCs w:val="32"/>
        </w:rPr>
        <w:t xml:space="preserve"> to November 13</w:t>
      </w:r>
      <w:r w:rsidRPr="00F55C35">
        <w:rPr>
          <w:sz w:val="32"/>
          <w:szCs w:val="32"/>
          <w:vertAlign w:val="superscript"/>
        </w:rPr>
        <w:t>th</w:t>
      </w:r>
    </w:p>
    <w:p w:rsidR="00F843E0" w:rsidRPr="00F55C35" w:rsidRDefault="00F843E0" w:rsidP="00F55C35">
      <w:pPr>
        <w:pStyle w:val="ListParagraph"/>
        <w:numPr>
          <w:ilvl w:val="0"/>
          <w:numId w:val="28"/>
        </w:numPr>
        <w:spacing w:line="360" w:lineRule="auto"/>
        <w:rPr>
          <w:sz w:val="32"/>
          <w:szCs w:val="32"/>
        </w:rPr>
      </w:pPr>
      <w:r w:rsidRPr="00F55C35">
        <w:rPr>
          <w:sz w:val="32"/>
          <w:szCs w:val="32"/>
        </w:rPr>
        <w:t>Medieval Japan- November 16</w:t>
      </w:r>
      <w:r w:rsidRPr="00F55C35">
        <w:rPr>
          <w:sz w:val="32"/>
          <w:szCs w:val="32"/>
          <w:vertAlign w:val="superscript"/>
        </w:rPr>
        <w:t>th</w:t>
      </w:r>
      <w:r w:rsidRPr="00F55C35">
        <w:rPr>
          <w:sz w:val="32"/>
          <w:szCs w:val="32"/>
        </w:rPr>
        <w:t xml:space="preserve"> to November 20</w:t>
      </w:r>
      <w:r w:rsidRPr="00F55C35">
        <w:rPr>
          <w:sz w:val="32"/>
          <w:szCs w:val="32"/>
          <w:vertAlign w:val="superscript"/>
        </w:rPr>
        <w:t>th</w:t>
      </w:r>
    </w:p>
    <w:p w:rsidR="00F843E0" w:rsidRPr="00F55C35" w:rsidRDefault="00F843E0" w:rsidP="00F55C35">
      <w:pPr>
        <w:pStyle w:val="ListParagraph"/>
        <w:numPr>
          <w:ilvl w:val="0"/>
          <w:numId w:val="28"/>
        </w:numPr>
        <w:spacing w:line="360" w:lineRule="auto"/>
        <w:rPr>
          <w:sz w:val="32"/>
          <w:szCs w:val="32"/>
        </w:rPr>
      </w:pPr>
      <w:r w:rsidRPr="00F55C35">
        <w:rPr>
          <w:sz w:val="32"/>
          <w:szCs w:val="32"/>
        </w:rPr>
        <w:t>Medieval Africa- November 30</w:t>
      </w:r>
      <w:r w:rsidRPr="00F55C35">
        <w:rPr>
          <w:sz w:val="32"/>
          <w:szCs w:val="32"/>
          <w:vertAlign w:val="superscript"/>
        </w:rPr>
        <w:t>th</w:t>
      </w:r>
      <w:r w:rsidRPr="00F55C35">
        <w:rPr>
          <w:sz w:val="32"/>
          <w:szCs w:val="32"/>
        </w:rPr>
        <w:t xml:space="preserve"> to December 18</w:t>
      </w:r>
      <w:r w:rsidRPr="00F55C35">
        <w:rPr>
          <w:sz w:val="32"/>
          <w:szCs w:val="32"/>
          <w:vertAlign w:val="superscript"/>
        </w:rPr>
        <w:t>th</w:t>
      </w:r>
    </w:p>
    <w:p w:rsidR="00F843E0" w:rsidRPr="00F55C35" w:rsidRDefault="00F843E0" w:rsidP="00F55C35">
      <w:pPr>
        <w:pStyle w:val="ListParagraph"/>
        <w:numPr>
          <w:ilvl w:val="0"/>
          <w:numId w:val="28"/>
        </w:numPr>
        <w:spacing w:line="360" w:lineRule="auto"/>
        <w:rPr>
          <w:sz w:val="32"/>
          <w:szCs w:val="32"/>
        </w:rPr>
      </w:pPr>
      <w:r w:rsidRPr="00F55C35">
        <w:rPr>
          <w:sz w:val="32"/>
          <w:szCs w:val="32"/>
        </w:rPr>
        <w:t>Medieval Europe- January 4</w:t>
      </w:r>
      <w:r w:rsidRPr="00F55C35">
        <w:rPr>
          <w:sz w:val="32"/>
          <w:szCs w:val="32"/>
          <w:vertAlign w:val="superscript"/>
        </w:rPr>
        <w:t>th</w:t>
      </w:r>
      <w:r w:rsidRPr="00F55C35">
        <w:rPr>
          <w:sz w:val="32"/>
          <w:szCs w:val="32"/>
        </w:rPr>
        <w:t xml:space="preserve"> to January 22nd</w:t>
      </w:r>
    </w:p>
    <w:p w:rsidR="00F843E0" w:rsidRPr="00F55C35" w:rsidRDefault="00F843E0" w:rsidP="00F55C35">
      <w:pPr>
        <w:pStyle w:val="ListParagraph"/>
        <w:numPr>
          <w:ilvl w:val="0"/>
          <w:numId w:val="28"/>
        </w:numPr>
        <w:spacing w:line="360" w:lineRule="auto"/>
        <w:rPr>
          <w:sz w:val="32"/>
          <w:szCs w:val="32"/>
        </w:rPr>
      </w:pPr>
      <w:r w:rsidRPr="00F55C35">
        <w:rPr>
          <w:sz w:val="32"/>
          <w:szCs w:val="32"/>
        </w:rPr>
        <w:t>The Renaissance- January 25</w:t>
      </w:r>
      <w:r w:rsidRPr="00F55C35">
        <w:rPr>
          <w:sz w:val="32"/>
          <w:szCs w:val="32"/>
          <w:vertAlign w:val="superscript"/>
        </w:rPr>
        <w:t>th</w:t>
      </w:r>
      <w:r w:rsidRPr="00F55C35">
        <w:rPr>
          <w:sz w:val="32"/>
          <w:szCs w:val="32"/>
        </w:rPr>
        <w:t xml:space="preserve"> to February 11</w:t>
      </w:r>
      <w:r w:rsidRPr="00F55C35">
        <w:rPr>
          <w:sz w:val="32"/>
          <w:szCs w:val="32"/>
          <w:vertAlign w:val="superscript"/>
        </w:rPr>
        <w:t>th</w:t>
      </w:r>
    </w:p>
    <w:p w:rsidR="00F843E0" w:rsidRPr="00F55C35" w:rsidRDefault="00F843E0" w:rsidP="00F55C35">
      <w:pPr>
        <w:pStyle w:val="ListParagraph"/>
        <w:numPr>
          <w:ilvl w:val="0"/>
          <w:numId w:val="28"/>
        </w:numPr>
        <w:spacing w:line="360" w:lineRule="auto"/>
        <w:rPr>
          <w:sz w:val="32"/>
          <w:szCs w:val="32"/>
        </w:rPr>
      </w:pPr>
      <w:r w:rsidRPr="00F55C35">
        <w:rPr>
          <w:sz w:val="32"/>
          <w:szCs w:val="32"/>
        </w:rPr>
        <w:t>The Scientific Revolution</w:t>
      </w:r>
      <w:r w:rsidR="00747708">
        <w:rPr>
          <w:sz w:val="32"/>
          <w:szCs w:val="32"/>
        </w:rPr>
        <w:t xml:space="preserve"> and the Enlightenment- Feb. 16—26.</w:t>
      </w:r>
    </w:p>
    <w:p w:rsidR="00F843E0" w:rsidRPr="00F55C35" w:rsidRDefault="00F843E0" w:rsidP="00F55C35">
      <w:pPr>
        <w:pStyle w:val="ListParagraph"/>
        <w:numPr>
          <w:ilvl w:val="0"/>
          <w:numId w:val="28"/>
        </w:numPr>
        <w:spacing w:line="360" w:lineRule="auto"/>
        <w:rPr>
          <w:sz w:val="32"/>
          <w:szCs w:val="32"/>
        </w:rPr>
      </w:pPr>
      <w:r w:rsidRPr="00F55C35">
        <w:rPr>
          <w:sz w:val="32"/>
          <w:szCs w:val="32"/>
        </w:rPr>
        <w:t>The Protestant Reformation- February 29</w:t>
      </w:r>
      <w:r w:rsidRPr="00F55C35">
        <w:rPr>
          <w:sz w:val="32"/>
          <w:szCs w:val="32"/>
          <w:vertAlign w:val="superscript"/>
        </w:rPr>
        <w:t>th</w:t>
      </w:r>
      <w:r w:rsidRPr="00F55C35">
        <w:rPr>
          <w:sz w:val="32"/>
          <w:szCs w:val="32"/>
        </w:rPr>
        <w:t xml:space="preserve"> to March 18</w:t>
      </w:r>
      <w:r w:rsidRPr="00F55C35">
        <w:rPr>
          <w:sz w:val="32"/>
          <w:szCs w:val="32"/>
          <w:vertAlign w:val="superscript"/>
        </w:rPr>
        <w:t>th</w:t>
      </w:r>
    </w:p>
    <w:p w:rsidR="00F843E0" w:rsidRPr="00F55C35" w:rsidRDefault="00F843E0" w:rsidP="00F55C35">
      <w:pPr>
        <w:pStyle w:val="ListParagraph"/>
        <w:numPr>
          <w:ilvl w:val="0"/>
          <w:numId w:val="28"/>
        </w:numPr>
        <w:spacing w:line="360" w:lineRule="auto"/>
        <w:rPr>
          <w:sz w:val="32"/>
          <w:szCs w:val="32"/>
        </w:rPr>
      </w:pPr>
      <w:r w:rsidRPr="00F55C35">
        <w:rPr>
          <w:sz w:val="32"/>
          <w:szCs w:val="32"/>
        </w:rPr>
        <w:t>The Counter Reformation- March 28</w:t>
      </w:r>
      <w:r w:rsidRPr="00F55C35">
        <w:rPr>
          <w:sz w:val="32"/>
          <w:szCs w:val="32"/>
          <w:vertAlign w:val="superscript"/>
        </w:rPr>
        <w:t>th</w:t>
      </w:r>
      <w:r w:rsidRPr="00F55C35">
        <w:rPr>
          <w:sz w:val="32"/>
          <w:szCs w:val="32"/>
        </w:rPr>
        <w:t xml:space="preserve"> to April 8</w:t>
      </w:r>
      <w:r w:rsidRPr="00F55C35">
        <w:rPr>
          <w:sz w:val="32"/>
          <w:szCs w:val="32"/>
          <w:vertAlign w:val="superscript"/>
        </w:rPr>
        <w:t>th</w:t>
      </w:r>
    </w:p>
    <w:p w:rsidR="00F843E0" w:rsidRPr="00F55C35" w:rsidRDefault="00F843E0" w:rsidP="00F55C35">
      <w:pPr>
        <w:pStyle w:val="ListParagraph"/>
        <w:numPr>
          <w:ilvl w:val="0"/>
          <w:numId w:val="28"/>
        </w:numPr>
        <w:spacing w:line="360" w:lineRule="auto"/>
        <w:rPr>
          <w:sz w:val="32"/>
          <w:szCs w:val="32"/>
        </w:rPr>
      </w:pPr>
      <w:r w:rsidRPr="00F55C35">
        <w:rPr>
          <w:sz w:val="32"/>
          <w:szCs w:val="32"/>
        </w:rPr>
        <w:t>The Mayans- April 11</w:t>
      </w:r>
      <w:r w:rsidRPr="00F55C35">
        <w:rPr>
          <w:sz w:val="32"/>
          <w:szCs w:val="32"/>
          <w:vertAlign w:val="superscript"/>
        </w:rPr>
        <w:t>th</w:t>
      </w:r>
      <w:r w:rsidRPr="00F55C35">
        <w:rPr>
          <w:sz w:val="32"/>
          <w:szCs w:val="32"/>
        </w:rPr>
        <w:t xml:space="preserve"> to April 22</w:t>
      </w:r>
      <w:r w:rsidRPr="00F55C35">
        <w:rPr>
          <w:sz w:val="32"/>
          <w:szCs w:val="32"/>
          <w:vertAlign w:val="superscript"/>
        </w:rPr>
        <w:t>nd</w:t>
      </w:r>
    </w:p>
    <w:p w:rsidR="00F843E0" w:rsidRPr="00F55C35" w:rsidRDefault="00F843E0" w:rsidP="00F55C35">
      <w:pPr>
        <w:pStyle w:val="ListParagraph"/>
        <w:numPr>
          <w:ilvl w:val="0"/>
          <w:numId w:val="28"/>
        </w:numPr>
        <w:spacing w:line="360" w:lineRule="auto"/>
        <w:rPr>
          <w:sz w:val="32"/>
          <w:szCs w:val="32"/>
        </w:rPr>
      </w:pPr>
      <w:r w:rsidRPr="00F55C35">
        <w:rPr>
          <w:sz w:val="32"/>
          <w:szCs w:val="32"/>
        </w:rPr>
        <w:t>The Aztecs- April 25</w:t>
      </w:r>
      <w:r w:rsidRPr="00F55C35">
        <w:rPr>
          <w:sz w:val="32"/>
          <w:szCs w:val="32"/>
          <w:vertAlign w:val="superscript"/>
        </w:rPr>
        <w:t>th</w:t>
      </w:r>
      <w:r w:rsidRPr="00F55C35">
        <w:rPr>
          <w:sz w:val="32"/>
          <w:szCs w:val="32"/>
        </w:rPr>
        <w:t xml:space="preserve"> to May 6</w:t>
      </w:r>
      <w:r w:rsidRPr="00F55C35">
        <w:rPr>
          <w:sz w:val="32"/>
          <w:szCs w:val="32"/>
          <w:vertAlign w:val="superscript"/>
        </w:rPr>
        <w:t>th</w:t>
      </w:r>
    </w:p>
    <w:p w:rsidR="00F843E0" w:rsidRPr="00F55C35" w:rsidRDefault="00F843E0" w:rsidP="00F55C35">
      <w:pPr>
        <w:pStyle w:val="ListParagraph"/>
        <w:numPr>
          <w:ilvl w:val="0"/>
          <w:numId w:val="28"/>
        </w:numPr>
        <w:spacing w:line="360" w:lineRule="auto"/>
        <w:rPr>
          <w:sz w:val="32"/>
          <w:szCs w:val="32"/>
        </w:rPr>
      </w:pPr>
      <w:r w:rsidRPr="00F55C35">
        <w:rPr>
          <w:sz w:val="32"/>
          <w:szCs w:val="32"/>
        </w:rPr>
        <w:t>The Age of Exploration and Enlightenment- May 9</w:t>
      </w:r>
      <w:r w:rsidRPr="00F55C35">
        <w:rPr>
          <w:sz w:val="32"/>
          <w:szCs w:val="32"/>
          <w:vertAlign w:val="superscript"/>
        </w:rPr>
        <w:t>th</w:t>
      </w:r>
      <w:r w:rsidRPr="00F55C35">
        <w:rPr>
          <w:sz w:val="32"/>
          <w:szCs w:val="32"/>
        </w:rPr>
        <w:t xml:space="preserve"> to May 27</w:t>
      </w:r>
      <w:r w:rsidRPr="00F55C35">
        <w:rPr>
          <w:sz w:val="32"/>
          <w:szCs w:val="32"/>
          <w:vertAlign w:val="superscript"/>
        </w:rPr>
        <w:t>th</w:t>
      </w:r>
    </w:p>
    <w:p w:rsidR="00F843E0" w:rsidRPr="00F55C35" w:rsidRDefault="00F843E0" w:rsidP="00F55C35">
      <w:pPr>
        <w:pStyle w:val="ListParagraph"/>
        <w:numPr>
          <w:ilvl w:val="0"/>
          <w:numId w:val="28"/>
        </w:numPr>
        <w:spacing w:line="360" w:lineRule="auto"/>
        <w:rPr>
          <w:sz w:val="32"/>
          <w:szCs w:val="32"/>
        </w:rPr>
      </w:pPr>
      <w:r w:rsidRPr="00F55C35">
        <w:rPr>
          <w:sz w:val="32"/>
          <w:szCs w:val="32"/>
        </w:rPr>
        <w:t>End of the Year Activities- May 31</w:t>
      </w:r>
      <w:r w:rsidRPr="00F55C35">
        <w:rPr>
          <w:sz w:val="32"/>
          <w:szCs w:val="32"/>
          <w:vertAlign w:val="superscript"/>
        </w:rPr>
        <w:t>st</w:t>
      </w:r>
      <w:r w:rsidRPr="00F55C35">
        <w:rPr>
          <w:sz w:val="32"/>
          <w:szCs w:val="32"/>
        </w:rPr>
        <w:t xml:space="preserve"> to June 2</w:t>
      </w:r>
      <w:r w:rsidRPr="00F55C35">
        <w:rPr>
          <w:sz w:val="32"/>
          <w:szCs w:val="32"/>
          <w:vertAlign w:val="superscript"/>
        </w:rPr>
        <w:t>nd</w:t>
      </w:r>
    </w:p>
    <w:p w:rsidR="0081094D" w:rsidRDefault="0081094D" w:rsidP="00FA025D">
      <w:pPr>
        <w:rPr>
          <w:b/>
          <w:i/>
        </w:rPr>
        <w:sectPr w:rsidR="0081094D" w:rsidSect="00D35826">
          <w:headerReference w:type="even" r:id="rId15"/>
          <w:headerReference w:type="default" r:id="rId16"/>
          <w:footerReference w:type="even" r:id="rId17"/>
          <w:footerReference w:type="default" r:id="rId18"/>
          <w:type w:val="continuous"/>
          <w:pgSz w:w="12240" w:h="15840" w:code="1"/>
          <w:pgMar w:top="1440" w:right="720" w:bottom="720" w:left="720" w:header="720" w:footer="720" w:gutter="0"/>
          <w:cols w:sep="1" w:space="720"/>
          <w:docGrid w:linePitch="360"/>
        </w:sectPr>
      </w:pPr>
    </w:p>
    <w:p w:rsidR="001B7AC5" w:rsidRDefault="001B7AC5" w:rsidP="00FA025D">
      <w:pPr>
        <w:rPr>
          <w:b/>
          <w:i/>
        </w:rPr>
      </w:pPr>
    </w:p>
    <w:p w:rsidR="00F843E0" w:rsidRDefault="00F843E0" w:rsidP="00FA025D">
      <w:pPr>
        <w:rPr>
          <w:b/>
          <w:i/>
        </w:rPr>
        <w:sectPr w:rsidR="00F843E0" w:rsidSect="00D35826">
          <w:type w:val="continuous"/>
          <w:pgSz w:w="12240" w:h="15840" w:code="1"/>
          <w:pgMar w:top="1440" w:right="720" w:bottom="720" w:left="720" w:header="720" w:footer="720" w:gutter="0"/>
          <w:cols w:sep="1" w:space="720"/>
          <w:docGrid w:linePitch="360"/>
        </w:sectPr>
      </w:pPr>
    </w:p>
    <w:p w:rsidR="00AB341D" w:rsidRDefault="00AB341D" w:rsidP="00FA025D">
      <w:pPr>
        <w:rPr>
          <w:b/>
          <w:i/>
        </w:rPr>
      </w:pPr>
      <w:r>
        <w:rPr>
          <w:b/>
          <w:i/>
        </w:rPr>
        <w:lastRenderedPageBreak/>
        <w:t>.</w:t>
      </w:r>
    </w:p>
    <w:p w:rsidR="00AB341D" w:rsidRDefault="00AB341D" w:rsidP="00FA025D">
      <w:pPr>
        <w:rPr>
          <w:b/>
          <w:i/>
        </w:rPr>
      </w:pPr>
    </w:p>
    <w:p w:rsidR="00AB341D" w:rsidRDefault="00AB341D" w:rsidP="00FA025D">
      <w:pPr>
        <w:rPr>
          <w:b/>
          <w:i/>
        </w:rPr>
      </w:pPr>
      <w:r>
        <w:rPr>
          <w:b/>
          <w:i/>
        </w:rPr>
        <w:t xml:space="preserve"> </w:t>
      </w:r>
    </w:p>
    <w:p w:rsidR="006E03A7" w:rsidRDefault="006E03A7" w:rsidP="00FA025D"/>
    <w:sectPr w:rsidR="006E03A7" w:rsidSect="00D35826">
      <w:type w:val="continuous"/>
      <w:pgSz w:w="12240" w:h="15840" w:code="1"/>
      <w:pgMar w:top="1440" w:right="720" w:bottom="720" w:left="720" w:header="720" w:footer="720" w:gutter="0"/>
      <w:cols w:sep="1"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2D10" w:rsidRDefault="00492D10">
      <w:r>
        <w:separator/>
      </w:r>
    </w:p>
  </w:endnote>
  <w:endnote w:type="continuationSeparator" w:id="0">
    <w:p w:rsidR="00492D10" w:rsidRDefault="00492D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Garamond-Bold">
    <w:panose1 w:val="00000000000000000000"/>
    <w:charset w:val="80"/>
    <w:family w:val="auto"/>
    <w:notTrueType/>
    <w:pitch w:val="default"/>
    <w:sig w:usb0="00000001" w:usb1="08070000" w:usb2="00000010" w:usb3="00000000" w:csb0="00020000" w:csb1="00000000"/>
  </w:font>
  <w:font w:name="Baskerville Old Face">
    <w:altName w:val="Times New Roman"/>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rsidP="00C82A28">
    <w:pPr>
      <w:pStyle w:val="Footer"/>
      <w:framePr w:wrap="around" w:vAnchor="text" w:hAnchor="margin" w:xAlign="center" w:y="1"/>
      <w:rPr>
        <w:rStyle w:val="PageNumber"/>
      </w:rPr>
    </w:pPr>
    <w:r>
      <w:rPr>
        <w:rStyle w:val="PageNumber"/>
      </w:rPr>
      <w:fldChar w:fldCharType="begin"/>
    </w:r>
    <w:r w:rsidR="00235733">
      <w:rPr>
        <w:rStyle w:val="PageNumber"/>
      </w:rPr>
      <w:instrText xml:space="preserve">PAGE  </w:instrText>
    </w:r>
    <w:r>
      <w:rPr>
        <w:rStyle w:val="PageNumber"/>
      </w:rPr>
      <w:fldChar w:fldCharType="end"/>
    </w:r>
  </w:p>
  <w:p w:rsidR="00235733" w:rsidRDefault="0023573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rsidP="00C82A28">
    <w:pPr>
      <w:pStyle w:val="Footer"/>
      <w:framePr w:wrap="around" w:vAnchor="text" w:hAnchor="margin" w:xAlign="center" w:y="1"/>
      <w:rPr>
        <w:rStyle w:val="PageNumber"/>
      </w:rPr>
    </w:pPr>
    <w:r>
      <w:rPr>
        <w:rStyle w:val="PageNumber"/>
      </w:rPr>
      <w:fldChar w:fldCharType="begin"/>
    </w:r>
    <w:r w:rsidR="00235733">
      <w:rPr>
        <w:rStyle w:val="PageNumber"/>
      </w:rPr>
      <w:instrText xml:space="preserve">PAGE  </w:instrText>
    </w:r>
    <w:r>
      <w:rPr>
        <w:rStyle w:val="PageNumber"/>
      </w:rPr>
      <w:fldChar w:fldCharType="separate"/>
    </w:r>
    <w:r w:rsidR="00C03EF0">
      <w:rPr>
        <w:rStyle w:val="PageNumber"/>
        <w:noProof/>
      </w:rPr>
      <w:t>3</w:t>
    </w:r>
    <w:r>
      <w:rPr>
        <w:rStyle w:val="PageNumber"/>
      </w:rPr>
      <w:fldChar w:fldCharType="end"/>
    </w:r>
  </w:p>
  <w:p w:rsidR="00235733" w:rsidRDefault="0023573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pPr>
      <w:pStyle w:val="Footer"/>
      <w:framePr w:wrap="around" w:vAnchor="text" w:hAnchor="margin" w:xAlign="center" w:y="1"/>
      <w:rPr>
        <w:rStyle w:val="PageNumber"/>
      </w:rPr>
    </w:pPr>
    <w:r>
      <w:rPr>
        <w:rStyle w:val="PageNumber"/>
      </w:rPr>
      <w:fldChar w:fldCharType="begin"/>
    </w:r>
    <w:r w:rsidR="00235733">
      <w:rPr>
        <w:rStyle w:val="PageNumber"/>
      </w:rPr>
      <w:instrText xml:space="preserve">PAGE  </w:instrText>
    </w:r>
    <w:r>
      <w:rPr>
        <w:rStyle w:val="PageNumber"/>
      </w:rPr>
      <w:fldChar w:fldCharType="end"/>
    </w:r>
  </w:p>
  <w:p w:rsidR="00235733" w:rsidRDefault="00235733">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pPr>
      <w:pStyle w:val="Footer"/>
      <w:framePr w:wrap="around" w:vAnchor="text" w:hAnchor="margin" w:xAlign="center" w:y="1"/>
      <w:rPr>
        <w:rStyle w:val="PageNumber"/>
      </w:rPr>
    </w:pPr>
    <w:r>
      <w:rPr>
        <w:rStyle w:val="PageNumber"/>
      </w:rPr>
      <w:fldChar w:fldCharType="begin"/>
    </w:r>
    <w:r w:rsidR="00235733">
      <w:rPr>
        <w:rStyle w:val="PageNumber"/>
      </w:rPr>
      <w:instrText xml:space="preserve">PAGE  </w:instrText>
    </w:r>
    <w:r>
      <w:rPr>
        <w:rStyle w:val="PageNumber"/>
      </w:rPr>
      <w:fldChar w:fldCharType="separate"/>
    </w:r>
    <w:r w:rsidR="00C03EF0">
      <w:rPr>
        <w:rStyle w:val="PageNumber"/>
        <w:noProof/>
      </w:rPr>
      <w:t>6</w:t>
    </w:r>
    <w:r>
      <w:rPr>
        <w:rStyle w:val="PageNumber"/>
      </w:rPr>
      <w:fldChar w:fldCharType="end"/>
    </w:r>
  </w:p>
  <w:p w:rsidR="00235733" w:rsidRDefault="00235733">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pPr>
      <w:pStyle w:val="Footer"/>
      <w:framePr w:wrap="around" w:vAnchor="text" w:hAnchor="margin" w:xAlign="center" w:y="1"/>
      <w:rPr>
        <w:rStyle w:val="PageNumber"/>
      </w:rPr>
    </w:pPr>
    <w:r>
      <w:rPr>
        <w:rStyle w:val="PageNumber"/>
      </w:rPr>
      <w:fldChar w:fldCharType="begin"/>
    </w:r>
    <w:r w:rsidR="00235733">
      <w:rPr>
        <w:rStyle w:val="PageNumber"/>
      </w:rPr>
      <w:instrText xml:space="preserve">PAGE  </w:instrText>
    </w:r>
    <w:r>
      <w:rPr>
        <w:rStyle w:val="PageNumber"/>
      </w:rPr>
      <w:fldChar w:fldCharType="end"/>
    </w:r>
  </w:p>
  <w:p w:rsidR="00235733" w:rsidRDefault="00235733">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pPr>
      <w:pStyle w:val="Footer"/>
      <w:framePr w:wrap="around" w:vAnchor="text" w:hAnchor="margin" w:xAlign="center" w:y="1"/>
      <w:rPr>
        <w:rStyle w:val="PageNumber"/>
      </w:rPr>
    </w:pPr>
    <w:r>
      <w:rPr>
        <w:rStyle w:val="PageNumber"/>
      </w:rPr>
      <w:fldChar w:fldCharType="begin"/>
    </w:r>
    <w:r w:rsidR="00235733">
      <w:rPr>
        <w:rStyle w:val="PageNumber"/>
      </w:rPr>
      <w:instrText xml:space="preserve">PAGE  </w:instrText>
    </w:r>
    <w:r>
      <w:rPr>
        <w:rStyle w:val="PageNumber"/>
      </w:rPr>
      <w:fldChar w:fldCharType="separate"/>
    </w:r>
    <w:r w:rsidR="00C03EF0">
      <w:rPr>
        <w:rStyle w:val="PageNumber"/>
        <w:noProof/>
      </w:rPr>
      <w:t>7</w:t>
    </w:r>
    <w:r>
      <w:rPr>
        <w:rStyle w:val="PageNumber"/>
      </w:rPr>
      <w:fldChar w:fldCharType="end"/>
    </w:r>
  </w:p>
  <w:p w:rsidR="00235733" w:rsidRDefault="0023573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2D10" w:rsidRDefault="00492D10">
      <w:r>
        <w:separator/>
      </w:r>
    </w:p>
  </w:footnote>
  <w:footnote w:type="continuationSeparator" w:id="0">
    <w:p w:rsidR="00492D10" w:rsidRDefault="00492D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pPr>
      <w:pStyle w:val="Header"/>
      <w:framePr w:wrap="around" w:vAnchor="text" w:hAnchor="margin" w:xAlign="right" w:y="1"/>
      <w:rPr>
        <w:rStyle w:val="PageNumber"/>
      </w:rPr>
    </w:pPr>
    <w:r>
      <w:rPr>
        <w:rStyle w:val="PageNumber"/>
      </w:rPr>
      <w:fldChar w:fldCharType="begin"/>
    </w:r>
    <w:r w:rsidR="00235733">
      <w:rPr>
        <w:rStyle w:val="PageNumber"/>
      </w:rPr>
      <w:instrText xml:space="preserve">PAGE  </w:instrText>
    </w:r>
    <w:r>
      <w:rPr>
        <w:rStyle w:val="PageNumber"/>
      </w:rPr>
      <w:fldChar w:fldCharType="end"/>
    </w:r>
  </w:p>
  <w:p w:rsidR="00235733" w:rsidRDefault="0023573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pPr>
      <w:pStyle w:val="Header"/>
      <w:framePr w:wrap="around" w:vAnchor="text" w:hAnchor="margin" w:xAlign="right" w:y="1"/>
      <w:rPr>
        <w:rStyle w:val="PageNumber"/>
      </w:rPr>
    </w:pPr>
    <w:r>
      <w:rPr>
        <w:rStyle w:val="PageNumber"/>
      </w:rPr>
      <w:fldChar w:fldCharType="begin"/>
    </w:r>
    <w:r w:rsidR="00235733">
      <w:rPr>
        <w:rStyle w:val="PageNumber"/>
      </w:rPr>
      <w:instrText xml:space="preserve">PAGE  </w:instrText>
    </w:r>
    <w:r>
      <w:rPr>
        <w:rStyle w:val="PageNumber"/>
      </w:rPr>
      <w:fldChar w:fldCharType="separate"/>
    </w:r>
    <w:r w:rsidR="00C03EF0">
      <w:rPr>
        <w:rStyle w:val="PageNumber"/>
        <w:noProof/>
      </w:rPr>
      <w:t>6</w:t>
    </w:r>
    <w:r>
      <w:rPr>
        <w:rStyle w:val="PageNumber"/>
      </w:rPr>
      <w:fldChar w:fldCharType="end"/>
    </w:r>
  </w:p>
  <w:p w:rsidR="00235733" w:rsidRDefault="00235733">
    <w:pPr>
      <w:pStyle w:val="Header"/>
      <w:ind w:right="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pPr>
      <w:pStyle w:val="Header"/>
      <w:framePr w:wrap="around" w:vAnchor="text" w:hAnchor="margin" w:xAlign="right" w:y="1"/>
      <w:rPr>
        <w:rStyle w:val="PageNumber"/>
      </w:rPr>
    </w:pPr>
    <w:r>
      <w:rPr>
        <w:rStyle w:val="PageNumber"/>
      </w:rPr>
      <w:fldChar w:fldCharType="begin"/>
    </w:r>
    <w:r w:rsidR="00235733">
      <w:rPr>
        <w:rStyle w:val="PageNumber"/>
      </w:rPr>
      <w:instrText xml:space="preserve">PAGE  </w:instrText>
    </w:r>
    <w:r>
      <w:rPr>
        <w:rStyle w:val="PageNumber"/>
      </w:rPr>
      <w:fldChar w:fldCharType="end"/>
    </w:r>
  </w:p>
  <w:p w:rsidR="00235733" w:rsidRDefault="00235733">
    <w:pPr>
      <w:pStyle w:val="Header"/>
      <w:ind w:right="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733" w:rsidRDefault="008033D0">
    <w:pPr>
      <w:pStyle w:val="Header"/>
      <w:framePr w:wrap="around" w:vAnchor="text" w:hAnchor="margin" w:xAlign="right" w:y="1"/>
      <w:rPr>
        <w:rStyle w:val="PageNumber"/>
      </w:rPr>
    </w:pPr>
    <w:r>
      <w:rPr>
        <w:rStyle w:val="PageNumber"/>
      </w:rPr>
      <w:fldChar w:fldCharType="begin"/>
    </w:r>
    <w:r w:rsidR="00235733">
      <w:rPr>
        <w:rStyle w:val="PageNumber"/>
      </w:rPr>
      <w:instrText xml:space="preserve">PAGE  </w:instrText>
    </w:r>
    <w:r>
      <w:rPr>
        <w:rStyle w:val="PageNumber"/>
      </w:rPr>
      <w:fldChar w:fldCharType="separate"/>
    </w:r>
    <w:r w:rsidR="00C03EF0">
      <w:rPr>
        <w:rStyle w:val="PageNumber"/>
        <w:noProof/>
      </w:rPr>
      <w:t>7</w:t>
    </w:r>
    <w:r>
      <w:rPr>
        <w:rStyle w:val="PageNumber"/>
      </w:rPr>
      <w:fldChar w:fldCharType="end"/>
    </w:r>
  </w:p>
  <w:p w:rsidR="00235733" w:rsidRDefault="00235733">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B24C3"/>
    <w:multiLevelType w:val="hybridMultilevel"/>
    <w:tmpl w:val="9F14478A"/>
    <w:lvl w:ilvl="0" w:tplc="2278B956">
      <w:start w:val="1"/>
      <w:numFmt w:val="upperLetter"/>
      <w:lvlText w:val="%1-"/>
      <w:lvlJc w:val="left"/>
      <w:pPr>
        <w:ind w:left="4680" w:hanging="360"/>
      </w:pPr>
      <w:rPr>
        <w:rFonts w:hint="default"/>
      </w:rPr>
    </w:lvl>
    <w:lvl w:ilvl="1" w:tplc="04090019">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1">
    <w:nsid w:val="06C84602"/>
    <w:multiLevelType w:val="hybridMultilevel"/>
    <w:tmpl w:val="D5EA0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5F36F9"/>
    <w:multiLevelType w:val="hybridMultilevel"/>
    <w:tmpl w:val="081C9C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883B5D"/>
    <w:multiLevelType w:val="hybridMultilevel"/>
    <w:tmpl w:val="585E69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AA3169"/>
    <w:multiLevelType w:val="hybridMultilevel"/>
    <w:tmpl w:val="88686DFA"/>
    <w:lvl w:ilvl="0" w:tplc="04090015">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6AF7D12"/>
    <w:multiLevelType w:val="hybridMultilevel"/>
    <w:tmpl w:val="6EC01B1E"/>
    <w:lvl w:ilvl="0" w:tplc="57F85D9A">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B86870"/>
    <w:multiLevelType w:val="hybridMultilevel"/>
    <w:tmpl w:val="DC72A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DA6136D"/>
    <w:multiLevelType w:val="hybridMultilevel"/>
    <w:tmpl w:val="395E4C18"/>
    <w:lvl w:ilvl="0" w:tplc="62B2B1D8">
      <w:start w:val="1"/>
      <w:numFmt w:val="decimal"/>
      <w:lvlText w:val="%1."/>
      <w:lvlJc w:val="left"/>
      <w:pPr>
        <w:ind w:left="360" w:hanging="360"/>
      </w:pPr>
      <w:rPr>
        <w:rFonts w:hint="default"/>
        <w:b/>
        <w:u w:val="singl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7E957CF"/>
    <w:multiLevelType w:val="hybridMultilevel"/>
    <w:tmpl w:val="CE9E3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606DFC"/>
    <w:multiLevelType w:val="hybridMultilevel"/>
    <w:tmpl w:val="355EC2D4"/>
    <w:lvl w:ilvl="0" w:tplc="0409000B">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nsid w:val="3201208D"/>
    <w:multiLevelType w:val="hybridMultilevel"/>
    <w:tmpl w:val="0BA076E2"/>
    <w:lvl w:ilvl="0" w:tplc="4420CCF2">
      <w:start w:val="1"/>
      <w:numFmt w:val="decimal"/>
      <w:lvlText w:val="%1."/>
      <w:lvlJc w:val="left"/>
      <w:pPr>
        <w:ind w:left="360" w:hanging="360"/>
      </w:pPr>
      <w:rPr>
        <w:rFonts w:hint="default"/>
        <w:b/>
        <w:u w:val="singl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515139D"/>
    <w:multiLevelType w:val="hybridMultilevel"/>
    <w:tmpl w:val="4912B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A56B38"/>
    <w:multiLevelType w:val="hybridMultilevel"/>
    <w:tmpl w:val="183062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99E33B0"/>
    <w:multiLevelType w:val="hybridMultilevel"/>
    <w:tmpl w:val="6784C378"/>
    <w:lvl w:ilvl="0" w:tplc="3B429B7E">
      <w:start w:val="1"/>
      <w:numFmt w:val="bullet"/>
      <w:lvlText w:val=""/>
      <w:lvlJc w:val="left"/>
      <w:pPr>
        <w:ind w:left="720" w:hanging="360"/>
      </w:pPr>
      <w:rPr>
        <w:rFonts w:ascii="Symbol" w:hAnsi="Symbol" w:hint="default"/>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4257"/>
    <w:multiLevelType w:val="hybridMultilevel"/>
    <w:tmpl w:val="523C1872"/>
    <w:lvl w:ilvl="0" w:tplc="04090001">
      <w:start w:val="1"/>
      <w:numFmt w:val="bullet"/>
      <w:lvlText w:val=""/>
      <w:lvlJc w:val="left"/>
      <w:pPr>
        <w:ind w:left="764" w:hanging="360"/>
      </w:pPr>
      <w:rPr>
        <w:rFonts w:ascii="Symbol" w:hAnsi="Symbol" w:hint="default"/>
      </w:rPr>
    </w:lvl>
    <w:lvl w:ilvl="1" w:tplc="04090003">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5">
    <w:nsid w:val="3A8674FA"/>
    <w:multiLevelType w:val="hybridMultilevel"/>
    <w:tmpl w:val="8BF26C40"/>
    <w:lvl w:ilvl="0" w:tplc="04090005">
      <w:start w:val="1"/>
      <w:numFmt w:val="bullet"/>
      <w:lvlText w:val=""/>
      <w:lvlJc w:val="left"/>
      <w:pPr>
        <w:ind w:left="720" w:hanging="360"/>
      </w:pPr>
      <w:rPr>
        <w:rFonts w:ascii="Wingdings" w:hAnsi="Wingdings" w:hint="default"/>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6F0E00"/>
    <w:multiLevelType w:val="hybridMultilevel"/>
    <w:tmpl w:val="B5BEA8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48855D8"/>
    <w:multiLevelType w:val="hybridMultilevel"/>
    <w:tmpl w:val="61128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4AC3401"/>
    <w:multiLevelType w:val="hybridMultilevel"/>
    <w:tmpl w:val="9F4EDF0E"/>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6FA21D5"/>
    <w:multiLevelType w:val="hybridMultilevel"/>
    <w:tmpl w:val="484C0B8C"/>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0C264B1"/>
    <w:multiLevelType w:val="hybridMultilevel"/>
    <w:tmpl w:val="5B505E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E5149E"/>
    <w:multiLevelType w:val="hybridMultilevel"/>
    <w:tmpl w:val="109451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E6E7879"/>
    <w:multiLevelType w:val="hybridMultilevel"/>
    <w:tmpl w:val="EDB00A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1FA094A"/>
    <w:multiLevelType w:val="hybridMultilevel"/>
    <w:tmpl w:val="F8F6934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2F809F1"/>
    <w:multiLevelType w:val="hybridMultilevel"/>
    <w:tmpl w:val="142E6B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6035266"/>
    <w:multiLevelType w:val="hybridMultilevel"/>
    <w:tmpl w:val="B1AC8B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E1F7440"/>
    <w:multiLevelType w:val="hybridMultilevel"/>
    <w:tmpl w:val="32AE8D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57F5EC7"/>
    <w:multiLevelType w:val="hybridMultilevel"/>
    <w:tmpl w:val="69AC5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0"/>
  </w:num>
  <w:num w:numId="4">
    <w:abstractNumId w:val="9"/>
  </w:num>
  <w:num w:numId="5">
    <w:abstractNumId w:val="19"/>
  </w:num>
  <w:num w:numId="6">
    <w:abstractNumId w:val="23"/>
  </w:num>
  <w:num w:numId="7">
    <w:abstractNumId w:val="2"/>
  </w:num>
  <w:num w:numId="8">
    <w:abstractNumId w:val="17"/>
  </w:num>
  <w:num w:numId="9">
    <w:abstractNumId w:val="14"/>
  </w:num>
  <w:num w:numId="10">
    <w:abstractNumId w:val="7"/>
  </w:num>
  <w:num w:numId="11">
    <w:abstractNumId w:val="5"/>
  </w:num>
  <w:num w:numId="12">
    <w:abstractNumId w:val="10"/>
  </w:num>
  <w:num w:numId="13">
    <w:abstractNumId w:val="22"/>
  </w:num>
  <w:num w:numId="14">
    <w:abstractNumId w:val="18"/>
  </w:num>
  <w:num w:numId="15">
    <w:abstractNumId w:val="13"/>
  </w:num>
  <w:num w:numId="16">
    <w:abstractNumId w:val="15"/>
  </w:num>
  <w:num w:numId="17">
    <w:abstractNumId w:val="11"/>
  </w:num>
  <w:num w:numId="18">
    <w:abstractNumId w:val="27"/>
  </w:num>
  <w:num w:numId="19">
    <w:abstractNumId w:val="8"/>
  </w:num>
  <w:num w:numId="20">
    <w:abstractNumId w:val="1"/>
  </w:num>
  <w:num w:numId="21">
    <w:abstractNumId w:val="12"/>
  </w:num>
  <w:num w:numId="22">
    <w:abstractNumId w:val="20"/>
  </w:num>
  <w:num w:numId="23">
    <w:abstractNumId w:val="21"/>
  </w:num>
  <w:num w:numId="24">
    <w:abstractNumId w:val="16"/>
  </w:num>
  <w:num w:numId="25">
    <w:abstractNumId w:val="25"/>
  </w:num>
  <w:num w:numId="26">
    <w:abstractNumId w:val="3"/>
  </w:num>
  <w:num w:numId="27">
    <w:abstractNumId w:val="24"/>
  </w:num>
  <w:num w:numId="28">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C571B9"/>
    <w:rsid w:val="00026A87"/>
    <w:rsid w:val="000357CF"/>
    <w:rsid w:val="00040D27"/>
    <w:rsid w:val="000D1EBF"/>
    <w:rsid w:val="00110C3D"/>
    <w:rsid w:val="001604F8"/>
    <w:rsid w:val="001B7AC5"/>
    <w:rsid w:val="002120A5"/>
    <w:rsid w:val="00235733"/>
    <w:rsid w:val="00237906"/>
    <w:rsid w:val="00243187"/>
    <w:rsid w:val="00295EF8"/>
    <w:rsid w:val="002A1473"/>
    <w:rsid w:val="003109F1"/>
    <w:rsid w:val="0034424D"/>
    <w:rsid w:val="00376B3C"/>
    <w:rsid w:val="00394C1C"/>
    <w:rsid w:val="003C19D0"/>
    <w:rsid w:val="003E621C"/>
    <w:rsid w:val="003F3251"/>
    <w:rsid w:val="00430938"/>
    <w:rsid w:val="00460207"/>
    <w:rsid w:val="00462A04"/>
    <w:rsid w:val="00480FCA"/>
    <w:rsid w:val="00492D10"/>
    <w:rsid w:val="004B3BD1"/>
    <w:rsid w:val="004B682B"/>
    <w:rsid w:val="00501B7F"/>
    <w:rsid w:val="00522DF9"/>
    <w:rsid w:val="0054788E"/>
    <w:rsid w:val="00556C85"/>
    <w:rsid w:val="005618BA"/>
    <w:rsid w:val="005649DF"/>
    <w:rsid w:val="00564CBD"/>
    <w:rsid w:val="00566404"/>
    <w:rsid w:val="005A3C22"/>
    <w:rsid w:val="00612E25"/>
    <w:rsid w:val="00627D34"/>
    <w:rsid w:val="00650242"/>
    <w:rsid w:val="00674838"/>
    <w:rsid w:val="00691742"/>
    <w:rsid w:val="006D7462"/>
    <w:rsid w:val="006E03A7"/>
    <w:rsid w:val="00747708"/>
    <w:rsid w:val="00752496"/>
    <w:rsid w:val="007677AE"/>
    <w:rsid w:val="00787557"/>
    <w:rsid w:val="007908C1"/>
    <w:rsid w:val="007A5677"/>
    <w:rsid w:val="007B125C"/>
    <w:rsid w:val="007C0982"/>
    <w:rsid w:val="008033D0"/>
    <w:rsid w:val="0081094D"/>
    <w:rsid w:val="00821EF4"/>
    <w:rsid w:val="00827620"/>
    <w:rsid w:val="008555D0"/>
    <w:rsid w:val="0090161A"/>
    <w:rsid w:val="0092113D"/>
    <w:rsid w:val="00967D4B"/>
    <w:rsid w:val="00975016"/>
    <w:rsid w:val="009C54BF"/>
    <w:rsid w:val="009D761A"/>
    <w:rsid w:val="009E370E"/>
    <w:rsid w:val="009E5763"/>
    <w:rsid w:val="009E59A5"/>
    <w:rsid w:val="00A617CD"/>
    <w:rsid w:val="00A717FE"/>
    <w:rsid w:val="00AB341D"/>
    <w:rsid w:val="00AF3336"/>
    <w:rsid w:val="00B0502B"/>
    <w:rsid w:val="00B14325"/>
    <w:rsid w:val="00B476BB"/>
    <w:rsid w:val="00B80543"/>
    <w:rsid w:val="00B8249C"/>
    <w:rsid w:val="00BD49D9"/>
    <w:rsid w:val="00C03EF0"/>
    <w:rsid w:val="00C27DCF"/>
    <w:rsid w:val="00C42B11"/>
    <w:rsid w:val="00C571B9"/>
    <w:rsid w:val="00C82A28"/>
    <w:rsid w:val="00CF569A"/>
    <w:rsid w:val="00D35826"/>
    <w:rsid w:val="00D60BED"/>
    <w:rsid w:val="00D6631A"/>
    <w:rsid w:val="00E169E2"/>
    <w:rsid w:val="00E16A38"/>
    <w:rsid w:val="00E70CD4"/>
    <w:rsid w:val="00E82C3F"/>
    <w:rsid w:val="00E90A8E"/>
    <w:rsid w:val="00E96EB5"/>
    <w:rsid w:val="00EA009E"/>
    <w:rsid w:val="00EF30CF"/>
    <w:rsid w:val="00F10EDC"/>
    <w:rsid w:val="00F55C35"/>
    <w:rsid w:val="00F843E0"/>
    <w:rsid w:val="00FA025D"/>
    <w:rsid w:val="00FB30E7"/>
    <w:rsid w:val="00FB5954"/>
    <w:rsid w:val="00FE6660"/>
    <w:rsid w:val="00FF16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71B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C571B9"/>
    <w:pPr>
      <w:keepNext/>
      <w:outlineLvl w:val="0"/>
    </w:pPr>
    <w:rPr>
      <w:rFonts w:ascii="Tahoma" w:hAnsi="Tahoma" w:cs="Tahoma"/>
      <w:i/>
      <w:iCs/>
    </w:rPr>
  </w:style>
  <w:style w:type="paragraph" w:styleId="Heading3">
    <w:name w:val="heading 3"/>
    <w:basedOn w:val="Normal"/>
    <w:next w:val="Normal"/>
    <w:link w:val="Heading3Char"/>
    <w:uiPriority w:val="9"/>
    <w:semiHidden/>
    <w:unhideWhenUsed/>
    <w:qFormat/>
    <w:rsid w:val="00C571B9"/>
    <w:pPr>
      <w:keepNext/>
      <w:keepLines/>
      <w:spacing w:before="200"/>
      <w:outlineLvl w:val="2"/>
    </w:pPr>
    <w:rPr>
      <w:rFonts w:ascii="Cambria" w:hAnsi="Cambria"/>
      <w:b/>
      <w:bCs/>
      <w:color w:val="4F81BD"/>
    </w:rPr>
  </w:style>
  <w:style w:type="paragraph" w:styleId="Heading8">
    <w:name w:val="heading 8"/>
    <w:basedOn w:val="Normal"/>
    <w:next w:val="Normal"/>
    <w:link w:val="Heading8Char"/>
    <w:qFormat/>
    <w:rsid w:val="00D35826"/>
    <w:pPr>
      <w:keepNext/>
      <w:pBdr>
        <w:top w:val="single" w:sz="4" w:space="1" w:color="auto"/>
        <w:left w:val="single" w:sz="4" w:space="4" w:color="auto"/>
        <w:bottom w:val="single" w:sz="4" w:space="1" w:color="auto"/>
        <w:right w:val="single" w:sz="4" w:space="4" w:color="auto"/>
      </w:pBdr>
      <w:jc w:val="center"/>
      <w:outlineLvl w:val="7"/>
    </w:pPr>
    <w:rPr>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571B9"/>
    <w:rPr>
      <w:rFonts w:ascii="Tahoma" w:eastAsia="Times New Roman" w:hAnsi="Tahoma" w:cs="Tahoma"/>
      <w:i/>
      <w:iCs/>
      <w:sz w:val="24"/>
      <w:szCs w:val="24"/>
    </w:rPr>
  </w:style>
  <w:style w:type="character" w:customStyle="1" w:styleId="Heading3Char">
    <w:name w:val="Heading 3 Char"/>
    <w:basedOn w:val="DefaultParagraphFont"/>
    <w:link w:val="Heading3"/>
    <w:uiPriority w:val="9"/>
    <w:semiHidden/>
    <w:rsid w:val="00C571B9"/>
    <w:rPr>
      <w:rFonts w:ascii="Cambria" w:eastAsia="Times New Roman" w:hAnsi="Cambria" w:cs="Times New Roman"/>
      <w:b/>
      <w:bCs/>
      <w:color w:val="4F81BD"/>
      <w:sz w:val="24"/>
      <w:szCs w:val="24"/>
    </w:rPr>
  </w:style>
  <w:style w:type="character" w:customStyle="1" w:styleId="Heading8Char">
    <w:name w:val="Heading 8 Char"/>
    <w:basedOn w:val="DefaultParagraphFont"/>
    <w:link w:val="Heading8"/>
    <w:rsid w:val="00D35826"/>
    <w:rPr>
      <w:rFonts w:ascii="Times New Roman" w:eastAsia="Times New Roman" w:hAnsi="Times New Roman" w:cs="Times New Roman"/>
      <w:b/>
      <w:bCs/>
      <w:sz w:val="28"/>
      <w:szCs w:val="28"/>
      <w:u w:val="single"/>
    </w:rPr>
  </w:style>
  <w:style w:type="paragraph" w:styleId="Header">
    <w:name w:val="header"/>
    <w:basedOn w:val="Normal"/>
    <w:link w:val="HeaderChar"/>
    <w:rsid w:val="00C571B9"/>
    <w:pPr>
      <w:tabs>
        <w:tab w:val="center" w:pos="4320"/>
        <w:tab w:val="right" w:pos="8640"/>
      </w:tabs>
    </w:pPr>
  </w:style>
  <w:style w:type="character" w:customStyle="1" w:styleId="HeaderChar">
    <w:name w:val="Header Char"/>
    <w:basedOn w:val="DefaultParagraphFont"/>
    <w:link w:val="Header"/>
    <w:rsid w:val="00C571B9"/>
    <w:rPr>
      <w:rFonts w:ascii="Times New Roman" w:eastAsia="Times New Roman" w:hAnsi="Times New Roman" w:cs="Times New Roman"/>
      <w:sz w:val="24"/>
      <w:szCs w:val="24"/>
    </w:rPr>
  </w:style>
  <w:style w:type="character" w:styleId="Hyperlink">
    <w:name w:val="Hyperlink"/>
    <w:rsid w:val="00C571B9"/>
    <w:rPr>
      <w:color w:val="0000FF"/>
      <w:u w:val="single"/>
    </w:rPr>
  </w:style>
  <w:style w:type="paragraph" w:styleId="BodyText">
    <w:name w:val="Body Text"/>
    <w:basedOn w:val="Normal"/>
    <w:link w:val="BodyTextChar"/>
    <w:uiPriority w:val="99"/>
    <w:semiHidden/>
    <w:unhideWhenUsed/>
    <w:rsid w:val="00C571B9"/>
    <w:pPr>
      <w:spacing w:after="120"/>
    </w:pPr>
  </w:style>
  <w:style w:type="character" w:customStyle="1" w:styleId="BodyTextChar">
    <w:name w:val="Body Text Char"/>
    <w:basedOn w:val="DefaultParagraphFont"/>
    <w:link w:val="BodyText"/>
    <w:uiPriority w:val="99"/>
    <w:semiHidden/>
    <w:rsid w:val="00C571B9"/>
    <w:rPr>
      <w:rFonts w:ascii="Times New Roman" w:eastAsia="Times New Roman" w:hAnsi="Times New Roman" w:cs="Times New Roman"/>
      <w:sz w:val="24"/>
      <w:szCs w:val="24"/>
    </w:rPr>
  </w:style>
  <w:style w:type="paragraph" w:styleId="Footer">
    <w:name w:val="footer"/>
    <w:basedOn w:val="Normal"/>
    <w:link w:val="FooterChar"/>
    <w:rsid w:val="00C571B9"/>
    <w:pPr>
      <w:tabs>
        <w:tab w:val="center" w:pos="4320"/>
        <w:tab w:val="right" w:pos="8640"/>
      </w:tabs>
    </w:pPr>
  </w:style>
  <w:style w:type="character" w:customStyle="1" w:styleId="FooterChar">
    <w:name w:val="Footer Char"/>
    <w:basedOn w:val="DefaultParagraphFont"/>
    <w:link w:val="Footer"/>
    <w:rsid w:val="00C571B9"/>
    <w:rPr>
      <w:rFonts w:ascii="Times New Roman" w:eastAsia="Times New Roman" w:hAnsi="Times New Roman" w:cs="Times New Roman"/>
      <w:sz w:val="24"/>
      <w:szCs w:val="24"/>
    </w:rPr>
  </w:style>
  <w:style w:type="character" w:styleId="PageNumber">
    <w:name w:val="page number"/>
    <w:basedOn w:val="DefaultParagraphFont"/>
    <w:rsid w:val="00C571B9"/>
  </w:style>
  <w:style w:type="paragraph" w:styleId="ListParagraph">
    <w:name w:val="List Paragraph"/>
    <w:basedOn w:val="Normal"/>
    <w:uiPriority w:val="34"/>
    <w:qFormat/>
    <w:rsid w:val="00C571B9"/>
    <w:pPr>
      <w:ind w:left="720"/>
    </w:pPr>
  </w:style>
  <w:style w:type="table" w:styleId="TableGrid">
    <w:name w:val="Table Grid"/>
    <w:basedOn w:val="TableNormal"/>
    <w:uiPriority w:val="39"/>
    <w:rsid w:val="009016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FF1696"/>
    <w:pPr>
      <w:spacing w:after="0" w:line="276" w:lineRule="auto"/>
    </w:pPr>
    <w:rPr>
      <w:rFonts w:ascii="Arial" w:eastAsia="Arial" w:hAnsi="Arial" w:cs="Arial"/>
      <w:color w:val="00000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98D471-3200-48CE-AF46-A13FDC908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7</Pages>
  <Words>1885</Words>
  <Characters>10750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Martin</dc:creator>
  <cp:lastModifiedBy>MartinM</cp:lastModifiedBy>
  <cp:revision>3</cp:revision>
  <cp:lastPrinted>2015-08-17T20:14:00Z</cp:lastPrinted>
  <dcterms:created xsi:type="dcterms:W3CDTF">2015-08-17T14:29:00Z</dcterms:created>
  <dcterms:modified xsi:type="dcterms:W3CDTF">2015-08-17T20:15:00Z</dcterms:modified>
</cp:coreProperties>
</file>