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E70" w:rsidRDefault="002F7E70" w:rsidP="002F7E70">
      <w:pPr>
        <w:pStyle w:val="NoSpacing"/>
        <w:rPr>
          <w:rFonts w:ascii="Times New Roman" w:hAnsi="Times New Roman" w:cs="Times New Roman"/>
          <w:b/>
          <w:sz w:val="24"/>
          <w:szCs w:val="24"/>
          <w:shd w:val="clear" w:color="auto" w:fill="FFFFFF"/>
        </w:rPr>
      </w:pPr>
      <w:proofErr w:type="spellStart"/>
      <w:r w:rsidRPr="002F7E70">
        <w:rPr>
          <w:rFonts w:ascii="Times New Roman" w:hAnsi="Times New Roman" w:cs="Times New Roman"/>
          <w:b/>
          <w:sz w:val="24"/>
          <w:szCs w:val="24"/>
          <w:shd w:val="clear" w:color="auto" w:fill="FFFFFF"/>
        </w:rPr>
        <w:t>Yasunari</w:t>
      </w:r>
      <w:proofErr w:type="spellEnd"/>
      <w:r w:rsidRPr="002F7E70">
        <w:rPr>
          <w:rFonts w:ascii="Times New Roman" w:hAnsi="Times New Roman" w:cs="Times New Roman"/>
          <w:b/>
          <w:sz w:val="24"/>
          <w:szCs w:val="24"/>
          <w:shd w:val="clear" w:color="auto" w:fill="FFFFFF"/>
        </w:rPr>
        <w:t xml:space="preserve"> Kawabata</w:t>
      </w:r>
    </w:p>
    <w:p w:rsidR="002F7E70" w:rsidRPr="002F7E70" w:rsidRDefault="002F7E70" w:rsidP="002F7E70">
      <w:pPr>
        <w:pStyle w:val="NoSpacing"/>
        <w:rPr>
          <w:rFonts w:ascii="Times New Roman" w:hAnsi="Times New Roman" w:cs="Times New Roman"/>
          <w:b/>
          <w:sz w:val="24"/>
          <w:szCs w:val="24"/>
          <w:shd w:val="clear" w:color="auto" w:fill="FFFFFF"/>
        </w:rPr>
      </w:pPr>
    </w:p>
    <w:p w:rsidR="002F7E70" w:rsidRPr="002F7E70" w:rsidRDefault="002F7E70" w:rsidP="002F7E70">
      <w:pPr>
        <w:pStyle w:val="NoSpacing"/>
        <w:rPr>
          <w:rFonts w:ascii="Times New Roman" w:hAnsi="Times New Roman" w:cs="Times New Roman"/>
          <w:sz w:val="24"/>
          <w:szCs w:val="24"/>
          <w:shd w:val="clear" w:color="auto" w:fill="FFFFFF"/>
        </w:rPr>
      </w:pPr>
      <w:r w:rsidRPr="002F7E70">
        <w:rPr>
          <w:rFonts w:ascii="Times New Roman" w:hAnsi="Times New Roman" w:cs="Times New Roman"/>
          <w:sz w:val="24"/>
          <w:szCs w:val="24"/>
          <w:shd w:val="clear" w:color="auto" w:fill="FFFFFF"/>
        </w:rPr>
        <w:t>Biography:</w:t>
      </w:r>
    </w:p>
    <w:p w:rsidR="002F7E70" w:rsidRDefault="002F7E70" w:rsidP="002F7E70">
      <w:pPr>
        <w:pStyle w:val="NoSpacing"/>
        <w:rPr>
          <w:rFonts w:ascii="Times New Roman" w:hAnsi="Times New Roman" w:cs="Times New Roman"/>
          <w:sz w:val="24"/>
          <w:szCs w:val="24"/>
          <w:shd w:val="clear" w:color="auto" w:fill="FFFFFF"/>
        </w:rPr>
      </w:pPr>
      <w:r w:rsidRPr="002F7E70">
        <w:rPr>
          <w:rFonts w:ascii="Times New Roman" w:hAnsi="Times New Roman" w:cs="Times New Roman"/>
          <w:sz w:val="24"/>
          <w:szCs w:val="24"/>
          <w:shd w:val="clear" w:color="auto" w:fill="FFFFFF"/>
        </w:rPr>
        <w:t>Kawabata, son of a highly-cultivated physician, was born in 1899 in Osaka. After the early death of his parents he was raised in the country by his maternal grandfather and attended the Japanese public school. From 1920 to 1924, Kawabata studied at the Tokyo Imperial University, where he received his degree. He was one of the founders of the publication</w:t>
      </w:r>
      <w:r w:rsidRPr="002F7E70">
        <w:rPr>
          <w:rStyle w:val="apple-converted-space"/>
          <w:rFonts w:ascii="Times New Roman" w:hAnsi="Times New Roman" w:cs="Times New Roman"/>
          <w:color w:val="000000" w:themeColor="text1"/>
          <w:sz w:val="24"/>
          <w:szCs w:val="24"/>
          <w:shd w:val="clear" w:color="auto" w:fill="FFFFFF"/>
        </w:rPr>
        <w:t> </w:t>
      </w:r>
      <w:proofErr w:type="spellStart"/>
      <w:r w:rsidRPr="002F7E70">
        <w:rPr>
          <w:rFonts w:ascii="Times New Roman" w:hAnsi="Times New Roman" w:cs="Times New Roman"/>
          <w:i/>
          <w:iCs/>
          <w:sz w:val="24"/>
          <w:szCs w:val="24"/>
          <w:shd w:val="clear" w:color="auto" w:fill="FFFFFF"/>
        </w:rPr>
        <w:t>Bungei</w:t>
      </w:r>
      <w:proofErr w:type="spellEnd"/>
      <w:r w:rsidRPr="002F7E70">
        <w:rPr>
          <w:rFonts w:ascii="Times New Roman" w:hAnsi="Times New Roman" w:cs="Times New Roman"/>
          <w:i/>
          <w:iCs/>
          <w:sz w:val="24"/>
          <w:szCs w:val="24"/>
          <w:shd w:val="clear" w:color="auto" w:fill="FFFFFF"/>
        </w:rPr>
        <w:t xml:space="preserve"> </w:t>
      </w:r>
      <w:proofErr w:type="spellStart"/>
      <w:r w:rsidRPr="002F7E70">
        <w:rPr>
          <w:rFonts w:ascii="Times New Roman" w:hAnsi="Times New Roman" w:cs="Times New Roman"/>
          <w:i/>
          <w:iCs/>
          <w:sz w:val="24"/>
          <w:szCs w:val="24"/>
          <w:shd w:val="clear" w:color="auto" w:fill="FFFFFF"/>
        </w:rPr>
        <w:t>Jidai</w:t>
      </w:r>
      <w:proofErr w:type="spellEnd"/>
      <w:r w:rsidRPr="002F7E70">
        <w:rPr>
          <w:rFonts w:ascii="Times New Roman" w:hAnsi="Times New Roman" w:cs="Times New Roman"/>
          <w:sz w:val="24"/>
          <w:szCs w:val="24"/>
          <w:shd w:val="clear" w:color="auto" w:fill="FFFFFF"/>
        </w:rPr>
        <w:t>, the medium of a new movement in modern Japanese literature. Kawabata made his debut as a writer with the short story,</w:t>
      </w:r>
      <w:r w:rsidRPr="002F7E70">
        <w:rPr>
          <w:rStyle w:val="apple-converted-space"/>
          <w:rFonts w:ascii="Times New Roman" w:hAnsi="Times New Roman" w:cs="Times New Roman"/>
          <w:color w:val="000000" w:themeColor="text1"/>
          <w:sz w:val="24"/>
          <w:szCs w:val="24"/>
          <w:shd w:val="clear" w:color="auto" w:fill="FFFFFF"/>
        </w:rPr>
        <w:t> </w:t>
      </w:r>
      <w:proofErr w:type="spellStart"/>
      <w:r w:rsidRPr="002F7E70">
        <w:rPr>
          <w:rFonts w:ascii="Times New Roman" w:hAnsi="Times New Roman" w:cs="Times New Roman"/>
          <w:i/>
          <w:iCs/>
          <w:sz w:val="24"/>
          <w:szCs w:val="24"/>
          <w:shd w:val="clear" w:color="auto" w:fill="FFFFFF"/>
        </w:rPr>
        <w:t>Izu</w:t>
      </w:r>
      <w:proofErr w:type="spellEnd"/>
      <w:r w:rsidRPr="002F7E70">
        <w:rPr>
          <w:rFonts w:ascii="Times New Roman" w:hAnsi="Times New Roman" w:cs="Times New Roman"/>
          <w:i/>
          <w:iCs/>
          <w:sz w:val="24"/>
          <w:szCs w:val="24"/>
          <w:shd w:val="clear" w:color="auto" w:fill="FFFFFF"/>
        </w:rPr>
        <w:t xml:space="preserve"> dancer</w:t>
      </w:r>
      <w:r w:rsidRPr="002F7E70">
        <w:rPr>
          <w:rFonts w:ascii="Times New Roman" w:hAnsi="Times New Roman" w:cs="Times New Roman"/>
          <w:sz w:val="24"/>
          <w:szCs w:val="24"/>
          <w:shd w:val="clear" w:color="auto" w:fill="FFFFFF"/>
        </w:rPr>
        <w:t>, published in 1927. After several distinguished works, the novel</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i/>
          <w:iCs/>
          <w:sz w:val="24"/>
          <w:szCs w:val="24"/>
          <w:shd w:val="clear" w:color="auto" w:fill="FFFFFF"/>
        </w:rPr>
        <w:t>Snow Country</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sz w:val="24"/>
          <w:szCs w:val="24"/>
          <w:shd w:val="clear" w:color="auto" w:fill="FFFFFF"/>
        </w:rPr>
        <w:t>in 1937 secured Kawabata's position as one of the leading authors in Japan. In 1949, the publication of the serials</w:t>
      </w:r>
      <w:r w:rsidR="00C67662">
        <w:rPr>
          <w:rFonts w:ascii="Times New Roman" w:hAnsi="Times New Roman" w:cs="Times New Roman"/>
          <w:sz w:val="24"/>
          <w:szCs w:val="24"/>
          <w:shd w:val="clear" w:color="auto" w:fill="FFFFFF"/>
        </w:rPr>
        <w:t xml:space="preserve"> </w:t>
      </w:r>
      <w:r w:rsidRPr="002F7E70">
        <w:rPr>
          <w:rFonts w:ascii="Times New Roman" w:hAnsi="Times New Roman" w:cs="Times New Roman"/>
          <w:i/>
          <w:iCs/>
          <w:sz w:val="24"/>
          <w:szCs w:val="24"/>
          <w:shd w:val="clear" w:color="auto" w:fill="FFFFFF"/>
        </w:rPr>
        <w:t>Thousand Cranes</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sz w:val="24"/>
          <w:szCs w:val="24"/>
          <w:shd w:val="clear" w:color="auto" w:fill="FFFFFF"/>
        </w:rPr>
        <w:t>and</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i/>
          <w:iCs/>
          <w:sz w:val="24"/>
          <w:szCs w:val="24"/>
          <w:shd w:val="clear" w:color="auto" w:fill="FFFFFF"/>
        </w:rPr>
        <w:t>The Sound of the Mountain</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sz w:val="24"/>
          <w:szCs w:val="24"/>
          <w:shd w:val="clear" w:color="auto" w:fill="FFFFFF"/>
        </w:rPr>
        <w:t xml:space="preserve">was commenced. He became a member of the Art Academy of Japan in 1953 and four years later he was appointed chairman of the P.E.N. Club of Japan. At several international congresses Kawabata was the Japanese delegate for this </w:t>
      </w:r>
      <w:r w:rsidR="00C67662" w:rsidRPr="002F7E70">
        <w:rPr>
          <w:rFonts w:ascii="Times New Roman" w:hAnsi="Times New Roman" w:cs="Times New Roman"/>
          <w:sz w:val="24"/>
          <w:szCs w:val="24"/>
          <w:shd w:val="clear" w:color="auto" w:fill="FFFFFF"/>
        </w:rPr>
        <w:t>club.</w:t>
      </w:r>
      <w:r w:rsidR="00C67662" w:rsidRPr="002F7E70">
        <w:rPr>
          <w:rFonts w:ascii="Times New Roman" w:hAnsi="Times New Roman" w:cs="Times New Roman"/>
          <w:i/>
          <w:iCs/>
          <w:sz w:val="24"/>
          <w:szCs w:val="24"/>
          <w:shd w:val="clear" w:color="auto" w:fill="FFFFFF"/>
        </w:rPr>
        <w:t xml:space="preserve"> The</w:t>
      </w:r>
      <w:r w:rsidRPr="002F7E70">
        <w:rPr>
          <w:rFonts w:ascii="Times New Roman" w:hAnsi="Times New Roman" w:cs="Times New Roman"/>
          <w:i/>
          <w:iCs/>
          <w:sz w:val="24"/>
          <w:szCs w:val="24"/>
          <w:shd w:val="clear" w:color="auto" w:fill="FFFFFF"/>
        </w:rPr>
        <w:t xml:space="preserve"> Lake</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sz w:val="24"/>
          <w:szCs w:val="24"/>
          <w:shd w:val="clear" w:color="auto" w:fill="FFFFFF"/>
        </w:rPr>
        <w:t>(1955),</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i/>
          <w:iCs/>
          <w:sz w:val="24"/>
          <w:szCs w:val="24"/>
          <w:shd w:val="clear" w:color="auto" w:fill="FFFFFF"/>
        </w:rPr>
        <w:t>The Sleeping Beauty</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sz w:val="24"/>
          <w:szCs w:val="24"/>
          <w:shd w:val="clear" w:color="auto" w:fill="FFFFFF"/>
        </w:rPr>
        <w:t>(1960) and</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i/>
          <w:iCs/>
          <w:sz w:val="24"/>
          <w:szCs w:val="24"/>
          <w:shd w:val="clear" w:color="auto" w:fill="FFFFFF"/>
        </w:rPr>
        <w:t>The Old Capital</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sz w:val="24"/>
          <w:szCs w:val="24"/>
          <w:shd w:val="clear" w:color="auto" w:fill="FFFFFF"/>
        </w:rPr>
        <w:t>(1962) belong to his later works, and of these novels,</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i/>
          <w:iCs/>
          <w:sz w:val="24"/>
          <w:szCs w:val="24"/>
          <w:shd w:val="clear" w:color="auto" w:fill="FFFFFF"/>
        </w:rPr>
        <w:t>The Old Capital</w:t>
      </w:r>
      <w:r w:rsidRPr="002F7E70">
        <w:rPr>
          <w:rStyle w:val="apple-converted-space"/>
          <w:rFonts w:ascii="Times New Roman" w:hAnsi="Times New Roman" w:cs="Times New Roman"/>
          <w:color w:val="000000" w:themeColor="text1"/>
          <w:sz w:val="24"/>
          <w:szCs w:val="24"/>
          <w:shd w:val="clear" w:color="auto" w:fill="FFFFFF"/>
        </w:rPr>
        <w:t> </w:t>
      </w:r>
      <w:r w:rsidRPr="002F7E70">
        <w:rPr>
          <w:rFonts w:ascii="Times New Roman" w:hAnsi="Times New Roman" w:cs="Times New Roman"/>
          <w:sz w:val="24"/>
          <w:szCs w:val="24"/>
          <w:shd w:val="clear" w:color="auto" w:fill="FFFFFF"/>
        </w:rPr>
        <w:t>is the one that made the deepest impression in the author's native country and abroad. In 1959, Kawabata received the Goethe-medal in Frankfurt.</w:t>
      </w:r>
      <w:r w:rsidR="00C67662">
        <w:rPr>
          <w:rFonts w:ascii="Times New Roman" w:hAnsi="Times New Roman" w:cs="Times New Roman"/>
          <w:sz w:val="24"/>
          <w:szCs w:val="24"/>
          <w:shd w:val="clear" w:color="auto" w:fill="FFFFFF"/>
        </w:rPr>
        <w:t xml:space="preserve"> In 1968, he was awarded the Nobel Prize in Literature.</w:t>
      </w:r>
      <w:bookmarkStart w:id="0" w:name="_GoBack"/>
      <w:bookmarkEnd w:id="0"/>
    </w:p>
    <w:p w:rsidR="002F7E70" w:rsidRPr="002F7E70" w:rsidRDefault="002F7E70" w:rsidP="002F7E70">
      <w:pPr>
        <w:pStyle w:val="NoSpacing"/>
        <w:rPr>
          <w:rFonts w:ascii="Times New Roman" w:eastAsia="Times New Roman" w:hAnsi="Times New Roman" w:cs="Times New Roman"/>
          <w:caps/>
          <w:sz w:val="24"/>
          <w:szCs w:val="24"/>
        </w:rPr>
      </w:pPr>
    </w:p>
    <w:p w:rsidR="002F7E70" w:rsidRPr="002F7E70" w:rsidRDefault="002F7E70" w:rsidP="002F7E70">
      <w:pPr>
        <w:pStyle w:val="NoSpacing"/>
        <w:rPr>
          <w:rFonts w:ascii="Times New Roman" w:eastAsia="Times New Roman" w:hAnsi="Times New Roman" w:cs="Times New Roman"/>
          <w:b/>
          <w:sz w:val="24"/>
          <w:szCs w:val="24"/>
        </w:rPr>
      </w:pPr>
      <w:r w:rsidRPr="002F7E70">
        <w:rPr>
          <w:rFonts w:ascii="Times New Roman" w:eastAsia="Times New Roman" w:hAnsi="Times New Roman" w:cs="Times New Roman"/>
          <w:b/>
          <w:sz w:val="24"/>
          <w:szCs w:val="24"/>
        </w:rPr>
        <w:t>“The Grasshopper and the Bell Cricket”</w:t>
      </w:r>
      <w:r w:rsidRPr="002F7E70">
        <w:rPr>
          <w:rFonts w:ascii="Times New Roman" w:eastAsia="Times New Roman" w:hAnsi="Times New Roman" w:cs="Times New Roman"/>
          <w:b/>
          <w:sz w:val="24"/>
          <w:szCs w:val="24"/>
        </w:rPr>
        <w:br/>
      </w:r>
    </w:p>
    <w:p w:rsidR="002F7E70" w:rsidRP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Walking along the tile-roofed wall of the university, I turned aside and approached the upper school. Behind the white board fence of the school playground, from a dusky clump of bushes under the black cherry trees, an insect’s voice could be heard. Walking more slowly and listening to that voice, and furthermore reluctant to part with it, I turned right so as not to leave the playground behind. When I turned to the left, the fence gave way to another embankment planted with orange trees. At the corner, I exclaimed with surprise. My eyes gleaming at what they saw up ahead, I hurried forward with short steps.</w:t>
      </w:r>
    </w:p>
    <w:p w:rsidR="002F7E70" w:rsidRP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At the base of the embankment was a bobbing cluster of beautiful varicolored lanterns, such as one might see at a festival in a remote country village. Without going any farther, I knew that it was a group of children on an insect chase among the bushes of the embankment. There were about twenty lanterns. Not only were there crimson, pink, indigo, green, purple, and yellow lanterns, but one lantern glowed with five colors at once. There were even some little red store-bought lanterns. But most of the lanterns were beautiful square ones the children had made themselves with love and care. The bobbing lanterns, the coming together of children on this lonely slope – surely it was a scene from a fairy tale?</w:t>
      </w:r>
    </w:p>
    <w:p w:rsidR="002F7E70" w:rsidRP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 xml:space="preserve">One of the neighborhood children had heard an insect sing on this slope one night. Buying a red lantern, he had come back the next night to find the insect. The night after that, there was another child. This new child could not buy a lantern. Cutting out the back and front of a small carton and papering it, he placed a candle on the bottom and fastened a string to the top. The number of children grew to five, and then to seven. They learned how to color the paper that they stretched over the windows of the cutout cartons, and to draw pictures on it. Then these wise child-artists, cutting out round, three-cornered, and lozenge leaf shapes in the cartons, coloring each little window a different color, with circles and diamonds, red and green, made a single and whole decorative pattern. The child with the red lantern discarded it as a tasteless object that could be bought at a store. The child who had made his own lantern threw it away because the design was too simple. The pattern of light that one had had in hand the night before </w:t>
      </w:r>
      <w:r w:rsidRPr="002F7E70">
        <w:rPr>
          <w:rFonts w:ascii="Times New Roman" w:eastAsia="Times New Roman" w:hAnsi="Times New Roman" w:cs="Times New Roman"/>
          <w:sz w:val="24"/>
          <w:szCs w:val="24"/>
        </w:rPr>
        <w:lastRenderedPageBreak/>
        <w:t>was unsatisfying the morning after. Each day, with cardboard, paper, brush, scissors, penknife, and flue, the children made new lanterns out of their hearts and minds. Look at my lantern! Be the most unusually beautiful! And each night, they had gone out on their insect hunts. These were the twenty children and their beautiful lanterns that I now saw before me.</w:t>
      </w:r>
    </w:p>
    <w:p w:rsidR="002F7E70" w:rsidRP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Wide-eyed, I loitered near them. Not only did the square lanterns have old-fashioned patterns and flower shapes, but the names of the children who had made them were cut out in square letters of the syllabary. Different from the painted-over red lanterns, others (made of thick cutout cardboard) had their designs drawn upon the paper windows, so that the candle’s light seemed to emanate from the form and color of the design itself. The lanterns brought out the shadows of the bushes like dark light. The children crouched eagerly on the slope wherever they heard an insect’s voice.</w:t>
      </w:r>
    </w:p>
    <w:p w:rsidR="002F7E70" w:rsidRP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“Does anyone want a grasshopper?” A boy, who had been peering into a bush about thirty feet away from the other children, suddenly straightened up and shouted.</w:t>
      </w:r>
    </w:p>
    <w:p w:rsidR="002F7E70" w:rsidRP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“Yes! Give it to me!” Six or seven children came running up. Crowding behind the boy who had found the grasshopper, they peered into the bush. Brushing away their outstretched hands and spreading out his arms, the boy stood as if guarding the bush where the insect was. Waving the lantern in his right hand, he called again to the other children.</w:t>
      </w:r>
    </w:p>
    <w:p w:rsid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“Does anyone want a grasshopper? A grasshopper!”</w:t>
      </w:r>
    </w:p>
    <w:p w:rsidR="002F7E70" w:rsidRDefault="002F7E70" w:rsidP="002F7E70">
      <w:pPr>
        <w:pStyle w:val="NoSpacing"/>
        <w:ind w:left="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“I do! I do!” Four or five more children came running up. It seemed you could not catch a more precious insect than a grasshopper. The boy called out a third time</w:t>
      </w:r>
      <w:proofErr w:type="gramStart"/>
      <w:r w:rsidRPr="002F7E70">
        <w:rPr>
          <w:rFonts w:ascii="Times New Roman" w:eastAsia="Times New Roman" w:hAnsi="Times New Roman" w:cs="Times New Roman"/>
          <w:sz w:val="24"/>
          <w:szCs w:val="24"/>
        </w:rPr>
        <w:t>.</w:t>
      </w:r>
      <w:proofErr w:type="gramEnd"/>
      <w:r w:rsidRPr="002F7E70">
        <w:rPr>
          <w:rFonts w:ascii="Times New Roman" w:eastAsia="Times New Roman" w:hAnsi="Times New Roman" w:cs="Times New Roman"/>
          <w:sz w:val="24"/>
          <w:szCs w:val="24"/>
        </w:rPr>
        <w:br/>
        <w:t>“Doesn’t anyone want a grasshopper?”</w:t>
      </w:r>
      <w:r w:rsidRPr="002F7E70">
        <w:rPr>
          <w:rFonts w:ascii="Times New Roman" w:eastAsia="Times New Roman" w:hAnsi="Times New Roman" w:cs="Times New Roman"/>
          <w:sz w:val="24"/>
          <w:szCs w:val="24"/>
        </w:rPr>
        <w:br/>
        <w:t>Two or three more children came over</w:t>
      </w:r>
      <w:proofErr w:type="gramStart"/>
      <w:r w:rsidRPr="002F7E70">
        <w:rPr>
          <w:rFonts w:ascii="Times New Roman" w:eastAsia="Times New Roman" w:hAnsi="Times New Roman" w:cs="Times New Roman"/>
          <w:sz w:val="24"/>
          <w:szCs w:val="24"/>
        </w:rPr>
        <w:t>.</w:t>
      </w:r>
      <w:proofErr w:type="gramEnd"/>
      <w:r w:rsidRPr="002F7E70">
        <w:rPr>
          <w:rFonts w:ascii="Times New Roman" w:eastAsia="Times New Roman" w:hAnsi="Times New Roman" w:cs="Times New Roman"/>
          <w:sz w:val="24"/>
          <w:szCs w:val="24"/>
        </w:rPr>
        <w:br/>
        <w:t>“Yes. I want it.”</w:t>
      </w:r>
    </w:p>
    <w:p w:rsidR="002F7E70"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It was a girl, who just now had come up behind the boy who’d discovered the insect. Lightly turning his body, the boy gracefully bent forward. Shifting the lantern to his left hand, he reached his right hand into the bush.</w:t>
      </w:r>
    </w:p>
    <w:p w:rsid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“It’s a grasshopper.”</w:t>
      </w:r>
    </w:p>
    <w:p w:rsidR="002F7E70" w:rsidRDefault="002F7E70" w:rsidP="002F7E70">
      <w:pPr>
        <w:pStyle w:val="NoSpacing"/>
        <w:ind w:left="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“Yes. I’d like to have it.”</w:t>
      </w:r>
    </w:p>
    <w:p w:rsidR="002F7E70" w:rsidRDefault="002F7E70" w:rsidP="002F7E70">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The boy quickly stood up. As if to say “Here!” he thrust out his fist that held the insect at the girl. She, slipping her left wrist under the string of her lantern, enclosed the boy’s fist with both hands. The boy quietly opened his fist. The insect was transferred to between the girl’s thumb and index finger.</w:t>
      </w:r>
    </w:p>
    <w:p w:rsidR="001D033C" w:rsidRDefault="002F7E70" w:rsidP="002F7E70">
      <w:pPr>
        <w:pStyle w:val="NoSpacing"/>
        <w:ind w:left="720"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 xml:space="preserve">“Oh! It’s not a grasshopper. It’s a bell cricket.” The girl’s eyes shone as she </w:t>
      </w:r>
    </w:p>
    <w:p w:rsidR="001D033C" w:rsidRDefault="002F7E70" w:rsidP="001D033C">
      <w:pPr>
        <w:pStyle w:val="NoSpacing"/>
        <w:rPr>
          <w:rFonts w:ascii="Times New Roman" w:eastAsia="Times New Roman" w:hAnsi="Times New Roman" w:cs="Times New Roman"/>
          <w:sz w:val="24"/>
          <w:szCs w:val="24"/>
        </w:rPr>
      </w:pPr>
      <w:proofErr w:type="gramStart"/>
      <w:r w:rsidRPr="002F7E70">
        <w:rPr>
          <w:rFonts w:ascii="Times New Roman" w:eastAsia="Times New Roman" w:hAnsi="Times New Roman" w:cs="Times New Roman"/>
          <w:sz w:val="24"/>
          <w:szCs w:val="24"/>
        </w:rPr>
        <w:t>looked</w:t>
      </w:r>
      <w:proofErr w:type="gramEnd"/>
      <w:r w:rsidRPr="002F7E70">
        <w:rPr>
          <w:rFonts w:ascii="Times New Roman" w:eastAsia="Times New Roman" w:hAnsi="Times New Roman" w:cs="Times New Roman"/>
          <w:sz w:val="24"/>
          <w:szCs w:val="24"/>
        </w:rPr>
        <w:t xml:space="preserve"> at the small brown insect.</w:t>
      </w:r>
    </w:p>
    <w:p w:rsidR="001D033C" w:rsidRDefault="002F7E70" w:rsidP="001D033C">
      <w:pPr>
        <w:pStyle w:val="NoSpacing"/>
        <w:ind w:left="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“It’s a bell cricket! It’s a bell cricket!” The children echoed in an envious chorus</w:t>
      </w:r>
      <w:proofErr w:type="gramStart"/>
      <w:r w:rsidRPr="002F7E70">
        <w:rPr>
          <w:rFonts w:ascii="Times New Roman" w:eastAsia="Times New Roman" w:hAnsi="Times New Roman" w:cs="Times New Roman"/>
          <w:sz w:val="24"/>
          <w:szCs w:val="24"/>
        </w:rPr>
        <w:t>.</w:t>
      </w:r>
      <w:proofErr w:type="gramEnd"/>
      <w:r w:rsidRPr="002F7E70">
        <w:rPr>
          <w:rFonts w:ascii="Times New Roman" w:eastAsia="Times New Roman" w:hAnsi="Times New Roman" w:cs="Times New Roman"/>
          <w:sz w:val="24"/>
          <w:szCs w:val="24"/>
        </w:rPr>
        <w:br/>
        <w:t>“It’s a bell cricket. It’s a bell cricket.”</w:t>
      </w:r>
      <w:r w:rsidRPr="002F7E70">
        <w:rPr>
          <w:rFonts w:ascii="Times New Roman" w:eastAsia="Times New Roman" w:hAnsi="Times New Roman" w:cs="Times New Roman"/>
          <w:sz w:val="24"/>
          <w:szCs w:val="24"/>
        </w:rPr>
        <w:br/>
        <w:t xml:space="preserve">Glancing with her bright intelligent eyes at the boy who had given her the cricket, the girl </w:t>
      </w:r>
    </w:p>
    <w:p w:rsidR="001D033C" w:rsidRDefault="002F7E70" w:rsidP="001D033C">
      <w:pPr>
        <w:pStyle w:val="NoSpacing"/>
        <w:rPr>
          <w:rFonts w:ascii="Times New Roman" w:eastAsia="Times New Roman" w:hAnsi="Times New Roman" w:cs="Times New Roman"/>
          <w:sz w:val="24"/>
          <w:szCs w:val="24"/>
        </w:rPr>
      </w:pPr>
      <w:proofErr w:type="gramStart"/>
      <w:r w:rsidRPr="002F7E70">
        <w:rPr>
          <w:rFonts w:ascii="Times New Roman" w:eastAsia="Times New Roman" w:hAnsi="Times New Roman" w:cs="Times New Roman"/>
          <w:sz w:val="24"/>
          <w:szCs w:val="24"/>
        </w:rPr>
        <w:t>opened</w:t>
      </w:r>
      <w:proofErr w:type="gramEnd"/>
      <w:r w:rsidRPr="002F7E70">
        <w:rPr>
          <w:rFonts w:ascii="Times New Roman" w:eastAsia="Times New Roman" w:hAnsi="Times New Roman" w:cs="Times New Roman"/>
          <w:sz w:val="24"/>
          <w:szCs w:val="24"/>
        </w:rPr>
        <w:t xml:space="preserve"> the little insect cage hanging at her side and released the cricket in it.</w:t>
      </w:r>
    </w:p>
    <w:p w:rsidR="001D033C"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“It’s a bell cricket.”</w:t>
      </w:r>
    </w:p>
    <w:p w:rsidR="001D033C"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“Oh, it’s a bell cricket,” the boy who’d captured it muttered. Holding up the insect cage</w:t>
      </w:r>
    </w:p>
    <w:p w:rsidR="002F7E70" w:rsidRPr="002F7E70" w:rsidRDefault="002F7E70" w:rsidP="001D033C">
      <w:pPr>
        <w:pStyle w:val="NoSpacing"/>
        <w:rPr>
          <w:rFonts w:ascii="Times New Roman" w:eastAsia="Times New Roman" w:hAnsi="Times New Roman" w:cs="Times New Roman"/>
          <w:sz w:val="24"/>
          <w:szCs w:val="24"/>
        </w:rPr>
      </w:pPr>
      <w:proofErr w:type="gramStart"/>
      <w:r w:rsidRPr="002F7E70">
        <w:rPr>
          <w:rFonts w:ascii="Times New Roman" w:eastAsia="Times New Roman" w:hAnsi="Times New Roman" w:cs="Times New Roman"/>
          <w:sz w:val="24"/>
          <w:szCs w:val="24"/>
        </w:rPr>
        <w:t>close</w:t>
      </w:r>
      <w:proofErr w:type="gramEnd"/>
      <w:r w:rsidRPr="002F7E70">
        <w:rPr>
          <w:rFonts w:ascii="Times New Roman" w:eastAsia="Times New Roman" w:hAnsi="Times New Roman" w:cs="Times New Roman"/>
          <w:sz w:val="24"/>
          <w:szCs w:val="24"/>
        </w:rPr>
        <w:t xml:space="preserve"> to his eyes, he looked inside it. By the light of his beautiful many-colored lantern, also held up at eye level, he glanced at the girl’s face.</w:t>
      </w:r>
    </w:p>
    <w:p w:rsidR="002F7E70" w:rsidRPr="002F7E70"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Oh, I thought. I felt slightly jealous of the boy, and sheepish. How silly of me not to have understood his actions until now! Then I caught my breath in surprise. Look! It was something on the girl’s breast which neither the boy who had given her the cricket, nor she who had accepted it, nor the children who were looking at them noticed.</w:t>
      </w:r>
    </w:p>
    <w:p w:rsidR="002F7E70" w:rsidRPr="002F7E70"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lastRenderedPageBreak/>
        <w:t>In the faint greenish light that fell on the girl’s breast, wasn’t the name “Fujio” clearly discernible? The boy’s lantern, which he held up alongside the girl’s insect cage, inscribed his name, cut out in the green papered aperture, onto her white cotton kimono. The girl’s lantern, which dangled loosely from her wrist, did not project its pattern so clearly, but still one could make out, in a trembling patch of red on the boy’s waist, the name “Kiyoko.” This chance interplay of red and green – if it was chance or play – neither Fujio nor Kiyoko knew about.</w:t>
      </w:r>
    </w:p>
    <w:p w:rsidR="002F7E70" w:rsidRPr="002F7E70"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Even if they remembered forever that Fujio had given her the cricket and that Kiyoko had accepted it, not even in dreams would Fujio ever know that his name had been written in green on Kiyoko’s breast or that Kiyoko’s name had been inscribed in red on his waist, nor would Kiyoko ever know that Fujio’s name had been inscribed in green on her breast or that her own name had been written in red on Fujio’s waist.</w:t>
      </w:r>
    </w:p>
    <w:p w:rsidR="002F7E70" w:rsidRPr="002F7E70"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Fujio! Even when you have become a young man, laugh with pleasure at a girl’s delight when, told that it’s a grasshopper, she is given a bell cricket; laugh with affection at a girl’s chagrin when, told that it’s a bell cricket, she is given a grasshopper.</w:t>
      </w:r>
    </w:p>
    <w:p w:rsidR="002F7E70" w:rsidRPr="002F7E70"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Even if you have the wit to look by yourself in a bush away from the other children, there are not many bell crickets in the world. Probably you will find a girl like a grasshopper whom you think is a bell cricket.</w:t>
      </w:r>
    </w:p>
    <w:p w:rsidR="002F7E70" w:rsidRDefault="002F7E70" w:rsidP="001D033C">
      <w:pPr>
        <w:pStyle w:val="NoSpacing"/>
        <w:ind w:firstLine="720"/>
        <w:rPr>
          <w:rFonts w:ascii="Times New Roman" w:eastAsia="Times New Roman" w:hAnsi="Times New Roman" w:cs="Times New Roman"/>
          <w:sz w:val="24"/>
          <w:szCs w:val="24"/>
        </w:rPr>
      </w:pPr>
      <w:r w:rsidRPr="002F7E70">
        <w:rPr>
          <w:rFonts w:ascii="Times New Roman" w:eastAsia="Times New Roman" w:hAnsi="Times New Roman" w:cs="Times New Roman"/>
          <w:sz w:val="24"/>
          <w:szCs w:val="24"/>
        </w:rPr>
        <w:t>And finally, to your clouded, wounded heart, even a true bell cricket will seem like a grasshopper. Should that day come, when it seems to you that the world is only full of grasshoppers, I will think it a pity that you have no way to remember tonight’s play of light, when your name was written in green by your beautiful lantern on a girl’s breast.</w:t>
      </w:r>
    </w:p>
    <w:p w:rsidR="001902AE" w:rsidRDefault="001902AE" w:rsidP="001D033C">
      <w:pPr>
        <w:pStyle w:val="NoSpacing"/>
        <w:ind w:firstLine="720"/>
        <w:rPr>
          <w:rFonts w:ascii="Times New Roman" w:eastAsia="Times New Roman" w:hAnsi="Times New Roman" w:cs="Times New Roman"/>
          <w:sz w:val="24"/>
          <w:szCs w:val="24"/>
        </w:rPr>
      </w:pPr>
    </w:p>
    <w:p w:rsidR="001902AE" w:rsidRPr="001902AE" w:rsidRDefault="001902AE" w:rsidP="001902AE">
      <w:pPr>
        <w:pStyle w:val="NoSpacing"/>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Kawabata, </w:t>
      </w:r>
      <w:proofErr w:type="spellStart"/>
      <w:r>
        <w:rPr>
          <w:rFonts w:ascii="Times New Roman" w:eastAsia="Times New Roman" w:hAnsi="Times New Roman" w:cs="Times New Roman"/>
          <w:sz w:val="24"/>
          <w:szCs w:val="24"/>
        </w:rPr>
        <w:t>Yasunari</w:t>
      </w:r>
      <w:proofErr w:type="spellEnd"/>
      <w:r>
        <w:rPr>
          <w:rFonts w:ascii="Times New Roman" w:eastAsia="Times New Roman" w:hAnsi="Times New Roman" w:cs="Times New Roman"/>
          <w:sz w:val="24"/>
          <w:szCs w:val="24"/>
        </w:rPr>
        <w:t xml:space="preserve">.  “The Grasshopper and the Bell Cricket”.  </w:t>
      </w:r>
      <w:r w:rsidRPr="001902AE">
        <w:rPr>
          <w:rFonts w:ascii="Times New Roman" w:eastAsia="Times New Roman" w:hAnsi="Times New Roman" w:cs="Times New Roman"/>
          <w:i/>
          <w:sz w:val="24"/>
          <w:szCs w:val="24"/>
        </w:rPr>
        <w:t xml:space="preserve">World Literature </w:t>
      </w:r>
      <w:proofErr w:type="gramStart"/>
      <w:r w:rsidRPr="001902AE">
        <w:rPr>
          <w:rFonts w:ascii="Times New Roman" w:eastAsia="Times New Roman" w:hAnsi="Times New Roman" w:cs="Times New Roman"/>
          <w:i/>
          <w:sz w:val="24"/>
          <w:szCs w:val="24"/>
        </w:rPr>
        <w:t>An</w:t>
      </w:r>
      <w:proofErr w:type="gramEnd"/>
      <w:r w:rsidRPr="001902AE">
        <w:rPr>
          <w:rFonts w:ascii="Times New Roman" w:eastAsia="Times New Roman" w:hAnsi="Times New Roman" w:cs="Times New Roman"/>
          <w:i/>
          <w:sz w:val="24"/>
          <w:szCs w:val="24"/>
        </w:rPr>
        <w:t xml:space="preserve"> Anthology </w:t>
      </w:r>
    </w:p>
    <w:p w:rsidR="001902AE" w:rsidRPr="001902AE" w:rsidRDefault="001902AE" w:rsidP="001902AE">
      <w:pPr>
        <w:pStyle w:val="NoSpacing"/>
        <w:rPr>
          <w:rFonts w:ascii="Times New Roman" w:eastAsia="Times New Roman" w:hAnsi="Times New Roman" w:cs="Times New Roman"/>
          <w:i/>
          <w:sz w:val="24"/>
          <w:szCs w:val="24"/>
        </w:rPr>
      </w:pPr>
    </w:p>
    <w:p w:rsidR="001902AE" w:rsidRDefault="001902AE" w:rsidP="001902AE">
      <w:pPr>
        <w:pStyle w:val="NoSpacing"/>
        <w:ind w:firstLine="720"/>
        <w:rPr>
          <w:rFonts w:ascii="Times New Roman" w:eastAsia="Times New Roman" w:hAnsi="Times New Roman" w:cs="Times New Roman"/>
          <w:sz w:val="24"/>
          <w:szCs w:val="24"/>
        </w:rPr>
      </w:pPr>
      <w:proofErr w:type="gramStart"/>
      <w:r w:rsidRPr="001902AE">
        <w:rPr>
          <w:rFonts w:ascii="Times New Roman" w:eastAsia="Times New Roman" w:hAnsi="Times New Roman" w:cs="Times New Roman"/>
          <w:i/>
          <w:sz w:val="24"/>
          <w:szCs w:val="24"/>
        </w:rPr>
        <w:t>of</w:t>
      </w:r>
      <w:proofErr w:type="gramEnd"/>
      <w:r w:rsidRPr="001902AE">
        <w:rPr>
          <w:rFonts w:ascii="Times New Roman" w:eastAsia="Times New Roman" w:hAnsi="Times New Roman" w:cs="Times New Roman"/>
          <w:i/>
          <w:sz w:val="24"/>
          <w:szCs w:val="24"/>
        </w:rPr>
        <w:t xml:space="preserve"> Great Short Stories, Drama, and Poetry</w:t>
      </w:r>
      <w:r>
        <w:rPr>
          <w:rFonts w:ascii="Times New Roman" w:eastAsia="Times New Roman" w:hAnsi="Times New Roman" w:cs="Times New Roman"/>
          <w:sz w:val="24"/>
          <w:szCs w:val="24"/>
        </w:rPr>
        <w:t xml:space="preserve">.  Donna Rosenberg, </w:t>
      </w:r>
      <w:proofErr w:type="gramStart"/>
      <w:r>
        <w:rPr>
          <w:rFonts w:ascii="Times New Roman" w:eastAsia="Times New Roman" w:hAnsi="Times New Roman" w:cs="Times New Roman"/>
          <w:sz w:val="24"/>
          <w:szCs w:val="24"/>
        </w:rPr>
        <w:t>ed</w:t>
      </w:r>
      <w:proofErr w:type="gramEnd"/>
      <w:r>
        <w:rPr>
          <w:rFonts w:ascii="Times New Roman" w:eastAsia="Times New Roman" w:hAnsi="Times New Roman" w:cs="Times New Roman"/>
          <w:sz w:val="24"/>
          <w:szCs w:val="24"/>
        </w:rPr>
        <w:t xml:space="preserve">.  Illinois:  National </w:t>
      </w:r>
    </w:p>
    <w:p w:rsidR="001902AE" w:rsidRDefault="001902AE" w:rsidP="001902AE">
      <w:pPr>
        <w:pStyle w:val="NoSpacing"/>
        <w:ind w:firstLine="720"/>
        <w:rPr>
          <w:rFonts w:ascii="Times New Roman" w:eastAsia="Times New Roman" w:hAnsi="Times New Roman" w:cs="Times New Roman"/>
          <w:sz w:val="24"/>
          <w:szCs w:val="24"/>
        </w:rPr>
      </w:pPr>
    </w:p>
    <w:p w:rsidR="001902AE" w:rsidRDefault="001902AE" w:rsidP="001902AE">
      <w:pPr>
        <w:pStyle w:val="NoSpacing"/>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Textbook Company, 1994.  Print.  511-515.</w:t>
      </w:r>
    </w:p>
    <w:p w:rsidR="001902AE" w:rsidRDefault="001902AE" w:rsidP="001902AE">
      <w:pPr>
        <w:pStyle w:val="NoSpacing"/>
        <w:rPr>
          <w:rFonts w:ascii="Times New Roman" w:eastAsia="Times New Roman" w:hAnsi="Times New Roman" w:cs="Times New Roman"/>
          <w:sz w:val="24"/>
          <w:szCs w:val="24"/>
        </w:rPr>
      </w:pPr>
    </w:p>
    <w:p w:rsidR="001902AE" w:rsidRDefault="001902AE" w:rsidP="001902AE">
      <w:pPr>
        <w:pStyle w:val="NoSpacing"/>
        <w:rPr>
          <w:rFonts w:ascii="Times New Roman" w:eastAsia="Times New Roman" w:hAnsi="Times New Roman" w:cs="Times New Roman"/>
          <w:sz w:val="24"/>
          <w:szCs w:val="24"/>
        </w:rPr>
      </w:pPr>
      <w:r>
        <w:rPr>
          <w:rFonts w:ascii="Times New Roman" w:eastAsia="Times New Roman" w:hAnsi="Times New Roman" w:cs="Times New Roman"/>
          <w:sz w:val="24"/>
          <w:szCs w:val="24"/>
        </w:rPr>
        <w:t>Questions to Ponder:</w:t>
      </w:r>
    </w:p>
    <w:p w:rsidR="001902AE" w:rsidRDefault="001902AE" w:rsidP="001902AE">
      <w:pPr>
        <w:pStyle w:val="NoSpacing"/>
        <w:rPr>
          <w:rFonts w:ascii="Times New Roman" w:eastAsia="Times New Roman" w:hAnsi="Times New Roman" w:cs="Times New Roman"/>
          <w:sz w:val="24"/>
          <w:szCs w:val="24"/>
        </w:rPr>
      </w:pP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What is the role of surprise in the story?</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Why is the story about children?</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What does the children’s attitude about their lanterns reveal about them?</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What does Fujio’s repeated questions (“Does anyone what a grasshopper?”) reveal about him? What does it contribute to the story?</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How does Fujio feel when Kiyoko reveals that what he has called a grasshopper is actually a bell cricket?</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Consider Kawabata’s three different uses of lantern light:  (a) bobbing; (b) illuminating: and (c) reflecting.  What does each contribute to the story?</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does the </w:t>
      </w:r>
      <w:r w:rsidR="008452C4">
        <w:rPr>
          <w:rFonts w:ascii="Times New Roman" w:eastAsia="Times New Roman" w:hAnsi="Times New Roman" w:cs="Times New Roman"/>
          <w:sz w:val="24"/>
          <w:szCs w:val="24"/>
        </w:rPr>
        <w:t>narrator’s</w:t>
      </w:r>
      <w:r>
        <w:rPr>
          <w:rFonts w:ascii="Times New Roman" w:eastAsia="Times New Roman" w:hAnsi="Times New Roman" w:cs="Times New Roman"/>
          <w:sz w:val="24"/>
          <w:szCs w:val="24"/>
        </w:rPr>
        <w:t xml:space="preserve"> point of view add to the story?</w:t>
      </w:r>
    </w:p>
    <w:p w:rsidR="001902AE" w:rsidRDefault="008452C4"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How d</w:t>
      </w:r>
      <w:r w:rsidR="001902AE">
        <w:rPr>
          <w:rFonts w:ascii="Times New Roman" w:eastAsia="Times New Roman" w:hAnsi="Times New Roman" w:cs="Times New Roman"/>
          <w:sz w:val="24"/>
          <w:szCs w:val="24"/>
        </w:rPr>
        <w:t>o</w:t>
      </w:r>
      <w:r>
        <w:rPr>
          <w:rFonts w:ascii="Times New Roman" w:eastAsia="Times New Roman" w:hAnsi="Times New Roman" w:cs="Times New Roman"/>
          <w:sz w:val="24"/>
          <w:szCs w:val="24"/>
        </w:rPr>
        <w:t>e</w:t>
      </w:r>
      <w:r w:rsidR="001902AE">
        <w:rPr>
          <w:rFonts w:ascii="Times New Roman" w:eastAsia="Times New Roman" w:hAnsi="Times New Roman" w:cs="Times New Roman"/>
          <w:sz w:val="24"/>
          <w:szCs w:val="24"/>
        </w:rPr>
        <w:t xml:space="preserve">s the story’s </w:t>
      </w:r>
      <w:r>
        <w:rPr>
          <w:rFonts w:ascii="Times New Roman" w:eastAsia="Times New Roman" w:hAnsi="Times New Roman" w:cs="Times New Roman"/>
          <w:sz w:val="24"/>
          <w:szCs w:val="24"/>
        </w:rPr>
        <w:t>setting</w:t>
      </w:r>
      <w:r w:rsidR="001902AE">
        <w:rPr>
          <w:rFonts w:ascii="Times New Roman" w:eastAsia="Times New Roman" w:hAnsi="Times New Roman" w:cs="Times New Roman"/>
          <w:sz w:val="24"/>
          <w:szCs w:val="24"/>
        </w:rPr>
        <w:t xml:space="preserve"> contribute to its tone?</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w:t>
      </w:r>
      <w:r w:rsidR="008452C4">
        <w:rPr>
          <w:rFonts w:ascii="Times New Roman" w:eastAsia="Times New Roman" w:hAnsi="Times New Roman" w:cs="Times New Roman"/>
          <w:sz w:val="24"/>
          <w:szCs w:val="24"/>
        </w:rPr>
        <w:t>does</w:t>
      </w:r>
      <w:r>
        <w:rPr>
          <w:rFonts w:ascii="Times New Roman" w:eastAsia="Times New Roman" w:hAnsi="Times New Roman" w:cs="Times New Roman"/>
          <w:sz w:val="24"/>
          <w:szCs w:val="24"/>
        </w:rPr>
        <w:t xml:space="preserve"> Kawabata’s choice of narrative perspective </w:t>
      </w:r>
      <w:r w:rsidR="008452C4">
        <w:rPr>
          <w:rFonts w:ascii="Times New Roman" w:eastAsia="Times New Roman" w:hAnsi="Times New Roman" w:cs="Times New Roman"/>
          <w:sz w:val="24"/>
          <w:szCs w:val="24"/>
        </w:rPr>
        <w:t>contribute</w:t>
      </w:r>
      <w:r>
        <w:rPr>
          <w:rFonts w:ascii="Times New Roman" w:eastAsia="Times New Roman" w:hAnsi="Times New Roman" w:cs="Times New Roman"/>
          <w:sz w:val="24"/>
          <w:szCs w:val="24"/>
        </w:rPr>
        <w:t xml:space="preserve"> to the tone </w:t>
      </w:r>
      <w:r w:rsidR="008452C4">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the </w:t>
      </w:r>
      <w:r w:rsidR="008452C4">
        <w:rPr>
          <w:rFonts w:ascii="Times New Roman" w:eastAsia="Times New Roman" w:hAnsi="Times New Roman" w:cs="Times New Roman"/>
          <w:sz w:val="24"/>
          <w:szCs w:val="24"/>
        </w:rPr>
        <w:t>story</w:t>
      </w:r>
      <w:r>
        <w:rPr>
          <w:rFonts w:ascii="Times New Roman" w:eastAsia="Times New Roman" w:hAnsi="Times New Roman" w:cs="Times New Roman"/>
          <w:sz w:val="24"/>
          <w:szCs w:val="24"/>
        </w:rPr>
        <w:t>?</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does irony (the contrast between </w:t>
      </w:r>
      <w:r w:rsidR="008452C4">
        <w:rPr>
          <w:rFonts w:ascii="Times New Roman" w:eastAsia="Times New Roman" w:hAnsi="Times New Roman" w:cs="Times New Roman"/>
          <w:sz w:val="24"/>
          <w:szCs w:val="24"/>
        </w:rPr>
        <w:t>what is</w:t>
      </w:r>
      <w:r>
        <w:rPr>
          <w:rFonts w:ascii="Times New Roman" w:eastAsia="Times New Roman" w:hAnsi="Times New Roman" w:cs="Times New Roman"/>
          <w:sz w:val="24"/>
          <w:szCs w:val="24"/>
        </w:rPr>
        <w:t xml:space="preserve"> </w:t>
      </w:r>
      <w:r w:rsidR="008452C4">
        <w:rPr>
          <w:rFonts w:ascii="Times New Roman" w:eastAsia="Times New Roman" w:hAnsi="Times New Roman" w:cs="Times New Roman"/>
          <w:sz w:val="24"/>
          <w:szCs w:val="24"/>
        </w:rPr>
        <w:t>expected</w:t>
      </w:r>
      <w:r>
        <w:rPr>
          <w:rFonts w:ascii="Times New Roman" w:eastAsia="Times New Roman" w:hAnsi="Times New Roman" w:cs="Times New Roman"/>
          <w:sz w:val="24"/>
          <w:szCs w:val="24"/>
        </w:rPr>
        <w:t xml:space="preserve"> and </w:t>
      </w:r>
      <w:r w:rsidR="008452C4">
        <w:rPr>
          <w:rFonts w:ascii="Times New Roman" w:eastAsia="Times New Roman" w:hAnsi="Times New Roman" w:cs="Times New Roman"/>
          <w:sz w:val="24"/>
          <w:szCs w:val="24"/>
        </w:rPr>
        <w:t>what</w:t>
      </w:r>
      <w:r>
        <w:rPr>
          <w:rFonts w:ascii="Times New Roman" w:eastAsia="Times New Roman" w:hAnsi="Times New Roman" w:cs="Times New Roman"/>
          <w:sz w:val="24"/>
          <w:szCs w:val="24"/>
        </w:rPr>
        <w:t xml:space="preserve"> occurs) function </w:t>
      </w:r>
      <w:r w:rsidR="008452C4">
        <w:rPr>
          <w:rFonts w:ascii="Times New Roman" w:eastAsia="Times New Roman" w:hAnsi="Times New Roman" w:cs="Times New Roman"/>
          <w:sz w:val="24"/>
          <w:szCs w:val="24"/>
        </w:rPr>
        <w:t>in the stor</w:t>
      </w:r>
      <w:r>
        <w:rPr>
          <w:rFonts w:ascii="Times New Roman" w:eastAsia="Times New Roman" w:hAnsi="Times New Roman" w:cs="Times New Roman"/>
          <w:sz w:val="24"/>
          <w:szCs w:val="24"/>
        </w:rPr>
        <w:t>y?</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does Kawabata’s use of </w:t>
      </w:r>
      <w:r w:rsidR="008452C4">
        <w:rPr>
          <w:rFonts w:ascii="Times New Roman" w:eastAsia="Times New Roman" w:hAnsi="Times New Roman" w:cs="Times New Roman"/>
          <w:sz w:val="24"/>
          <w:szCs w:val="24"/>
        </w:rPr>
        <w:t>symbols</w:t>
      </w:r>
      <w:r>
        <w:rPr>
          <w:rFonts w:ascii="Times New Roman" w:eastAsia="Times New Roman" w:hAnsi="Times New Roman" w:cs="Times New Roman"/>
          <w:sz w:val="24"/>
          <w:szCs w:val="24"/>
        </w:rPr>
        <w:t xml:space="preserve"> </w:t>
      </w:r>
      <w:r w:rsidR="008452C4">
        <w:rPr>
          <w:rFonts w:ascii="Times New Roman" w:eastAsia="Times New Roman" w:hAnsi="Times New Roman" w:cs="Times New Roman"/>
          <w:sz w:val="24"/>
          <w:szCs w:val="24"/>
        </w:rPr>
        <w:t>relate</w:t>
      </w:r>
      <w:r>
        <w:rPr>
          <w:rFonts w:ascii="Times New Roman" w:eastAsia="Times New Roman" w:hAnsi="Times New Roman" w:cs="Times New Roman"/>
          <w:sz w:val="24"/>
          <w:szCs w:val="24"/>
        </w:rPr>
        <w:t xml:space="preserve"> to his theme?</w:t>
      </w:r>
    </w:p>
    <w:p w:rsidR="001902AE" w:rsidRDefault="001902AE" w:rsidP="001902AE">
      <w:pPr>
        <w:pStyle w:val="NoSpacing"/>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is </w:t>
      </w:r>
      <w:r w:rsidR="008452C4">
        <w:rPr>
          <w:rFonts w:ascii="Times New Roman" w:eastAsia="Times New Roman" w:hAnsi="Times New Roman" w:cs="Times New Roman"/>
          <w:sz w:val="24"/>
          <w:szCs w:val="24"/>
        </w:rPr>
        <w:t>t</w:t>
      </w:r>
      <w:r>
        <w:rPr>
          <w:rFonts w:ascii="Times New Roman" w:eastAsia="Times New Roman" w:hAnsi="Times New Roman" w:cs="Times New Roman"/>
          <w:sz w:val="24"/>
          <w:szCs w:val="24"/>
        </w:rPr>
        <w:t>he function of repetition i</w:t>
      </w:r>
      <w:r w:rsidR="008452C4">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w:t>
      </w:r>
      <w:r w:rsidR="008452C4">
        <w:rPr>
          <w:rFonts w:ascii="Times New Roman" w:eastAsia="Times New Roman" w:hAnsi="Times New Roman" w:cs="Times New Roman"/>
          <w:sz w:val="24"/>
          <w:szCs w:val="24"/>
        </w:rPr>
        <w:t>t</w:t>
      </w:r>
      <w:r>
        <w:rPr>
          <w:rFonts w:ascii="Times New Roman" w:eastAsia="Times New Roman" w:hAnsi="Times New Roman" w:cs="Times New Roman"/>
          <w:sz w:val="24"/>
          <w:szCs w:val="24"/>
        </w:rPr>
        <w:t>he s</w:t>
      </w:r>
      <w:r w:rsidR="008452C4">
        <w:rPr>
          <w:rFonts w:ascii="Times New Roman" w:eastAsia="Times New Roman" w:hAnsi="Times New Roman" w:cs="Times New Roman"/>
          <w:sz w:val="24"/>
          <w:szCs w:val="24"/>
        </w:rPr>
        <w:t>tor</w:t>
      </w:r>
      <w:r>
        <w:rPr>
          <w:rFonts w:ascii="Times New Roman" w:eastAsia="Times New Roman" w:hAnsi="Times New Roman" w:cs="Times New Roman"/>
          <w:sz w:val="24"/>
          <w:szCs w:val="24"/>
        </w:rPr>
        <w:t xml:space="preserve">y?  </w:t>
      </w:r>
      <w:r w:rsidR="008452C4">
        <w:rPr>
          <w:rFonts w:ascii="Times New Roman" w:eastAsia="Times New Roman" w:hAnsi="Times New Roman" w:cs="Times New Roman"/>
          <w:sz w:val="24"/>
          <w:szCs w:val="24"/>
        </w:rPr>
        <w:t>Consider</w:t>
      </w:r>
      <w:r>
        <w:rPr>
          <w:rFonts w:ascii="Times New Roman" w:eastAsia="Times New Roman" w:hAnsi="Times New Roman" w:cs="Times New Roman"/>
          <w:sz w:val="24"/>
          <w:szCs w:val="24"/>
        </w:rPr>
        <w:t xml:space="preserve"> two or three examples.</w:t>
      </w:r>
    </w:p>
    <w:p w:rsidR="001902AE" w:rsidRPr="002F7E70" w:rsidRDefault="001902AE" w:rsidP="001902AE">
      <w:pPr>
        <w:pStyle w:val="NoSpacing"/>
        <w:rPr>
          <w:rFonts w:ascii="Times New Roman" w:eastAsia="Times New Roman" w:hAnsi="Times New Roman" w:cs="Times New Roman"/>
          <w:sz w:val="24"/>
          <w:szCs w:val="24"/>
        </w:rPr>
      </w:pPr>
    </w:p>
    <w:p w:rsidR="003A3933" w:rsidRPr="002F7E70" w:rsidRDefault="00C67662" w:rsidP="002F7E70">
      <w:pPr>
        <w:pStyle w:val="NoSpacing"/>
        <w:rPr>
          <w:rFonts w:ascii="Times New Roman" w:hAnsi="Times New Roman" w:cs="Times New Roman"/>
          <w:sz w:val="24"/>
          <w:szCs w:val="24"/>
        </w:rPr>
      </w:pPr>
    </w:p>
    <w:p w:rsidR="002F7E70" w:rsidRPr="002F7E70" w:rsidRDefault="002F7E70">
      <w:pPr>
        <w:pStyle w:val="NoSpacing"/>
        <w:rPr>
          <w:rFonts w:ascii="Times New Roman" w:hAnsi="Times New Roman" w:cs="Times New Roman"/>
          <w:sz w:val="24"/>
          <w:szCs w:val="24"/>
        </w:rPr>
      </w:pPr>
    </w:p>
    <w:sectPr w:rsidR="002F7E70" w:rsidRPr="002F7E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2474CF"/>
    <w:multiLevelType w:val="hybridMultilevel"/>
    <w:tmpl w:val="F5AA2D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E70"/>
    <w:rsid w:val="00047FC9"/>
    <w:rsid w:val="001902AE"/>
    <w:rsid w:val="001D033C"/>
    <w:rsid w:val="00214A6D"/>
    <w:rsid w:val="002F7E70"/>
    <w:rsid w:val="008452C4"/>
    <w:rsid w:val="00AB6EE3"/>
    <w:rsid w:val="00C67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A04D13-F68C-4BC9-B877-CA404DFE9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F7E7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F7E70"/>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2F7E70"/>
    <w:rPr>
      <w:color w:val="0000FF"/>
      <w:u w:val="single"/>
    </w:rPr>
  </w:style>
  <w:style w:type="paragraph" w:styleId="NormalWeb">
    <w:name w:val="Normal (Web)"/>
    <w:basedOn w:val="Normal"/>
    <w:uiPriority w:val="99"/>
    <w:semiHidden/>
    <w:unhideWhenUsed/>
    <w:rsid w:val="002F7E7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F7E70"/>
    <w:rPr>
      <w:b/>
      <w:bCs/>
    </w:rPr>
  </w:style>
  <w:style w:type="character" w:customStyle="1" w:styleId="apple-converted-space">
    <w:name w:val="apple-converted-space"/>
    <w:basedOn w:val="DefaultParagraphFont"/>
    <w:rsid w:val="002F7E70"/>
  </w:style>
  <w:style w:type="paragraph" w:styleId="NoSpacing">
    <w:name w:val="No Spacing"/>
    <w:uiPriority w:val="1"/>
    <w:qFormat/>
    <w:rsid w:val="002F7E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4713560">
      <w:bodyDiv w:val="1"/>
      <w:marLeft w:val="0"/>
      <w:marRight w:val="0"/>
      <w:marTop w:val="0"/>
      <w:marBottom w:val="0"/>
      <w:divBdr>
        <w:top w:val="none" w:sz="0" w:space="0" w:color="auto"/>
        <w:left w:val="none" w:sz="0" w:space="0" w:color="auto"/>
        <w:bottom w:val="none" w:sz="0" w:space="0" w:color="auto"/>
        <w:right w:val="none" w:sz="0" w:space="0" w:color="auto"/>
      </w:divBdr>
      <w:divsChild>
        <w:div w:id="1015040262">
          <w:marLeft w:val="0"/>
          <w:marRight w:val="0"/>
          <w:marTop w:val="0"/>
          <w:marBottom w:val="19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1514</Words>
  <Characters>8631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Murrieta Valley Unified School District</Company>
  <LinksUpToDate>false</LinksUpToDate>
  <CharactersWithSpaces>10125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 Victoria</dc:creator>
  <cp:keywords/>
  <dc:description/>
  <cp:lastModifiedBy>Barr, Victoria</cp:lastModifiedBy>
  <cp:revision>4</cp:revision>
  <dcterms:created xsi:type="dcterms:W3CDTF">2016-03-17T20:28:00Z</dcterms:created>
  <dcterms:modified xsi:type="dcterms:W3CDTF">2016-03-18T16:28:00Z</dcterms:modified>
</cp:coreProperties>
</file>